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77777777" w:rsidR="0079006E" w:rsidRPr="002516DF" w:rsidRDefault="0079006E" w:rsidP="0079006E">
      <w:pPr>
        <w:suppressAutoHyphens w:val="0"/>
        <w:overflowPunct w:val="0"/>
        <w:autoSpaceDE w:val="0"/>
        <w:ind w:right="-1"/>
        <w:jc w:val="center"/>
        <w:textAlignment w:val="baseline"/>
        <w:rPr>
          <w:rFonts w:ascii="Times New Roman" w:hAnsi="Times New Roman" w:cs="Times New Roman"/>
          <w:b/>
          <w:bCs/>
          <w:iCs/>
          <w:sz w:val="20"/>
          <w:szCs w:val="20"/>
          <w:lang w:eastAsia="ru-RU"/>
        </w:rPr>
      </w:pPr>
      <w:r w:rsidRPr="002516DF">
        <w:rPr>
          <w:rFonts w:ascii="Times New Roman" w:hAnsi="Times New Roman" w:cs="Times New Roman"/>
          <w:b/>
          <w:noProof/>
          <w:sz w:val="20"/>
          <w:szCs w:val="20"/>
          <w:lang w:eastAsia="ru-RU"/>
        </w:rPr>
        <w:drawing>
          <wp:inline distT="0" distB="0" distL="0" distR="0" wp14:anchorId="2EE52559" wp14:editId="27D690FD">
            <wp:extent cx="1625600" cy="948055"/>
            <wp:effectExtent l="0" t="0" r="0" b="4445"/>
            <wp:docPr id="9"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p>
    <w:p w14:paraId="0A37501D" w14:textId="77777777" w:rsidR="0079006E" w:rsidRPr="002516DF" w:rsidRDefault="0079006E" w:rsidP="0079006E">
      <w:pPr>
        <w:widowControl w:val="0"/>
        <w:ind w:right="-3"/>
        <w:jc w:val="center"/>
        <w:rPr>
          <w:rFonts w:ascii="Times New Roman" w:eastAsia="Lucida Sans Unicode" w:hAnsi="Times New Roman" w:cs="Times New Roman"/>
          <w:lang w:eastAsia="ru-RU"/>
        </w:rPr>
      </w:pPr>
    </w:p>
    <w:p w14:paraId="7F0A4DED" w14:textId="16AABDC9" w:rsidR="0079006E" w:rsidRPr="002516DF" w:rsidRDefault="0027073D" w:rsidP="7799D5D6">
      <w:pPr>
        <w:widowControl w:val="0"/>
        <w:ind w:right="-3"/>
        <w:jc w:val="center"/>
        <w:rPr>
          <w:rFonts w:ascii="Times New Roman" w:eastAsia="Lucida Sans Unicode" w:hAnsi="Times New Roman" w:cs="Times New Roman"/>
          <w:sz w:val="20"/>
          <w:szCs w:val="20"/>
          <w:lang w:eastAsia="ru-RU"/>
        </w:rPr>
      </w:pPr>
      <w:r w:rsidRPr="002516DF">
        <w:rPr>
          <w:rFonts w:ascii="Times New Roman" w:eastAsia="Lucida Sans Unicode" w:hAnsi="Times New Roman" w:cs="Times New Roman"/>
          <w:kern w:val="1"/>
          <w:sz w:val="20"/>
          <w:szCs w:val="20"/>
          <w:lang w:eastAsia="ru-RU"/>
        </w:rPr>
        <w:t>ООО «Архивари</w:t>
      </w:r>
      <w:r w:rsidR="0079006E" w:rsidRPr="002516DF">
        <w:rPr>
          <w:rFonts w:ascii="Times New Roman" w:eastAsia="Lucida Sans Unicode" w:hAnsi="Times New Roman" w:cs="Times New Roman"/>
          <w:kern w:val="1"/>
          <w:sz w:val="20"/>
          <w:szCs w:val="20"/>
          <w:lang w:eastAsia="ru-RU"/>
        </w:rPr>
        <w:t>ус»</w:t>
      </w:r>
    </w:p>
    <w:p w14:paraId="340A8D99" w14:textId="77777777" w:rsidR="0079006E" w:rsidRPr="002516DF" w:rsidRDefault="0079006E" w:rsidP="0079006E">
      <w:pPr>
        <w:tabs>
          <w:tab w:val="left" w:pos="5700"/>
        </w:tabs>
        <w:suppressAutoHyphens w:val="0"/>
        <w:ind w:right="-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Челябинская обл., г. Магнитогорск, пр. Металлургов, д. 12</w:t>
      </w:r>
    </w:p>
    <w:p w14:paraId="4BA1C399" w14:textId="77777777" w:rsidR="0079006E" w:rsidRPr="002516DF" w:rsidRDefault="0079006E" w:rsidP="0079006E">
      <w:pPr>
        <w:tabs>
          <w:tab w:val="left" w:pos="5700"/>
        </w:tabs>
        <w:suppressAutoHyphens w:val="0"/>
        <w:ind w:right="-3"/>
        <w:jc w:val="center"/>
        <w:rPr>
          <w:rFonts w:ascii="Times New Roman" w:hAnsi="Times New Roman" w:cs="Times New Roman"/>
          <w:sz w:val="20"/>
          <w:szCs w:val="20"/>
          <w:lang w:eastAsia="ru-RU"/>
        </w:rPr>
      </w:pPr>
      <w:proofErr w:type="spellStart"/>
      <w:r w:rsidRPr="002516DF">
        <w:rPr>
          <w:rFonts w:ascii="Times New Roman" w:hAnsi="Times New Roman" w:cs="Times New Roman"/>
          <w:sz w:val="20"/>
          <w:szCs w:val="20"/>
          <w:lang w:val="en-US" w:eastAsia="ru-RU"/>
        </w:rPr>
        <w:t>archivar</w:t>
      </w:r>
      <w:proofErr w:type="spellEnd"/>
      <w:r w:rsidRPr="002516DF">
        <w:rPr>
          <w:rFonts w:ascii="Times New Roman" w:hAnsi="Times New Roman" w:cs="Times New Roman"/>
          <w:sz w:val="20"/>
          <w:szCs w:val="20"/>
          <w:lang w:eastAsia="ru-RU"/>
        </w:rPr>
        <w:t>.</w:t>
      </w:r>
      <w:proofErr w:type="spellStart"/>
      <w:r w:rsidRPr="002516DF">
        <w:rPr>
          <w:rFonts w:ascii="Times New Roman" w:hAnsi="Times New Roman" w:cs="Times New Roman"/>
          <w:sz w:val="20"/>
          <w:szCs w:val="20"/>
          <w:lang w:val="en-US" w:eastAsia="ru-RU"/>
        </w:rPr>
        <w:t>ru</w:t>
      </w:r>
      <w:proofErr w:type="spellEnd"/>
    </w:p>
    <w:p w14:paraId="7D52DAFF" w14:textId="1E0102E2" w:rsidR="0079006E" w:rsidRPr="002516DF" w:rsidRDefault="007F20C8" w:rsidP="0079006E">
      <w:pPr>
        <w:suppressAutoHyphens w:val="0"/>
        <w:overflowPunct w:val="0"/>
        <w:autoSpaceDE w:val="0"/>
        <w:ind w:right="284"/>
        <w:jc w:val="center"/>
        <w:textAlignment w:val="baseline"/>
        <w:rPr>
          <w:rFonts w:ascii="Times New Roman" w:eastAsia="Tahoma" w:hAnsi="Times New Roman" w:cs="Times New Roman"/>
          <w:b/>
          <w:bCs/>
          <w:iCs/>
          <w:sz w:val="36"/>
          <w:szCs w:val="36"/>
          <w:lang w:eastAsia="ru-RU"/>
        </w:rPr>
      </w:pPr>
      <w:r w:rsidRPr="002516DF">
        <w:rPr>
          <w:rFonts w:ascii="Times New Roman" w:hAnsi="Times New Roman" w:cs="Times New Roman"/>
          <w:noProof/>
          <w:lang w:eastAsia="ru-RU"/>
        </w:rPr>
        <mc:AlternateContent>
          <mc:Choice Requires="wps">
            <w:drawing>
              <wp:anchor distT="4294967292" distB="4294967292" distL="114300" distR="114300" simplePos="0" relativeHeight="251662336" behindDoc="0" locked="0" layoutInCell="1" allowOverlap="1" wp14:anchorId="6D850297" wp14:editId="22C13C0A">
                <wp:simplePos x="0" y="0"/>
                <wp:positionH relativeFrom="column">
                  <wp:posOffset>-5715</wp:posOffset>
                </wp:positionH>
                <wp:positionV relativeFrom="paragraph">
                  <wp:posOffset>101600</wp:posOffset>
                </wp:positionV>
                <wp:extent cx="5819775" cy="635"/>
                <wp:effectExtent l="0" t="0" r="28575" b="37465"/>
                <wp:wrapNone/>
                <wp:docPr id="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504316" id="Line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4QHAIAADU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"/>
            </w:pict>
          </mc:Fallback>
        </mc:AlternateContent>
      </w:r>
    </w:p>
    <w:p w14:paraId="3E2DBFA7" w14:textId="083358BD" w:rsidR="00FB1C7D" w:rsidRPr="002516DF" w:rsidRDefault="00FB1C7D" w:rsidP="00FB1C7D">
      <w:pPr>
        <w:overflowPunct w:val="0"/>
        <w:autoSpaceDE w:val="0"/>
        <w:jc w:val="center"/>
        <w:textAlignment w:val="baseline"/>
        <w:rPr>
          <w:rFonts w:ascii="Times New Roman" w:eastAsia="Times New Roman" w:hAnsi="Times New Roman" w:cs="Times New Roman"/>
          <w:b/>
          <w:iCs/>
          <w:sz w:val="32"/>
          <w:szCs w:val="32"/>
        </w:rPr>
      </w:pPr>
      <w:r w:rsidRPr="002516DF">
        <w:rPr>
          <w:rFonts w:ascii="Times New Roman" w:eastAsia="Arial-BoldItalicMT" w:hAnsi="Times New Roman" w:cs="Times New Roman"/>
          <w:b/>
          <w:bCs/>
          <w:iCs/>
          <w:noProof/>
          <w:sz w:val="36"/>
          <w:szCs w:val="36"/>
          <w:lang w:eastAsia="ru-RU"/>
        </w:rPr>
        <w:drawing>
          <wp:inline distT="0" distB="0" distL="0" distR="0" wp14:anchorId="212CFD40" wp14:editId="55FC500C">
            <wp:extent cx="1298890" cy="1636604"/>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98890" cy="1636604"/>
                    </a:xfrm>
                    <a:prstGeom prst="rect">
                      <a:avLst/>
                    </a:prstGeom>
                    <a:noFill/>
                    <a:ln>
                      <a:noFill/>
                    </a:ln>
                  </pic:spPr>
                </pic:pic>
              </a:graphicData>
            </a:graphic>
          </wp:inline>
        </w:drawing>
      </w:r>
    </w:p>
    <w:p w14:paraId="7C1E37D1" w14:textId="77777777" w:rsidR="00FB1C7D" w:rsidRPr="002516DF" w:rsidRDefault="00FB1C7D" w:rsidP="00FB1C7D">
      <w:pPr>
        <w:overflowPunct w:val="0"/>
        <w:autoSpaceDE w:val="0"/>
        <w:textAlignment w:val="baseline"/>
        <w:rPr>
          <w:rFonts w:ascii="Times New Roman" w:eastAsia="Times New Roman" w:hAnsi="Times New Roman" w:cs="Times New Roman"/>
          <w:b/>
          <w:iCs/>
          <w:sz w:val="20"/>
          <w:szCs w:val="32"/>
        </w:rPr>
      </w:pPr>
    </w:p>
    <w:p w14:paraId="2E503813" w14:textId="77777777" w:rsidR="00FB1C7D" w:rsidRPr="002516DF" w:rsidRDefault="00FB1C7D" w:rsidP="00FB1C7D">
      <w:pPr>
        <w:suppressAutoHyphens w:val="0"/>
        <w:ind w:right="-3"/>
        <w:jc w:val="center"/>
        <w:rPr>
          <w:rFonts w:ascii="Times New Roman" w:eastAsia="Times New Roman" w:hAnsi="Times New Roman" w:cs="Times New Roman"/>
          <w:b/>
          <w:sz w:val="36"/>
          <w:szCs w:val="40"/>
        </w:rPr>
      </w:pPr>
      <w:r w:rsidRPr="002516DF">
        <w:rPr>
          <w:rFonts w:ascii="Times New Roman" w:eastAsia="Times New Roman" w:hAnsi="Times New Roman" w:cs="Times New Roman"/>
          <w:b/>
          <w:sz w:val="36"/>
          <w:szCs w:val="40"/>
        </w:rPr>
        <w:t xml:space="preserve">Документация по планировке территории, включая выполнение инженерных изысканий </w:t>
      </w:r>
    </w:p>
    <w:p w14:paraId="56840126" w14:textId="77777777" w:rsidR="00FB1C7D" w:rsidRPr="002516DF" w:rsidRDefault="00FB1C7D" w:rsidP="00FB1C7D">
      <w:pPr>
        <w:suppressAutoHyphens w:val="0"/>
        <w:ind w:right="-3"/>
        <w:jc w:val="center"/>
        <w:rPr>
          <w:rFonts w:ascii="Times New Roman" w:eastAsia="Times New Roman" w:hAnsi="Times New Roman" w:cs="Times New Roman"/>
          <w:b/>
          <w:sz w:val="36"/>
          <w:szCs w:val="40"/>
        </w:rPr>
      </w:pPr>
      <w:r w:rsidRPr="002516DF">
        <w:rPr>
          <w:rFonts w:ascii="Times New Roman" w:eastAsia="Times New Roman" w:hAnsi="Times New Roman" w:cs="Times New Roman"/>
          <w:b/>
          <w:sz w:val="36"/>
          <w:szCs w:val="40"/>
        </w:rPr>
        <w:t>«Комплексная реновация центральной прибрежной территории в городе Холмске (Набережная в Холмске)»</w:t>
      </w:r>
    </w:p>
    <w:p w14:paraId="689DA463" w14:textId="44C82664" w:rsidR="001B21B7" w:rsidRPr="002516DF" w:rsidRDefault="001B21B7" w:rsidP="00F43D63">
      <w:pPr>
        <w:tabs>
          <w:tab w:val="left" w:pos="1267"/>
        </w:tabs>
        <w:suppressAutoHyphens w:val="0"/>
        <w:ind w:right="-3"/>
        <w:jc w:val="center"/>
        <w:rPr>
          <w:rFonts w:ascii="Times New Roman" w:hAnsi="Times New Roman" w:cs="Times New Roman"/>
          <w:sz w:val="28"/>
          <w:szCs w:val="32"/>
          <w:lang w:eastAsia="ru-RU"/>
        </w:rPr>
      </w:pPr>
    </w:p>
    <w:p w14:paraId="754C3DF9" w14:textId="77777777" w:rsidR="001B21B7" w:rsidRPr="002516DF" w:rsidRDefault="001B21B7" w:rsidP="001B21B7">
      <w:pPr>
        <w:suppressAutoHyphens w:val="0"/>
        <w:overflowPunct w:val="0"/>
        <w:autoSpaceDE w:val="0"/>
        <w:ind w:right="-3"/>
        <w:jc w:val="center"/>
        <w:textAlignment w:val="baseline"/>
        <w:rPr>
          <w:rFonts w:ascii="Times New Roman" w:hAnsi="Times New Roman" w:cs="Times New Roman"/>
          <w:i/>
          <w:sz w:val="32"/>
          <w:szCs w:val="32"/>
          <w:lang w:eastAsia="ru-RU"/>
        </w:rPr>
      </w:pPr>
      <w:r w:rsidRPr="002516DF">
        <w:rPr>
          <w:rFonts w:ascii="Times New Roman" w:hAnsi="Times New Roman" w:cs="Times New Roman"/>
          <w:i/>
          <w:sz w:val="32"/>
          <w:szCs w:val="32"/>
          <w:lang w:eastAsia="ru-RU"/>
        </w:rPr>
        <w:t>ПРОЕКТ ПЛАНИРОВКИ ТЕРРИТОРИИ</w:t>
      </w:r>
    </w:p>
    <w:p w14:paraId="08F25E8A" w14:textId="77777777" w:rsidR="001B21B7" w:rsidRPr="002516DF" w:rsidRDefault="001B21B7" w:rsidP="001B21B7">
      <w:pPr>
        <w:suppressAutoHyphens w:val="0"/>
        <w:overflowPunct w:val="0"/>
        <w:autoSpaceDE w:val="0"/>
        <w:ind w:right="-3"/>
        <w:jc w:val="center"/>
        <w:textAlignment w:val="baseline"/>
        <w:rPr>
          <w:rFonts w:ascii="Times New Roman" w:hAnsi="Times New Roman" w:cs="Times New Roman"/>
          <w:i/>
          <w:sz w:val="28"/>
          <w:szCs w:val="32"/>
          <w:lang w:eastAsia="ru-RU"/>
        </w:rPr>
      </w:pPr>
    </w:p>
    <w:p w14:paraId="552188F5" w14:textId="77777777" w:rsidR="001B21B7" w:rsidRPr="002516DF" w:rsidRDefault="001B21B7" w:rsidP="001B21B7">
      <w:pPr>
        <w:suppressAutoHyphens w:val="0"/>
        <w:overflowPunct w:val="0"/>
        <w:autoSpaceDE w:val="0"/>
        <w:ind w:right="-3"/>
        <w:jc w:val="center"/>
        <w:textAlignment w:val="baseline"/>
        <w:rPr>
          <w:rFonts w:ascii="Times New Roman" w:hAnsi="Times New Roman" w:cs="Times New Roman"/>
          <w:sz w:val="32"/>
          <w:szCs w:val="32"/>
          <w:lang w:eastAsia="ru-RU"/>
        </w:rPr>
      </w:pPr>
      <w:r w:rsidRPr="002516DF">
        <w:rPr>
          <w:rFonts w:ascii="Times New Roman" w:hAnsi="Times New Roman" w:cs="Times New Roman"/>
          <w:sz w:val="32"/>
          <w:szCs w:val="32"/>
          <w:lang w:eastAsia="ru-RU"/>
        </w:rPr>
        <w:t>Том I</w:t>
      </w:r>
    </w:p>
    <w:p w14:paraId="0E0E4FCE" w14:textId="028FFB05" w:rsidR="007324DB" w:rsidRPr="002516DF" w:rsidRDefault="001B21B7" w:rsidP="001B21B7">
      <w:pPr>
        <w:suppressAutoHyphens w:val="0"/>
        <w:overflowPunct w:val="0"/>
        <w:autoSpaceDE w:val="0"/>
        <w:ind w:right="-3"/>
        <w:jc w:val="center"/>
        <w:textAlignment w:val="baseline"/>
        <w:rPr>
          <w:rFonts w:ascii="Times New Roman" w:hAnsi="Times New Roman" w:cs="Times New Roman"/>
          <w:sz w:val="28"/>
          <w:szCs w:val="28"/>
          <w:lang w:eastAsia="ru-RU"/>
        </w:rPr>
      </w:pPr>
      <w:r w:rsidRPr="002516DF">
        <w:rPr>
          <w:rFonts w:ascii="Times New Roman" w:hAnsi="Times New Roman" w:cs="Times New Roman"/>
          <w:sz w:val="32"/>
          <w:szCs w:val="32"/>
          <w:lang w:eastAsia="ru-RU"/>
        </w:rPr>
        <w:t>Основная часть проекта</w:t>
      </w:r>
    </w:p>
    <w:p w14:paraId="0B1305F0" w14:textId="77777777" w:rsidR="008C0AB3" w:rsidRPr="002516DF" w:rsidRDefault="008C0AB3" w:rsidP="006C3802">
      <w:pPr>
        <w:suppressAutoHyphens w:val="0"/>
        <w:overflowPunct w:val="0"/>
        <w:autoSpaceDE w:val="0"/>
        <w:ind w:right="-3"/>
        <w:jc w:val="center"/>
        <w:textAlignment w:val="baseline"/>
        <w:rPr>
          <w:rFonts w:ascii="Times New Roman" w:hAnsi="Times New Roman" w:cs="Times New Roman"/>
          <w:i/>
          <w:sz w:val="32"/>
          <w:szCs w:val="32"/>
          <w:lang w:eastAsia="ru-RU"/>
        </w:rPr>
      </w:pPr>
    </w:p>
    <w:p w14:paraId="512EC513" w14:textId="77777777" w:rsidR="004E1E6A" w:rsidRPr="002516DF" w:rsidRDefault="00F01DA0" w:rsidP="004E1E6A">
      <w:pPr>
        <w:suppressAutoHyphens w:val="0"/>
        <w:overflowPunct w:val="0"/>
        <w:autoSpaceDE w:val="0"/>
        <w:ind w:right="-3"/>
        <w:jc w:val="center"/>
        <w:textAlignment w:val="baseline"/>
        <w:rPr>
          <w:rFonts w:ascii="Times New Roman" w:hAnsi="Times New Roman" w:cs="Times New Roman"/>
          <w:sz w:val="32"/>
          <w:szCs w:val="32"/>
          <w:lang w:eastAsia="ru-RU"/>
        </w:rPr>
      </w:pPr>
      <w:r w:rsidRPr="002516DF">
        <w:rPr>
          <w:rFonts w:ascii="Times New Roman" w:hAnsi="Times New Roman" w:cs="Times New Roman"/>
          <w:sz w:val="32"/>
          <w:szCs w:val="32"/>
          <w:lang w:eastAsia="ru-RU"/>
        </w:rPr>
        <w:t>Положение</w:t>
      </w:r>
      <w:r w:rsidR="00BB38B1" w:rsidRPr="002516DF">
        <w:rPr>
          <w:rFonts w:ascii="Times New Roman" w:hAnsi="Times New Roman" w:cs="Times New Roman"/>
          <w:sz w:val="32"/>
          <w:szCs w:val="32"/>
          <w:lang w:eastAsia="ru-RU"/>
        </w:rPr>
        <w:t xml:space="preserve"> о </w:t>
      </w:r>
      <w:r w:rsidRPr="002516DF">
        <w:rPr>
          <w:rFonts w:ascii="Times New Roman" w:hAnsi="Times New Roman" w:cs="Times New Roman"/>
          <w:sz w:val="32"/>
          <w:szCs w:val="32"/>
          <w:lang w:eastAsia="ru-RU"/>
        </w:rPr>
        <w:t>характеристиках планируемого развития территории, о характеристиках объектов капитального строительства</w:t>
      </w:r>
    </w:p>
    <w:p w14:paraId="35BD1948" w14:textId="77777777" w:rsidR="004E1E6A" w:rsidRPr="002516DF" w:rsidRDefault="004E1E6A" w:rsidP="00BB38B1">
      <w:pPr>
        <w:suppressAutoHyphens w:val="0"/>
        <w:overflowPunct w:val="0"/>
        <w:autoSpaceDE w:val="0"/>
        <w:ind w:right="-3"/>
        <w:jc w:val="center"/>
        <w:textAlignment w:val="baseline"/>
        <w:rPr>
          <w:rFonts w:ascii="Times New Roman" w:hAnsi="Times New Roman" w:cs="Times New Roman"/>
          <w:sz w:val="32"/>
          <w:szCs w:val="32"/>
          <w:lang w:eastAsia="ru-RU"/>
        </w:rPr>
      </w:pPr>
      <w:r w:rsidRPr="002516DF">
        <w:rPr>
          <w:rFonts w:ascii="Times New Roman" w:hAnsi="Times New Roman" w:cs="Times New Roman"/>
          <w:sz w:val="32"/>
          <w:szCs w:val="32"/>
          <w:lang w:eastAsia="ru-RU"/>
        </w:rPr>
        <w:t>Положения об очередности планируемого развития территории</w:t>
      </w:r>
    </w:p>
    <w:p w14:paraId="72A3D3EC" w14:textId="77777777" w:rsidR="005C4E4D" w:rsidRPr="002516DF" w:rsidRDefault="005C4E4D" w:rsidP="005C4E4D">
      <w:pPr>
        <w:widowControl w:val="0"/>
        <w:ind w:right="-3"/>
        <w:jc w:val="center"/>
        <w:rPr>
          <w:rFonts w:ascii="Times New Roman" w:eastAsia="Lucida Sans Unicode" w:hAnsi="Times New Roman" w:cs="Times New Roman"/>
          <w:bCs/>
          <w:kern w:val="1"/>
          <w:sz w:val="20"/>
          <w:szCs w:val="20"/>
          <w:lang w:eastAsia="ru-RU"/>
        </w:rPr>
      </w:pPr>
    </w:p>
    <w:p w14:paraId="375D74FE" w14:textId="1D12BD43" w:rsidR="005C4E4D" w:rsidRPr="002516DF" w:rsidRDefault="005C4E4D" w:rsidP="005C4E4D">
      <w:pPr>
        <w:widowControl w:val="0"/>
        <w:ind w:right="-3"/>
        <w:jc w:val="center"/>
        <w:rPr>
          <w:rFonts w:ascii="Times New Roman" w:eastAsia="Lucida Sans Unicode" w:hAnsi="Times New Roman" w:cs="Times New Roman"/>
          <w:bCs/>
          <w:kern w:val="1"/>
          <w:sz w:val="20"/>
          <w:szCs w:val="20"/>
          <w:lang w:eastAsia="ru-RU"/>
        </w:rPr>
      </w:pPr>
      <w:r w:rsidRPr="002516DF">
        <w:rPr>
          <w:rFonts w:ascii="Times New Roman" w:eastAsia="Lucida Sans Unicode" w:hAnsi="Times New Roman" w:cs="Times New Roman"/>
          <w:bCs/>
          <w:kern w:val="1"/>
          <w:sz w:val="20"/>
          <w:szCs w:val="20"/>
          <w:lang w:eastAsia="ru-RU"/>
        </w:rPr>
        <w:t xml:space="preserve">Шифр: </w:t>
      </w:r>
      <w:r w:rsidR="00FB1C7D" w:rsidRPr="002516DF">
        <w:rPr>
          <w:rFonts w:ascii="Times New Roman" w:eastAsia="Lucida Sans Unicode" w:hAnsi="Times New Roman" w:cs="Times New Roman"/>
          <w:bCs/>
          <w:kern w:val="1"/>
          <w:sz w:val="20"/>
          <w:szCs w:val="20"/>
          <w:lang w:eastAsia="ru-RU"/>
        </w:rPr>
        <w:t xml:space="preserve">А-33.1297-22 </w:t>
      </w:r>
      <w:r w:rsidR="00E94D76" w:rsidRPr="002516DF">
        <w:rPr>
          <w:rFonts w:ascii="Times New Roman" w:eastAsia="Lucida Sans Unicode" w:hAnsi="Times New Roman" w:cs="Times New Roman"/>
          <w:bCs/>
          <w:kern w:val="1"/>
          <w:sz w:val="20"/>
          <w:szCs w:val="20"/>
          <w:lang w:eastAsia="ru-RU"/>
        </w:rPr>
        <w:t>П</w:t>
      </w:r>
      <w:r w:rsidRPr="002516DF">
        <w:rPr>
          <w:rFonts w:ascii="Times New Roman" w:eastAsia="Lucida Sans Unicode" w:hAnsi="Times New Roman" w:cs="Times New Roman"/>
          <w:bCs/>
          <w:kern w:val="1"/>
          <w:sz w:val="20"/>
          <w:szCs w:val="20"/>
          <w:lang w:eastAsia="ru-RU"/>
        </w:rPr>
        <w:t>ПТ.П</w:t>
      </w:r>
    </w:p>
    <w:p w14:paraId="0D0B940D" w14:textId="77777777" w:rsidR="005C4E4D" w:rsidRPr="002516DF" w:rsidRDefault="005C4E4D" w:rsidP="005C4E4D">
      <w:pPr>
        <w:tabs>
          <w:tab w:val="left" w:pos="5700"/>
        </w:tabs>
        <w:suppressAutoHyphens w:val="0"/>
        <w:ind w:right="-3"/>
        <w:jc w:val="center"/>
        <w:rPr>
          <w:rFonts w:ascii="Times New Roman" w:hAnsi="Times New Roman" w:cs="Times New Roman"/>
          <w:sz w:val="20"/>
          <w:szCs w:val="20"/>
          <w:lang w:eastAsia="ru-RU"/>
        </w:rPr>
      </w:pPr>
    </w:p>
    <w:p w14:paraId="2DD50EA0" w14:textId="0CFBDB52" w:rsidR="005C4E4D" w:rsidRPr="002516DF" w:rsidRDefault="007F20C8" w:rsidP="005C4E4D">
      <w:pPr>
        <w:tabs>
          <w:tab w:val="left" w:pos="5700"/>
        </w:tabs>
        <w:suppressAutoHyphens w:val="0"/>
        <w:ind w:right="-3"/>
        <w:jc w:val="center"/>
        <w:rPr>
          <w:rFonts w:ascii="Times New Roman" w:hAnsi="Times New Roman" w:cs="Times New Roman"/>
          <w:sz w:val="20"/>
          <w:szCs w:val="20"/>
          <w:lang w:eastAsia="ru-RU"/>
        </w:rPr>
      </w:pPr>
      <w:r w:rsidRPr="002516DF">
        <w:rPr>
          <w:rFonts w:ascii="Times New Roman" w:hAnsi="Times New Roman" w:cs="Times New Roman"/>
          <w:noProof/>
          <w:sz w:val="20"/>
          <w:szCs w:val="20"/>
          <w:lang w:eastAsia="ru-RU"/>
        </w:rPr>
        <mc:AlternateContent>
          <mc:Choice Requires="wps">
            <w:drawing>
              <wp:anchor distT="4294967291" distB="4294967291" distL="114300" distR="114300" simplePos="0" relativeHeight="251660288" behindDoc="0" locked="0" layoutInCell="1" allowOverlap="1" wp14:anchorId="6D5170D6" wp14:editId="6862B461">
                <wp:simplePos x="0" y="0"/>
                <wp:positionH relativeFrom="column">
                  <wp:posOffset>-5715</wp:posOffset>
                </wp:positionH>
                <wp:positionV relativeFrom="paragraph">
                  <wp:posOffset>120649</wp:posOffset>
                </wp:positionV>
                <wp:extent cx="5818505" cy="0"/>
                <wp:effectExtent l="0" t="0" r="2984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19C4BC" id="Line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huGgIAADM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"/>
            </w:pict>
          </mc:Fallback>
        </mc:AlternateContent>
      </w:r>
    </w:p>
    <w:p w14:paraId="0E27B00A" w14:textId="77777777" w:rsidR="00C92C4C" w:rsidRPr="002516DF" w:rsidRDefault="00C92C4C" w:rsidP="00C92C4C">
      <w:pPr>
        <w:tabs>
          <w:tab w:val="left" w:pos="5700"/>
        </w:tabs>
        <w:suppressAutoHyphens w:val="0"/>
        <w:ind w:right="-3"/>
        <w:jc w:val="center"/>
        <w:rPr>
          <w:rFonts w:ascii="Times New Roman" w:hAnsi="Times New Roman" w:cs="Times New Roman"/>
          <w:sz w:val="20"/>
          <w:szCs w:val="20"/>
          <w:lang w:eastAsia="ru-RU"/>
        </w:rPr>
      </w:pPr>
    </w:p>
    <w:p w14:paraId="2207E33B" w14:textId="77777777" w:rsidR="00FB1C7D" w:rsidRPr="002516DF" w:rsidRDefault="00FB1C7D" w:rsidP="00FB1C7D">
      <w:pPr>
        <w:tabs>
          <w:tab w:val="left" w:pos="5700"/>
        </w:tabs>
        <w:suppressAutoHyphens w:val="0"/>
        <w:ind w:right="-3"/>
        <w:jc w:val="center"/>
        <w:rPr>
          <w:rFonts w:ascii="Times New Roman" w:eastAsia="Times New Roman" w:hAnsi="Times New Roman" w:cs="Times New Roman"/>
          <w:sz w:val="20"/>
          <w:szCs w:val="20"/>
          <w:lang w:eastAsia="ru-RU"/>
        </w:rPr>
      </w:pPr>
      <w:r w:rsidRPr="002516DF">
        <w:rPr>
          <w:rFonts w:ascii="Times New Roman" w:eastAsia="Times New Roman" w:hAnsi="Times New Roman" w:cs="Times New Roman"/>
          <w:sz w:val="20"/>
          <w:szCs w:val="20"/>
          <w:lang w:eastAsia="ru-RU"/>
        </w:rPr>
        <w:t>Заказчик: Департамент по управлению муниципальным имуществом и землепользованию администрации муниципального образования «Холмский городской округ»</w:t>
      </w:r>
    </w:p>
    <w:p w14:paraId="60061E4C" w14:textId="77777777" w:rsidR="00E428FE" w:rsidRPr="002516DF" w:rsidRDefault="00E428FE" w:rsidP="00E428FE">
      <w:pPr>
        <w:tabs>
          <w:tab w:val="left" w:pos="5700"/>
        </w:tabs>
        <w:suppressAutoHyphens w:val="0"/>
        <w:ind w:right="-3"/>
        <w:jc w:val="center"/>
        <w:rPr>
          <w:rFonts w:ascii="Times New Roman" w:hAnsi="Times New Roman" w:cs="Times New Roman"/>
          <w:sz w:val="20"/>
          <w:szCs w:val="20"/>
          <w:lang w:eastAsia="ru-RU"/>
        </w:rPr>
      </w:pPr>
    </w:p>
    <w:p w14:paraId="4B94D5A5" w14:textId="4A9ACC7A" w:rsidR="00E428FE" w:rsidRPr="002516DF" w:rsidRDefault="00E428FE" w:rsidP="00E428FE">
      <w:pPr>
        <w:tabs>
          <w:tab w:val="left" w:pos="5700"/>
        </w:tabs>
        <w:suppressAutoHyphens w:val="0"/>
        <w:ind w:right="-3"/>
        <w:jc w:val="center"/>
        <w:rPr>
          <w:rFonts w:ascii="Times New Roman" w:hAnsi="Times New Roman" w:cs="Times New Roman"/>
          <w:sz w:val="20"/>
          <w:szCs w:val="20"/>
          <w:lang w:eastAsia="ru-RU"/>
        </w:rPr>
      </w:pPr>
    </w:p>
    <w:p w14:paraId="2FA34474" w14:textId="77777777" w:rsidR="001610A0" w:rsidRPr="002516DF" w:rsidRDefault="001610A0" w:rsidP="00E428FE">
      <w:pPr>
        <w:tabs>
          <w:tab w:val="left" w:pos="5700"/>
        </w:tabs>
        <w:suppressAutoHyphens w:val="0"/>
        <w:ind w:right="-3"/>
        <w:jc w:val="center"/>
        <w:rPr>
          <w:rFonts w:ascii="Times New Roman" w:hAnsi="Times New Roman" w:cs="Times New Roman"/>
          <w:sz w:val="20"/>
          <w:szCs w:val="20"/>
          <w:lang w:eastAsia="ru-RU"/>
        </w:rPr>
      </w:pPr>
    </w:p>
    <w:p w14:paraId="477C416C" w14:textId="77777777" w:rsidR="00E428FE" w:rsidRPr="002516DF" w:rsidRDefault="00E428FE" w:rsidP="00E428FE">
      <w:pPr>
        <w:tabs>
          <w:tab w:val="left" w:pos="5700"/>
        </w:tabs>
        <w:suppressAutoHyphens w:val="0"/>
        <w:ind w:right="-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Директор ООО «</w:t>
      </w:r>
      <w:proofErr w:type="gramStart"/>
      <w:r w:rsidRPr="002516DF">
        <w:rPr>
          <w:rFonts w:ascii="Times New Roman" w:hAnsi="Times New Roman" w:cs="Times New Roman"/>
          <w:sz w:val="20"/>
          <w:szCs w:val="20"/>
          <w:lang w:eastAsia="ru-RU"/>
        </w:rPr>
        <w:t xml:space="preserve">Архивариус»   </w:t>
      </w:r>
      <w:proofErr w:type="gramEnd"/>
      <w:r w:rsidRPr="002516DF">
        <w:rPr>
          <w:rFonts w:ascii="Times New Roman" w:hAnsi="Times New Roman" w:cs="Times New Roman"/>
          <w:sz w:val="20"/>
          <w:szCs w:val="20"/>
          <w:lang w:eastAsia="ru-RU"/>
        </w:rPr>
        <w:t xml:space="preserve">                                                                            К.Н. Гребенщиков</w:t>
      </w:r>
    </w:p>
    <w:p w14:paraId="45FB0818" w14:textId="77777777" w:rsidR="00E428FE" w:rsidRPr="002516DF" w:rsidRDefault="00E428FE" w:rsidP="00E428FE">
      <w:pPr>
        <w:tabs>
          <w:tab w:val="left" w:pos="5700"/>
        </w:tabs>
        <w:suppressAutoHyphens w:val="0"/>
        <w:ind w:right="-3"/>
        <w:jc w:val="center"/>
        <w:rPr>
          <w:rFonts w:ascii="Times New Roman" w:hAnsi="Times New Roman" w:cs="Times New Roman"/>
          <w:sz w:val="20"/>
          <w:szCs w:val="20"/>
          <w:lang w:eastAsia="ru-RU"/>
        </w:rPr>
      </w:pPr>
    </w:p>
    <w:p w14:paraId="53128261" w14:textId="77777777" w:rsidR="00E428FE" w:rsidRPr="002516DF" w:rsidRDefault="00E428FE" w:rsidP="00E428FE">
      <w:pPr>
        <w:tabs>
          <w:tab w:val="left" w:pos="5700"/>
        </w:tabs>
        <w:suppressAutoHyphens w:val="0"/>
        <w:ind w:right="-3"/>
        <w:jc w:val="center"/>
        <w:rPr>
          <w:rFonts w:ascii="Times New Roman" w:hAnsi="Times New Roman" w:cs="Times New Roman"/>
          <w:sz w:val="20"/>
          <w:szCs w:val="20"/>
          <w:lang w:eastAsia="ru-RU"/>
        </w:rPr>
      </w:pPr>
    </w:p>
    <w:p w14:paraId="4E17E9D0" w14:textId="616B0246" w:rsidR="002B157C" w:rsidRPr="002516DF" w:rsidRDefault="00FB1C7D" w:rsidP="00E428FE">
      <w:pPr>
        <w:tabs>
          <w:tab w:val="left" w:pos="5700"/>
        </w:tabs>
        <w:suppressAutoHyphens w:val="0"/>
        <w:ind w:right="-3"/>
        <w:jc w:val="center"/>
        <w:rPr>
          <w:rFonts w:ascii="Times New Roman" w:eastAsia="Lucida Sans Unicode" w:hAnsi="Times New Roman" w:cs="Times New Roman"/>
          <w:kern w:val="1"/>
          <w:lang w:eastAsia="ru-RU"/>
        </w:rPr>
        <w:sectPr w:rsidR="002B157C" w:rsidRPr="002516DF" w:rsidSect="00F34D09">
          <w:headerReference w:type="default" r:id="rId10"/>
          <w:footerReference w:type="default" r:id="rId11"/>
          <w:footerReference w:type="first" r:id="rId12"/>
          <w:pgSz w:w="11905" w:h="16837"/>
          <w:pgMar w:top="1135" w:right="851" w:bottom="851" w:left="1418" w:header="420" w:footer="176" w:gutter="0"/>
          <w:cols w:space="720"/>
          <w:titlePg/>
          <w:docGrid w:linePitch="360"/>
        </w:sectPr>
      </w:pPr>
      <w:r w:rsidRPr="002516DF">
        <w:rPr>
          <w:rFonts w:ascii="Times New Roman" w:hAnsi="Times New Roman" w:cs="Times New Roman"/>
          <w:sz w:val="20"/>
          <w:szCs w:val="20"/>
          <w:lang w:eastAsia="ru-RU"/>
        </w:rPr>
        <w:t>Магнитогорск - Холмск, 2022</w:t>
      </w:r>
      <w:r w:rsidR="00B95F0B" w:rsidRPr="002516DF">
        <w:rPr>
          <w:rFonts w:ascii="Times New Roman" w:hAnsi="Times New Roman" w:cs="Times New Roman"/>
          <w:sz w:val="20"/>
          <w:szCs w:val="20"/>
          <w:lang w:eastAsia="ru-RU"/>
        </w:rPr>
        <w:t xml:space="preserve"> г.</w:t>
      </w:r>
    </w:p>
    <w:p w14:paraId="462AAE5A" w14:textId="77777777" w:rsidR="008D4CE1" w:rsidRPr="002516DF" w:rsidRDefault="008D4CE1" w:rsidP="008D4CE1">
      <w:pPr>
        <w:spacing w:after="240"/>
        <w:jc w:val="center"/>
        <w:rPr>
          <w:rFonts w:ascii="Times New Roman" w:hAnsi="Times New Roman" w:cs="Times New Roman"/>
          <w:b/>
          <w:i/>
          <w:iCs/>
        </w:rPr>
      </w:pPr>
      <w:r w:rsidRPr="002516DF">
        <w:rPr>
          <w:rFonts w:ascii="Times New Roman" w:hAnsi="Times New Roman" w:cs="Times New Roman"/>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2978"/>
        <w:gridCol w:w="1291"/>
      </w:tblGrid>
      <w:tr w:rsidR="002516DF" w:rsidRPr="002516DF" w14:paraId="0CBB5AF9"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1D55" w14:textId="77777777" w:rsidR="00050C69" w:rsidRPr="002516DF" w:rsidRDefault="00050C69" w:rsidP="007D572A">
            <w:pPr>
              <w:suppressAutoHyphens w:val="0"/>
              <w:ind w:left="57"/>
              <w:jc w:val="center"/>
              <w:rPr>
                <w:rFonts w:ascii="Times New Roman" w:eastAsiaTheme="minorHAnsi" w:hAnsi="Times New Roman" w:cs="Times New Roman"/>
                <w:b/>
                <w:sz w:val="20"/>
                <w:szCs w:val="20"/>
                <w:lang w:eastAsia="en-US"/>
              </w:rPr>
            </w:pPr>
            <w:bookmarkStart w:id="0" w:name="_Hlk509778114"/>
            <w:r w:rsidRPr="002516DF">
              <w:rPr>
                <w:rFonts w:ascii="Times New Roman" w:eastAsiaTheme="minorHAnsi" w:hAnsi="Times New Roman" w:cs="Times New Roman"/>
                <w:b/>
                <w:sz w:val="20"/>
                <w:szCs w:val="20"/>
                <w:lang w:eastAsia="en-US"/>
              </w:rPr>
              <w:t>№</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E142E" w14:textId="77777777" w:rsidR="00050C69" w:rsidRPr="002516DF" w:rsidRDefault="00050C69" w:rsidP="007D572A">
            <w:pPr>
              <w:suppressAutoHyphens w:val="0"/>
              <w:jc w:val="center"/>
              <w:rPr>
                <w:rFonts w:ascii="Times New Roman" w:eastAsiaTheme="minorHAnsi" w:hAnsi="Times New Roman" w:cs="Times New Roman"/>
                <w:b/>
                <w:sz w:val="20"/>
                <w:szCs w:val="20"/>
                <w:lang w:eastAsia="en-US"/>
              </w:rPr>
            </w:pPr>
            <w:r w:rsidRPr="002516DF">
              <w:rPr>
                <w:rFonts w:ascii="Times New Roman" w:eastAsiaTheme="minorHAnsi" w:hAnsi="Times New Roman" w:cs="Times New Roman"/>
                <w:b/>
                <w:sz w:val="20"/>
                <w:szCs w:val="20"/>
                <w:lang w:eastAsia="en-US"/>
              </w:rPr>
              <w:t>Наименование</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8FB6E" w14:textId="77777777" w:rsidR="00050C69" w:rsidRPr="002516DF" w:rsidRDefault="00050C69" w:rsidP="007D572A">
            <w:pPr>
              <w:suppressAutoHyphens w:val="0"/>
              <w:jc w:val="center"/>
              <w:rPr>
                <w:rFonts w:ascii="Times New Roman" w:eastAsiaTheme="minorHAnsi" w:hAnsi="Times New Roman" w:cs="Times New Roman"/>
                <w:b/>
                <w:sz w:val="20"/>
                <w:szCs w:val="20"/>
                <w:lang w:eastAsia="en-US"/>
              </w:rPr>
            </w:pPr>
            <w:r w:rsidRPr="002516DF">
              <w:rPr>
                <w:rFonts w:ascii="Times New Roman" w:eastAsiaTheme="minorHAnsi" w:hAnsi="Times New Roman" w:cs="Times New Roman"/>
                <w:b/>
                <w:sz w:val="20"/>
                <w:szCs w:val="20"/>
                <w:lang w:eastAsia="en-US"/>
              </w:rPr>
              <w:t>Шифр</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2992E" w14:textId="77777777" w:rsidR="00050C69" w:rsidRPr="002516DF" w:rsidRDefault="00050C69" w:rsidP="007D572A">
            <w:pPr>
              <w:suppressAutoHyphens w:val="0"/>
              <w:jc w:val="center"/>
              <w:rPr>
                <w:rFonts w:ascii="Times New Roman" w:eastAsiaTheme="minorHAnsi" w:hAnsi="Times New Roman" w:cs="Times New Roman"/>
                <w:b/>
                <w:sz w:val="20"/>
                <w:szCs w:val="20"/>
                <w:lang w:eastAsia="en-US"/>
              </w:rPr>
            </w:pPr>
            <w:r w:rsidRPr="002516DF">
              <w:rPr>
                <w:rFonts w:ascii="Times New Roman" w:eastAsiaTheme="minorHAnsi" w:hAnsi="Times New Roman" w:cs="Times New Roman"/>
                <w:b/>
                <w:sz w:val="20"/>
                <w:szCs w:val="20"/>
                <w:lang w:eastAsia="en-US"/>
              </w:rPr>
              <w:t>Масштаб</w:t>
            </w:r>
          </w:p>
        </w:tc>
      </w:tr>
      <w:tr w:rsidR="002516DF" w:rsidRPr="002516DF" w14:paraId="2ED6096E"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A9DAD18" w14:textId="77777777" w:rsidR="00050C69" w:rsidRPr="002516DF" w:rsidRDefault="00050C69" w:rsidP="007D572A">
            <w:pPr>
              <w:suppressAutoHyphens w:val="0"/>
              <w:ind w:left="57"/>
              <w:jc w:val="center"/>
              <w:rPr>
                <w:rFonts w:ascii="Times New Roman" w:eastAsiaTheme="minorHAnsi" w:hAnsi="Times New Roman" w:cs="Times New Roman"/>
                <w:b/>
                <w:sz w:val="20"/>
                <w:szCs w:val="20"/>
                <w:lang w:eastAsia="en-US"/>
              </w:rPr>
            </w:pPr>
          </w:p>
        </w:tc>
        <w:tc>
          <w:tcPr>
            <w:tcW w:w="95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632C1"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b/>
                <w:sz w:val="20"/>
                <w:szCs w:val="20"/>
                <w:lang w:eastAsia="en-US"/>
              </w:rPr>
            </w:pPr>
            <w:r w:rsidRPr="002516DF">
              <w:rPr>
                <w:rFonts w:ascii="Times New Roman" w:eastAsiaTheme="minorHAnsi" w:hAnsi="Times New Roman" w:cs="Times New Roman"/>
                <w:b/>
                <w:iCs/>
                <w:sz w:val="20"/>
                <w:szCs w:val="20"/>
                <w:lang w:eastAsia="en-US"/>
              </w:rPr>
              <w:t>Проект планировки территории</w:t>
            </w:r>
          </w:p>
        </w:tc>
      </w:tr>
      <w:tr w:rsidR="002516DF" w:rsidRPr="002516DF" w14:paraId="7B48104E"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4348957" w14:textId="77777777" w:rsidR="00050C69" w:rsidRPr="002516DF" w:rsidRDefault="00050C69" w:rsidP="007D572A">
            <w:pPr>
              <w:suppressAutoHyphens w:val="0"/>
              <w:ind w:left="57"/>
              <w:jc w:val="center"/>
              <w:rPr>
                <w:rFonts w:ascii="Times New Roman" w:eastAsiaTheme="minorHAnsi" w:hAnsi="Times New Roman" w:cs="Times New Roman"/>
                <w:b/>
                <w:sz w:val="20"/>
                <w:szCs w:val="20"/>
                <w:lang w:eastAsia="en-US"/>
              </w:rPr>
            </w:pPr>
          </w:p>
        </w:tc>
        <w:tc>
          <w:tcPr>
            <w:tcW w:w="95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5BA47"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i/>
                <w:sz w:val="20"/>
                <w:szCs w:val="20"/>
                <w:lang w:eastAsia="en-US"/>
              </w:rPr>
            </w:pPr>
            <w:r w:rsidRPr="002516DF">
              <w:rPr>
                <w:rFonts w:ascii="Times New Roman" w:eastAsiaTheme="minorHAnsi" w:hAnsi="Times New Roman" w:cs="Times New Roman"/>
                <w:i/>
                <w:sz w:val="20"/>
                <w:szCs w:val="20"/>
                <w:lang w:eastAsia="en-US"/>
              </w:rPr>
              <w:t>Основная часть проекта</w:t>
            </w:r>
          </w:p>
        </w:tc>
      </w:tr>
      <w:tr w:rsidR="002516DF" w:rsidRPr="002516DF" w14:paraId="3B8E1058"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6A66A5D"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94B262A"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 xml:space="preserve">Чертеж планировки территории </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303CB76"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А-68.1217-21 ППТ.ОЧП-1</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3A13C2A"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63638122"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415C7D3"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29FCAE8"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Чертеж границ элементов планировочной структуры</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7381DA5"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А-68.1217-21 ППТ.ОЧП-2</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ED603FB"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54784E8B"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B5DE418"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C045864"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Чертеж границ зон планируемого размещения объектов</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DBFCEEB"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А-68.1217-21 ППТ.ОЧП-3</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271D800"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32681D3E"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669FC78"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B07567E"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Текстовая часть</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738E03E0"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A379BFE"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p>
        </w:tc>
      </w:tr>
      <w:tr w:rsidR="002516DF" w:rsidRPr="002516DF" w14:paraId="3451F2C5"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F368F51" w14:textId="77777777" w:rsidR="00050C69" w:rsidRPr="002516DF" w:rsidRDefault="00050C69" w:rsidP="007D572A">
            <w:pPr>
              <w:suppressAutoHyphens w:val="0"/>
              <w:ind w:left="57"/>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B24EE51" w14:textId="77777777" w:rsidR="00050C69" w:rsidRPr="002516DF" w:rsidRDefault="00050C69" w:rsidP="007D572A">
            <w:pPr>
              <w:suppressAutoHyphens w:val="0"/>
              <w:rPr>
                <w:rFonts w:ascii="Times New Roman" w:hAnsi="Times New Roman" w:cs="Times New Roman"/>
                <w:sz w:val="20"/>
                <w:szCs w:val="20"/>
              </w:rPr>
            </w:pPr>
            <w:r w:rsidRPr="002516DF">
              <w:rPr>
                <w:rFonts w:ascii="Times New Roman" w:eastAsiaTheme="minorHAnsi" w:hAnsi="Times New Roman" w:cs="Times New Roman"/>
                <w:sz w:val="20"/>
                <w:szCs w:val="20"/>
                <w:lang w:eastAsia="en-US"/>
              </w:rPr>
              <w:t>Положение о характеристиках планируемого развития территории, о характеристиках объектов капитального строительства</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62D775BC"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 xml:space="preserve">Том I </w:t>
            </w:r>
          </w:p>
          <w:p w14:paraId="7ECCA51B"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А-68.1217-21 ППТ.П</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0BE6E7A9"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p>
        </w:tc>
      </w:tr>
      <w:tr w:rsidR="002516DF" w:rsidRPr="002516DF" w14:paraId="7E2CD8DF"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6DB4822" w14:textId="77777777" w:rsidR="00050C69" w:rsidRPr="002516DF" w:rsidRDefault="00050C69" w:rsidP="007D572A">
            <w:pPr>
              <w:suppressAutoHyphens w:val="0"/>
              <w:ind w:left="57"/>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56B0EA6" w14:textId="77777777" w:rsidR="00050C69" w:rsidRPr="002516DF" w:rsidRDefault="00050C69" w:rsidP="007D572A">
            <w:pPr>
              <w:suppressAutoHyphens w:val="0"/>
              <w:rPr>
                <w:rFonts w:ascii="Times New Roman" w:hAnsi="Times New Roman" w:cs="Times New Roman"/>
                <w:sz w:val="20"/>
                <w:szCs w:val="20"/>
              </w:rPr>
            </w:pPr>
            <w:r w:rsidRPr="002516DF">
              <w:rPr>
                <w:rFonts w:ascii="Times New Roman" w:eastAsiaTheme="minorHAnsi" w:hAnsi="Times New Roman" w:cs="Times New Roman"/>
                <w:sz w:val="20"/>
                <w:szCs w:val="20"/>
                <w:lang w:eastAsia="en-US"/>
              </w:rPr>
              <w:t>Положения об очередности планируемого развития территории</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71DEF63"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 xml:space="preserve">Том I </w:t>
            </w:r>
          </w:p>
          <w:p w14:paraId="3275972F"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А-68.1217-21 ППТ.П</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435C754"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sz w:val="20"/>
                <w:szCs w:val="20"/>
                <w:lang w:eastAsia="en-US"/>
              </w:rPr>
            </w:pPr>
          </w:p>
        </w:tc>
      </w:tr>
      <w:tr w:rsidR="002516DF" w:rsidRPr="002516DF" w14:paraId="02E06C46"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988F0C7" w14:textId="77777777" w:rsidR="00050C69" w:rsidRPr="002516DF" w:rsidRDefault="00050C69" w:rsidP="007D572A">
            <w:pPr>
              <w:suppressAutoHyphens w:val="0"/>
              <w:ind w:left="57"/>
              <w:jc w:val="center"/>
              <w:rPr>
                <w:rFonts w:ascii="Times New Roman" w:eastAsiaTheme="minorHAnsi" w:hAnsi="Times New Roman" w:cs="Times New Roman"/>
                <w:sz w:val="20"/>
                <w:szCs w:val="20"/>
                <w:lang w:eastAsia="en-US"/>
              </w:rPr>
            </w:pPr>
          </w:p>
        </w:tc>
        <w:tc>
          <w:tcPr>
            <w:tcW w:w="95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9CF3F" w14:textId="77777777" w:rsidR="00050C69" w:rsidRPr="002516DF" w:rsidRDefault="00050C69" w:rsidP="007D572A">
            <w:pPr>
              <w:widowControl w:val="0"/>
              <w:suppressAutoHyphens w:val="0"/>
              <w:autoSpaceDE w:val="0"/>
              <w:adjustRightInd w:val="0"/>
              <w:jc w:val="center"/>
              <w:textAlignment w:val="baseline"/>
              <w:rPr>
                <w:rFonts w:ascii="Times New Roman" w:eastAsia="Peterburg" w:hAnsi="Times New Roman" w:cs="Times New Roman"/>
                <w:i/>
                <w:sz w:val="20"/>
                <w:szCs w:val="20"/>
                <w:lang w:eastAsia="en-US"/>
              </w:rPr>
            </w:pPr>
            <w:r w:rsidRPr="002516DF">
              <w:rPr>
                <w:rFonts w:ascii="Times New Roman" w:eastAsiaTheme="minorHAnsi" w:hAnsi="Times New Roman" w:cs="Times New Roman"/>
                <w:i/>
                <w:sz w:val="20"/>
                <w:szCs w:val="20"/>
                <w:lang w:eastAsia="en-US"/>
              </w:rPr>
              <w:t>Материалы по обоснованию проекта</w:t>
            </w:r>
          </w:p>
        </w:tc>
      </w:tr>
      <w:tr w:rsidR="002516DF" w:rsidRPr="002516DF" w14:paraId="59957353" w14:textId="77777777" w:rsidTr="007D572A">
        <w:trPr>
          <w:trHeight w:val="189"/>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6A6585F"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6993564"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Карта (фрагмент карты) планировочной структуры территорий с отображением границ элементов планировочной структуры</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1EA21812"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ППТ.МОП-1</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4B821CBE"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1:10 000</w:t>
            </w:r>
          </w:p>
        </w:tc>
      </w:tr>
      <w:tr w:rsidR="002516DF" w:rsidRPr="002516DF" w14:paraId="5F9E7402"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7609DF"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C659E3C"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1741EB1"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ППТ.МОП-2</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ECA3D4C"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3BB49B0A"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CD5640A"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16BC262"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 xml:space="preserve">Схема границ территорий объектов культурного наследия. Схема границ зон с особыми условиями использования территории </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1E0CC88D"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ППТ.МОП-3</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B767D5F"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23B2C84F"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AAC91B2"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95E22F1"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B6F6A1D"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ППТ.МОП-4</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5C46D052"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2B3D8D9A"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CBB5578"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9CA9D1B"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Схема архитектурно-планировочной организации территории</w:t>
            </w:r>
          </w:p>
          <w:p w14:paraId="4CF9FDB5" w14:textId="4203E956" w:rsidR="00050C69" w:rsidRPr="002516DF" w:rsidRDefault="000E765A"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Варианты планировочных и (или) объемно-пространственных решений застройки территории в соответствии с проектом планировки территории</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D86EDFC"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ППТ.МОП-5</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C649F3C"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5982C213"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36E0763"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F1E54E1"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 xml:space="preserve">Схема вертикальной планировки, инженерной подготовки территории и инженерной защиты территории </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9AB1594"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ППТ.МОП-6</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367A071"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0EA19E8D"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85C477F" w14:textId="77777777" w:rsidR="00050C69" w:rsidRPr="002516DF" w:rsidRDefault="00050C69" w:rsidP="007D572A">
            <w:pPr>
              <w:suppressAutoHyphens w:val="0"/>
              <w:ind w:left="57"/>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72F7886"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Иные материалы для обоснования положений о планировке территории:</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32F9F05"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4F463B2"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p>
        </w:tc>
      </w:tr>
      <w:tr w:rsidR="002516DF" w:rsidRPr="002516DF" w14:paraId="47DF232C"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94C3680"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BD3BDF1"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 xml:space="preserve">Схема инженерного обеспечения территории </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752AA089"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sz w:val="20"/>
                <w:szCs w:val="20"/>
                <w:lang w:eastAsia="en-US"/>
              </w:rPr>
              <w:t>ППТ.МОП-7</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F5DADBD"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1:1 000</w:t>
            </w:r>
          </w:p>
        </w:tc>
      </w:tr>
      <w:tr w:rsidR="002516DF" w:rsidRPr="002516DF" w14:paraId="70AE62D2"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6551E08"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A6E0AF3"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hAnsi="Times New Roman" w:cs="Times New Roman"/>
                <w:sz w:val="20"/>
                <w:szCs w:val="20"/>
              </w:rPr>
              <w:t>Поперечные профили улиц</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0AA6D14A"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hAnsi="Times New Roman" w:cs="Times New Roman"/>
                <w:sz w:val="20"/>
                <w:szCs w:val="20"/>
              </w:rPr>
              <w:t>А</w:t>
            </w:r>
            <w:r w:rsidRPr="002516DF">
              <w:rPr>
                <w:rFonts w:ascii="Times New Roman" w:eastAsia="Peterburg" w:hAnsi="Times New Roman" w:cs="Times New Roman"/>
                <w:sz w:val="20"/>
                <w:szCs w:val="20"/>
                <w:lang w:eastAsia="en-US"/>
              </w:rPr>
              <w:t xml:space="preserve">-68.1217-21 </w:t>
            </w:r>
            <w:r w:rsidRPr="002516DF">
              <w:rPr>
                <w:rFonts w:ascii="Times New Roman" w:hAnsi="Times New Roman" w:cs="Times New Roman"/>
                <w:sz w:val="20"/>
                <w:szCs w:val="20"/>
              </w:rPr>
              <w:t>ППТ.МОП-8</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CB7C286"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rPr>
              <w:t>1:200</w:t>
            </w:r>
          </w:p>
        </w:tc>
      </w:tr>
      <w:tr w:rsidR="002516DF" w:rsidRPr="002516DF" w14:paraId="22864BCF"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454083"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8C8B236"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Схема очередности планируемого развития территории</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669AC8A" w14:textId="6C70AB0D" w:rsidR="00050C69" w:rsidRPr="002516DF" w:rsidRDefault="00050C69" w:rsidP="007D572A">
            <w:pPr>
              <w:widowControl w:val="0"/>
              <w:suppressAutoHyphens w:val="0"/>
              <w:autoSpaceDE w:val="0"/>
              <w:adjustRightInd w:val="0"/>
              <w:jc w:val="center"/>
              <w:textAlignment w:val="baseline"/>
              <w:rPr>
                <w:rFonts w:ascii="Times New Roman" w:hAnsi="Times New Roman" w:cs="Times New Roman"/>
                <w:b/>
                <w:sz w:val="20"/>
                <w:szCs w:val="20"/>
              </w:rPr>
            </w:pPr>
            <w:r w:rsidRPr="002516DF">
              <w:rPr>
                <w:rFonts w:ascii="Times New Roman" w:eastAsia="Peterburg" w:hAnsi="Times New Roman" w:cs="Times New Roman"/>
                <w:sz w:val="20"/>
                <w:szCs w:val="20"/>
                <w:lang w:eastAsia="en-US"/>
              </w:rPr>
              <w:t xml:space="preserve">А-68.1217-21 </w:t>
            </w:r>
            <w:r w:rsidR="001E1969" w:rsidRPr="002516DF">
              <w:rPr>
                <w:rFonts w:ascii="Times New Roman" w:eastAsiaTheme="minorHAnsi" w:hAnsi="Times New Roman" w:cs="Times New Roman"/>
                <w:sz w:val="20"/>
                <w:szCs w:val="20"/>
                <w:lang w:eastAsia="en-US"/>
              </w:rPr>
              <w:t>ППТ.МОП-9</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F0D0BB1"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б/м</w:t>
            </w:r>
          </w:p>
        </w:tc>
      </w:tr>
      <w:tr w:rsidR="002516DF" w:rsidRPr="002516DF" w14:paraId="4B09EAE9"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5171B1E"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2781C59"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eastAsiaTheme="minorHAnsi" w:hAnsi="Times New Roman" w:cs="Times New Roman"/>
                <w:sz w:val="20"/>
                <w:szCs w:val="20"/>
                <w:lang w:eastAsia="en-US"/>
              </w:rPr>
              <w:t>Текстовая часть</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44E462FD" w14:textId="77777777" w:rsidR="00050C69" w:rsidRPr="002516DF" w:rsidRDefault="00050C69" w:rsidP="007D572A">
            <w:pPr>
              <w:widowControl w:val="0"/>
              <w:suppressAutoHyphens w:val="0"/>
              <w:autoSpaceDE w:val="0"/>
              <w:adjustRightInd w:val="0"/>
              <w:jc w:val="center"/>
              <w:textAlignment w:val="baseline"/>
              <w:rPr>
                <w:rFonts w:ascii="Times New Roman" w:eastAsiaTheme="minorHAnsi" w:hAnsi="Times New Roman" w:cs="Times New Roman"/>
                <w:iCs/>
                <w:sz w:val="20"/>
                <w:szCs w:val="20"/>
                <w:lang w:eastAsia="en-US"/>
              </w:rPr>
            </w:pPr>
            <w:r w:rsidRPr="002516DF">
              <w:rPr>
                <w:rFonts w:ascii="Times New Roman" w:eastAsiaTheme="minorHAnsi" w:hAnsi="Times New Roman" w:cs="Times New Roman"/>
                <w:iCs/>
                <w:sz w:val="20"/>
                <w:szCs w:val="20"/>
                <w:lang w:eastAsia="en-US"/>
              </w:rPr>
              <w:t xml:space="preserve">Том </w:t>
            </w:r>
            <w:r w:rsidRPr="002516DF">
              <w:rPr>
                <w:rFonts w:ascii="Times New Roman" w:eastAsiaTheme="minorHAnsi" w:hAnsi="Times New Roman" w:cs="Times New Roman"/>
                <w:iCs/>
                <w:sz w:val="20"/>
                <w:szCs w:val="20"/>
                <w:lang w:val="en-US" w:eastAsia="en-US"/>
              </w:rPr>
              <w:t>II</w:t>
            </w:r>
            <w:r w:rsidRPr="002516DF">
              <w:rPr>
                <w:rFonts w:ascii="Times New Roman" w:eastAsiaTheme="minorHAnsi" w:hAnsi="Times New Roman" w:cs="Times New Roman"/>
                <w:iCs/>
                <w:sz w:val="20"/>
                <w:szCs w:val="20"/>
                <w:lang w:eastAsia="en-US"/>
              </w:rPr>
              <w:t xml:space="preserve"> </w:t>
            </w:r>
          </w:p>
          <w:p w14:paraId="08B669E4" w14:textId="77777777" w:rsidR="00050C69" w:rsidRPr="002516DF" w:rsidRDefault="00050C69" w:rsidP="007D572A">
            <w:pPr>
              <w:suppressAutoHyphens w:val="0"/>
              <w:jc w:val="center"/>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Theme="minorHAnsi" w:hAnsi="Times New Roman" w:cs="Times New Roman"/>
                <w:iCs/>
                <w:sz w:val="20"/>
                <w:szCs w:val="20"/>
                <w:lang w:eastAsia="en-US"/>
              </w:rPr>
              <w:t>ППТ.ТЧ</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59090B78"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p>
        </w:tc>
      </w:tr>
      <w:tr w:rsidR="002516DF" w:rsidRPr="002516DF" w14:paraId="0A5F256D"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685D132"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6B76239"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hAnsi="Times New Roman" w:cs="Times New Roman"/>
                <w:sz w:val="20"/>
                <w:szCs w:val="20"/>
              </w:rPr>
              <w:t>Результаты инженерных изысканий</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2440169A" w14:textId="77777777" w:rsidR="00050C69" w:rsidRPr="002516DF" w:rsidRDefault="00050C69" w:rsidP="007D572A">
            <w:pPr>
              <w:widowControl w:val="0"/>
              <w:autoSpaceDE w:val="0"/>
              <w:adjustRightInd w:val="0"/>
              <w:jc w:val="center"/>
              <w:textAlignment w:val="baseline"/>
              <w:rPr>
                <w:rFonts w:ascii="Times New Roman" w:hAnsi="Times New Roman" w:cs="Times New Roman"/>
                <w:sz w:val="20"/>
                <w:szCs w:val="20"/>
              </w:rPr>
            </w:pPr>
            <w:r w:rsidRPr="002516DF">
              <w:rPr>
                <w:rFonts w:ascii="Times New Roman" w:hAnsi="Times New Roman" w:cs="Times New Roman"/>
                <w:sz w:val="20"/>
                <w:szCs w:val="20"/>
              </w:rPr>
              <w:t>Том I</w:t>
            </w:r>
            <w:r w:rsidRPr="002516DF">
              <w:rPr>
                <w:rFonts w:ascii="Times New Roman" w:hAnsi="Times New Roman" w:cs="Times New Roman"/>
                <w:iCs/>
                <w:sz w:val="20"/>
                <w:szCs w:val="20"/>
                <w:lang w:val="en-US"/>
              </w:rPr>
              <w:t>II</w:t>
            </w:r>
            <w:r w:rsidRPr="002516DF">
              <w:rPr>
                <w:rFonts w:ascii="Times New Roman" w:hAnsi="Times New Roman" w:cs="Times New Roman"/>
                <w:sz w:val="20"/>
                <w:szCs w:val="20"/>
              </w:rPr>
              <w:t xml:space="preserve"> </w:t>
            </w:r>
          </w:p>
          <w:p w14:paraId="49AFC904" w14:textId="77777777" w:rsidR="00050C69" w:rsidRPr="002516DF" w:rsidRDefault="00050C69" w:rsidP="007D572A">
            <w:pPr>
              <w:widowControl w:val="0"/>
              <w:suppressAutoHyphens w:val="0"/>
              <w:autoSpaceDE w:val="0"/>
              <w:adjustRightInd w:val="0"/>
              <w:jc w:val="center"/>
              <w:textAlignment w:val="baseline"/>
              <w:rPr>
                <w:rFonts w:ascii="Times New Roman" w:eastAsiaTheme="minorHAnsi" w:hAnsi="Times New Roman" w:cs="Times New Roman"/>
                <w:iCs/>
                <w:sz w:val="20"/>
                <w:szCs w:val="20"/>
                <w:lang w:eastAsia="en-US"/>
              </w:rPr>
            </w:pPr>
            <w:r w:rsidRPr="002516DF">
              <w:rPr>
                <w:rFonts w:ascii="Times New Roman" w:hAnsi="Times New Roman" w:cs="Times New Roman"/>
                <w:sz w:val="20"/>
                <w:szCs w:val="20"/>
              </w:rPr>
              <w:t>А-</w:t>
            </w:r>
            <w:r w:rsidRPr="002516DF">
              <w:rPr>
                <w:rFonts w:ascii="Times New Roman" w:eastAsia="Peterburg" w:hAnsi="Times New Roman" w:cs="Times New Roman"/>
                <w:sz w:val="20"/>
                <w:szCs w:val="20"/>
                <w:lang w:eastAsia="en-US"/>
              </w:rPr>
              <w:t xml:space="preserve">68.1217-21 </w:t>
            </w:r>
            <w:r w:rsidRPr="002516DF">
              <w:rPr>
                <w:rFonts w:ascii="Times New Roman" w:hAnsi="Times New Roman" w:cs="Times New Roman"/>
                <w:sz w:val="20"/>
                <w:szCs w:val="20"/>
              </w:rPr>
              <w:t>РИЗ</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7BF8BB2"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p>
        </w:tc>
      </w:tr>
      <w:tr w:rsidR="002516DF" w:rsidRPr="002516DF" w14:paraId="2486668D"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2B8084"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2EE3174" w14:textId="77777777" w:rsidR="00050C69" w:rsidRPr="002516DF" w:rsidRDefault="00050C69" w:rsidP="007D572A">
            <w:pPr>
              <w:suppressAutoHyphens w:val="0"/>
              <w:rPr>
                <w:rFonts w:ascii="Times New Roman" w:hAnsi="Times New Roman" w:cs="Times New Roman"/>
                <w:sz w:val="20"/>
                <w:szCs w:val="20"/>
              </w:rPr>
            </w:pPr>
            <w:r w:rsidRPr="002516DF">
              <w:rPr>
                <w:rFonts w:ascii="Times New Roman" w:hAnsi="Times New Roman" w:cs="Times New Roman"/>
                <w:sz w:val="20"/>
                <w:szCs w:val="20"/>
              </w:rPr>
              <w:t>Проект организации дорожного движения</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46EBFF64" w14:textId="77777777" w:rsidR="00050C69" w:rsidRPr="002516DF" w:rsidRDefault="00050C69" w:rsidP="007D572A">
            <w:pPr>
              <w:widowControl w:val="0"/>
              <w:autoSpaceDE w:val="0"/>
              <w:adjustRightInd w:val="0"/>
              <w:jc w:val="center"/>
              <w:textAlignment w:val="baseline"/>
              <w:rPr>
                <w:rFonts w:ascii="Times New Roman" w:hAnsi="Times New Roman" w:cs="Times New Roman"/>
                <w:iCs/>
                <w:sz w:val="20"/>
                <w:szCs w:val="20"/>
              </w:rPr>
            </w:pPr>
            <w:r w:rsidRPr="002516DF">
              <w:rPr>
                <w:rFonts w:ascii="Times New Roman" w:hAnsi="Times New Roman" w:cs="Times New Roman"/>
                <w:iCs/>
                <w:sz w:val="20"/>
                <w:szCs w:val="20"/>
              </w:rPr>
              <w:t xml:space="preserve">Том </w:t>
            </w:r>
            <w:r w:rsidRPr="002516DF">
              <w:rPr>
                <w:rFonts w:ascii="Times New Roman" w:hAnsi="Times New Roman" w:cs="Times New Roman"/>
                <w:iCs/>
                <w:sz w:val="20"/>
                <w:szCs w:val="20"/>
                <w:lang w:val="en-US"/>
              </w:rPr>
              <w:t>IV</w:t>
            </w:r>
          </w:p>
          <w:p w14:paraId="66B16768" w14:textId="77777777" w:rsidR="00050C69" w:rsidRPr="002516DF" w:rsidRDefault="00050C69" w:rsidP="007D572A">
            <w:pPr>
              <w:widowControl w:val="0"/>
              <w:autoSpaceDE w:val="0"/>
              <w:adjustRightInd w:val="0"/>
              <w:jc w:val="center"/>
              <w:textAlignment w:val="baseline"/>
              <w:rPr>
                <w:rFonts w:ascii="Times New Roman" w:hAnsi="Times New Roman" w:cs="Times New Roman"/>
                <w:sz w:val="20"/>
                <w:szCs w:val="20"/>
              </w:rPr>
            </w:pPr>
            <w:r w:rsidRPr="002516DF">
              <w:rPr>
                <w:rFonts w:ascii="Times New Roman" w:hAnsi="Times New Roman" w:cs="Times New Roman"/>
                <w:sz w:val="20"/>
                <w:szCs w:val="20"/>
              </w:rPr>
              <w:t>А-</w:t>
            </w:r>
            <w:r w:rsidRPr="002516DF">
              <w:rPr>
                <w:rFonts w:ascii="Times New Roman" w:eastAsia="Peterburg" w:hAnsi="Times New Roman" w:cs="Times New Roman"/>
                <w:sz w:val="20"/>
                <w:szCs w:val="20"/>
                <w:lang w:eastAsia="en-US"/>
              </w:rPr>
              <w:t xml:space="preserve">68.1217-21 </w:t>
            </w:r>
            <w:r w:rsidRPr="002516DF">
              <w:rPr>
                <w:rFonts w:ascii="Times New Roman" w:hAnsi="Times New Roman" w:cs="Times New Roman"/>
                <w:sz w:val="20"/>
                <w:szCs w:val="20"/>
              </w:rPr>
              <w:t>ППТ.ЛО.ПОДД</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ED8F6F2"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p>
        </w:tc>
      </w:tr>
      <w:tr w:rsidR="002516DF" w:rsidRPr="002516DF" w14:paraId="0432C4FE"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318F162" w14:textId="77777777" w:rsidR="00050C69" w:rsidRPr="002516DF" w:rsidRDefault="00050C69" w:rsidP="007D572A">
            <w:pPr>
              <w:suppressAutoHyphens w:val="0"/>
              <w:ind w:left="57"/>
              <w:jc w:val="center"/>
              <w:rPr>
                <w:rFonts w:ascii="Times New Roman" w:eastAsiaTheme="minorHAnsi" w:hAnsi="Times New Roman" w:cs="Times New Roman"/>
                <w:sz w:val="20"/>
                <w:szCs w:val="20"/>
                <w:lang w:eastAsia="en-US"/>
              </w:rPr>
            </w:pPr>
          </w:p>
        </w:tc>
        <w:tc>
          <w:tcPr>
            <w:tcW w:w="95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12559"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hAnsi="Times New Roman" w:cs="Times New Roman"/>
                <w:b/>
                <w:iCs/>
                <w:sz w:val="20"/>
                <w:szCs w:val="20"/>
              </w:rPr>
              <w:t>Проект межевания территории</w:t>
            </w:r>
          </w:p>
        </w:tc>
      </w:tr>
      <w:tr w:rsidR="002516DF" w:rsidRPr="002516DF" w14:paraId="771CEC45"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ABBE8EA" w14:textId="77777777" w:rsidR="00050C69" w:rsidRPr="002516DF" w:rsidRDefault="00050C69" w:rsidP="007D572A">
            <w:pPr>
              <w:suppressAutoHyphens w:val="0"/>
              <w:ind w:left="57"/>
              <w:jc w:val="center"/>
              <w:rPr>
                <w:rFonts w:ascii="Times New Roman" w:eastAsiaTheme="minorHAnsi" w:hAnsi="Times New Roman" w:cs="Times New Roman"/>
                <w:sz w:val="20"/>
                <w:szCs w:val="20"/>
                <w:lang w:eastAsia="en-US"/>
              </w:rPr>
            </w:pPr>
          </w:p>
        </w:tc>
        <w:tc>
          <w:tcPr>
            <w:tcW w:w="95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32C08"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hAnsi="Times New Roman" w:cs="Times New Roman"/>
                <w:i/>
                <w:sz w:val="20"/>
                <w:szCs w:val="20"/>
              </w:rPr>
              <w:t>Основная часть проекта</w:t>
            </w:r>
          </w:p>
        </w:tc>
      </w:tr>
      <w:tr w:rsidR="002516DF" w:rsidRPr="002516DF" w14:paraId="7E7386F0"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BA10A34"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C113F89" w14:textId="77777777" w:rsidR="00050C69" w:rsidRPr="002516DF" w:rsidRDefault="00050C69" w:rsidP="007D572A">
            <w:pPr>
              <w:suppressAutoHyphens w:val="0"/>
              <w:rPr>
                <w:rFonts w:ascii="Times New Roman" w:eastAsiaTheme="minorHAnsi" w:hAnsi="Times New Roman" w:cs="Times New Roman"/>
                <w:sz w:val="20"/>
                <w:szCs w:val="20"/>
                <w:lang w:eastAsia="en-US"/>
              </w:rPr>
            </w:pPr>
            <w:r w:rsidRPr="002516DF">
              <w:rPr>
                <w:rFonts w:ascii="Times New Roman" w:hAnsi="Times New Roman" w:cs="Times New Roman"/>
                <w:sz w:val="20"/>
                <w:szCs w:val="20"/>
              </w:rPr>
              <w:t>Текстовая часть</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1CBF5206" w14:textId="77777777" w:rsidR="00050C69" w:rsidRPr="002516DF" w:rsidRDefault="00050C69" w:rsidP="007D572A">
            <w:pPr>
              <w:widowControl w:val="0"/>
              <w:autoSpaceDE w:val="0"/>
              <w:adjustRightInd w:val="0"/>
              <w:jc w:val="center"/>
              <w:textAlignment w:val="baseline"/>
              <w:rPr>
                <w:rFonts w:ascii="Times New Roman" w:hAnsi="Times New Roman" w:cs="Times New Roman"/>
                <w:iCs/>
                <w:sz w:val="20"/>
                <w:szCs w:val="20"/>
                <w:lang w:val="en-US"/>
              </w:rPr>
            </w:pPr>
            <w:r w:rsidRPr="002516DF">
              <w:rPr>
                <w:rFonts w:ascii="Times New Roman" w:hAnsi="Times New Roman" w:cs="Times New Roman"/>
                <w:iCs/>
                <w:sz w:val="20"/>
                <w:szCs w:val="20"/>
              </w:rPr>
              <w:t>Том</w:t>
            </w:r>
            <w:r w:rsidRPr="002516DF">
              <w:rPr>
                <w:rFonts w:ascii="Times New Roman" w:hAnsi="Times New Roman" w:cs="Times New Roman"/>
                <w:iCs/>
                <w:sz w:val="20"/>
                <w:szCs w:val="20"/>
                <w:lang w:val="en-US"/>
              </w:rPr>
              <w:t xml:space="preserve"> V</w:t>
            </w:r>
          </w:p>
          <w:p w14:paraId="72BA6F31" w14:textId="77777777" w:rsidR="00050C69" w:rsidRPr="002516DF" w:rsidRDefault="00050C69" w:rsidP="007D572A">
            <w:pPr>
              <w:widowControl w:val="0"/>
              <w:suppressAutoHyphens w:val="0"/>
              <w:autoSpaceDE w:val="0"/>
              <w:adjustRightInd w:val="0"/>
              <w:jc w:val="center"/>
              <w:textAlignment w:val="baseline"/>
              <w:rPr>
                <w:rFonts w:ascii="Times New Roman" w:eastAsiaTheme="minorHAnsi"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hAnsi="Times New Roman" w:cs="Times New Roman"/>
                <w:iCs/>
                <w:sz w:val="20"/>
                <w:szCs w:val="20"/>
              </w:rPr>
              <w:t>ПМТ.ТЧ</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548A1C9"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p>
        </w:tc>
      </w:tr>
      <w:tr w:rsidR="002516DF" w:rsidRPr="002516DF" w14:paraId="35565FEB"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10CAD2F"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E5CB1A0" w14:textId="77777777" w:rsidR="00050C69" w:rsidRPr="002516DF" w:rsidRDefault="00050C69" w:rsidP="007D572A">
            <w:pPr>
              <w:rPr>
                <w:rFonts w:ascii="Times New Roman" w:hAnsi="Times New Roman" w:cs="Times New Roman"/>
                <w:sz w:val="20"/>
                <w:szCs w:val="20"/>
                <w:lang w:val="en-US"/>
              </w:rPr>
            </w:pPr>
            <w:r w:rsidRPr="002516DF">
              <w:rPr>
                <w:rFonts w:ascii="Times New Roman" w:hAnsi="Times New Roman" w:cs="Times New Roman"/>
                <w:sz w:val="20"/>
                <w:szCs w:val="20"/>
              </w:rPr>
              <w:t>Чертеж межевания территории</w:t>
            </w:r>
            <w:r w:rsidRPr="002516DF">
              <w:rPr>
                <w:rFonts w:ascii="Times New Roman" w:hAnsi="Times New Roman" w:cs="Times New Roman"/>
                <w:sz w:val="20"/>
                <w:szCs w:val="20"/>
                <w:lang w:val="en-US"/>
              </w:rPr>
              <w:t xml:space="preserve"> (1 </w:t>
            </w:r>
            <w:r w:rsidRPr="002516DF">
              <w:rPr>
                <w:rFonts w:ascii="Times New Roman" w:hAnsi="Times New Roman" w:cs="Times New Roman"/>
                <w:sz w:val="20"/>
                <w:szCs w:val="20"/>
              </w:rPr>
              <w:t>этап</w:t>
            </w:r>
            <w:r w:rsidRPr="002516DF">
              <w:rPr>
                <w:rFonts w:ascii="Times New Roman" w:hAnsi="Times New Roman" w:cs="Times New Roman"/>
                <w:sz w:val="20"/>
                <w:szCs w:val="20"/>
                <w:lang w:val="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51720E3"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rPr>
            </w:pPr>
            <w:r w:rsidRPr="002516DF">
              <w:rPr>
                <w:rFonts w:ascii="Times New Roman" w:eastAsia="Peterburg" w:hAnsi="Times New Roman" w:cs="Times New Roman"/>
                <w:sz w:val="20"/>
                <w:szCs w:val="20"/>
                <w:lang w:eastAsia="en-US"/>
              </w:rPr>
              <w:t xml:space="preserve">А-68.1217-21 </w:t>
            </w:r>
            <w:r w:rsidRPr="002516DF">
              <w:rPr>
                <w:rFonts w:ascii="Times New Roman" w:eastAsia="Peterburg" w:hAnsi="Times New Roman" w:cs="Times New Roman"/>
                <w:sz w:val="20"/>
                <w:szCs w:val="20"/>
              </w:rPr>
              <w:t>ПМТ.ОЧП-1</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3559587"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rPr>
            </w:pPr>
            <w:r w:rsidRPr="002516DF">
              <w:rPr>
                <w:rFonts w:ascii="Times New Roman" w:eastAsia="Peterburg" w:hAnsi="Times New Roman" w:cs="Times New Roman"/>
                <w:sz w:val="20"/>
                <w:szCs w:val="20"/>
              </w:rPr>
              <w:t>1:1 000</w:t>
            </w:r>
          </w:p>
        </w:tc>
      </w:tr>
      <w:tr w:rsidR="002516DF" w:rsidRPr="002516DF" w14:paraId="37726DBF"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DAA8839"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238C1FC" w14:textId="77777777" w:rsidR="00050C69" w:rsidRPr="002516DF" w:rsidRDefault="00050C69" w:rsidP="007D572A">
            <w:pPr>
              <w:rPr>
                <w:rFonts w:ascii="Times New Roman" w:hAnsi="Times New Roman" w:cs="Times New Roman"/>
                <w:sz w:val="20"/>
                <w:szCs w:val="20"/>
              </w:rPr>
            </w:pPr>
            <w:r w:rsidRPr="002516DF">
              <w:rPr>
                <w:rFonts w:ascii="Times New Roman" w:hAnsi="Times New Roman" w:cs="Times New Roman"/>
                <w:sz w:val="20"/>
                <w:szCs w:val="20"/>
              </w:rPr>
              <w:t>Чертеж межевания территории</w:t>
            </w:r>
            <w:r w:rsidRPr="002516DF">
              <w:rPr>
                <w:rFonts w:ascii="Times New Roman" w:hAnsi="Times New Roman" w:cs="Times New Roman"/>
                <w:sz w:val="20"/>
                <w:szCs w:val="20"/>
                <w:lang w:val="en-US"/>
              </w:rPr>
              <w:t xml:space="preserve"> (2 </w:t>
            </w:r>
            <w:r w:rsidRPr="002516DF">
              <w:rPr>
                <w:rFonts w:ascii="Times New Roman" w:hAnsi="Times New Roman" w:cs="Times New Roman"/>
                <w:sz w:val="20"/>
                <w:szCs w:val="20"/>
              </w:rPr>
              <w:t>этап</w:t>
            </w:r>
            <w:r w:rsidRPr="002516DF">
              <w:rPr>
                <w:rFonts w:ascii="Times New Roman" w:hAnsi="Times New Roman" w:cs="Times New Roman"/>
                <w:sz w:val="20"/>
                <w:szCs w:val="20"/>
                <w:lang w:val="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76769AC3"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Peterburg" w:hAnsi="Times New Roman" w:cs="Times New Roman"/>
                <w:sz w:val="20"/>
                <w:szCs w:val="20"/>
              </w:rPr>
              <w:t>ПМТ.ОЧП-2</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F1C3036"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rPr>
            </w:pPr>
            <w:r w:rsidRPr="002516DF">
              <w:rPr>
                <w:rFonts w:ascii="Times New Roman" w:eastAsia="Peterburg" w:hAnsi="Times New Roman" w:cs="Times New Roman"/>
                <w:sz w:val="20"/>
                <w:szCs w:val="20"/>
              </w:rPr>
              <w:t>1:1 000</w:t>
            </w:r>
          </w:p>
        </w:tc>
      </w:tr>
      <w:tr w:rsidR="002516DF" w:rsidRPr="002516DF" w14:paraId="05DAF6FB"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BE901F8"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4FD48CE" w14:textId="77777777" w:rsidR="00050C69" w:rsidRPr="002516DF" w:rsidRDefault="00050C69" w:rsidP="007D572A">
            <w:pPr>
              <w:rPr>
                <w:rFonts w:ascii="Times New Roman" w:hAnsi="Times New Roman" w:cs="Times New Roman"/>
                <w:sz w:val="20"/>
                <w:szCs w:val="20"/>
              </w:rPr>
            </w:pPr>
            <w:r w:rsidRPr="002516DF">
              <w:rPr>
                <w:rFonts w:ascii="Times New Roman" w:hAnsi="Times New Roman" w:cs="Times New Roman"/>
                <w:sz w:val="20"/>
                <w:szCs w:val="20"/>
              </w:rPr>
              <w:t>Сводный чертеж межевания территории</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33DEEC24"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lang w:eastAsia="en-US"/>
              </w:rPr>
            </w:pPr>
            <w:r w:rsidRPr="002516DF">
              <w:rPr>
                <w:rFonts w:ascii="Times New Roman" w:eastAsia="Peterburg" w:hAnsi="Times New Roman" w:cs="Times New Roman"/>
                <w:sz w:val="20"/>
                <w:szCs w:val="20"/>
                <w:lang w:eastAsia="en-US"/>
              </w:rPr>
              <w:t xml:space="preserve">А-68.1217-21 </w:t>
            </w:r>
            <w:r w:rsidRPr="002516DF">
              <w:rPr>
                <w:rFonts w:ascii="Times New Roman" w:eastAsia="Peterburg" w:hAnsi="Times New Roman" w:cs="Times New Roman"/>
                <w:sz w:val="20"/>
                <w:szCs w:val="20"/>
              </w:rPr>
              <w:t>ПМТ.ОЧП-3</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0A15EABC"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rPr>
            </w:pPr>
            <w:r w:rsidRPr="002516DF">
              <w:rPr>
                <w:rFonts w:ascii="Times New Roman" w:eastAsia="Peterburg" w:hAnsi="Times New Roman" w:cs="Times New Roman"/>
                <w:sz w:val="20"/>
                <w:szCs w:val="20"/>
              </w:rPr>
              <w:t>1:1 000</w:t>
            </w:r>
          </w:p>
        </w:tc>
      </w:tr>
      <w:tr w:rsidR="002516DF" w:rsidRPr="002516DF" w14:paraId="7764FDD9"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C41B601" w14:textId="77777777" w:rsidR="00050C69" w:rsidRPr="002516DF" w:rsidRDefault="00050C69" w:rsidP="007D572A">
            <w:pPr>
              <w:suppressAutoHyphens w:val="0"/>
              <w:ind w:left="57"/>
              <w:jc w:val="center"/>
              <w:rPr>
                <w:rFonts w:ascii="Times New Roman" w:eastAsiaTheme="minorHAnsi" w:hAnsi="Times New Roman" w:cs="Times New Roman"/>
                <w:sz w:val="20"/>
                <w:szCs w:val="20"/>
                <w:lang w:eastAsia="en-US"/>
              </w:rPr>
            </w:pPr>
          </w:p>
        </w:tc>
        <w:tc>
          <w:tcPr>
            <w:tcW w:w="95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00E65" w14:textId="77777777" w:rsidR="00050C69" w:rsidRPr="002516DF" w:rsidRDefault="00050C69" w:rsidP="007D572A">
            <w:pPr>
              <w:suppressAutoHyphens w:val="0"/>
              <w:jc w:val="center"/>
              <w:rPr>
                <w:rFonts w:ascii="Times New Roman" w:eastAsia="Peterburg" w:hAnsi="Times New Roman" w:cs="Times New Roman"/>
                <w:sz w:val="20"/>
                <w:szCs w:val="20"/>
                <w:lang w:eastAsia="en-US"/>
              </w:rPr>
            </w:pPr>
            <w:r w:rsidRPr="002516DF">
              <w:rPr>
                <w:rFonts w:ascii="Times New Roman" w:hAnsi="Times New Roman" w:cs="Times New Roman"/>
                <w:i/>
                <w:sz w:val="20"/>
                <w:szCs w:val="20"/>
              </w:rPr>
              <w:t>Материалы по обоснованию проекта</w:t>
            </w:r>
          </w:p>
        </w:tc>
      </w:tr>
      <w:tr w:rsidR="002516DF" w:rsidRPr="002516DF" w14:paraId="2698E508" w14:textId="77777777" w:rsidTr="007D572A">
        <w:trPr>
          <w:trHeight w:val="2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86B60C5" w14:textId="77777777" w:rsidR="00050C69" w:rsidRPr="002516DF" w:rsidRDefault="00050C69" w:rsidP="00050C69">
            <w:pPr>
              <w:numPr>
                <w:ilvl w:val="0"/>
                <w:numId w:val="3"/>
              </w:numPr>
              <w:suppressAutoHyphens w:val="0"/>
              <w:ind w:left="57" w:firstLine="0"/>
              <w:jc w:val="center"/>
              <w:rPr>
                <w:rFonts w:ascii="Times New Roman" w:eastAsiaTheme="minorHAnsi" w:hAnsi="Times New Roman" w:cs="Times New Roman"/>
                <w:sz w:val="20"/>
                <w:szCs w:val="20"/>
                <w:lang w:eastAsia="en-US"/>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A6C57FB" w14:textId="77777777" w:rsidR="00050C69" w:rsidRPr="002516DF" w:rsidRDefault="00050C69" w:rsidP="007D572A">
            <w:pPr>
              <w:rPr>
                <w:rFonts w:ascii="Times New Roman" w:hAnsi="Times New Roman" w:cs="Times New Roman"/>
                <w:b/>
                <w:sz w:val="20"/>
                <w:szCs w:val="20"/>
              </w:rPr>
            </w:pPr>
            <w:bookmarkStart w:id="1" w:name="_Hlk486799784"/>
            <w:r w:rsidRPr="002516DF">
              <w:rPr>
                <w:rFonts w:ascii="Times New Roman" w:hAnsi="Times New Roman" w:cs="Times New Roman"/>
                <w:sz w:val="20"/>
                <w:szCs w:val="20"/>
              </w:rPr>
              <w:t>Чертеж по обоснованию межевания территории</w:t>
            </w:r>
            <w:bookmarkEnd w:id="1"/>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3978201C"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rPr>
            </w:pPr>
            <w:r w:rsidRPr="002516DF">
              <w:rPr>
                <w:rFonts w:ascii="Times New Roman" w:eastAsia="Peterburg" w:hAnsi="Times New Roman" w:cs="Times New Roman"/>
                <w:sz w:val="20"/>
                <w:szCs w:val="20"/>
                <w:lang w:eastAsia="en-US"/>
              </w:rPr>
              <w:t xml:space="preserve">А-68.1217-21 </w:t>
            </w:r>
            <w:r w:rsidRPr="002516DF">
              <w:rPr>
                <w:rFonts w:ascii="Times New Roman" w:eastAsia="Peterburg" w:hAnsi="Times New Roman" w:cs="Times New Roman"/>
                <w:sz w:val="20"/>
                <w:szCs w:val="20"/>
              </w:rPr>
              <w:t>ПМТ.МОП-1</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5074A98A" w14:textId="77777777" w:rsidR="00050C69" w:rsidRPr="002516DF" w:rsidRDefault="00050C69" w:rsidP="007D572A">
            <w:pPr>
              <w:widowControl w:val="0"/>
              <w:autoSpaceDE w:val="0"/>
              <w:adjustRightInd w:val="0"/>
              <w:jc w:val="center"/>
              <w:textAlignment w:val="baseline"/>
              <w:rPr>
                <w:rFonts w:ascii="Times New Roman" w:eastAsia="Peterburg" w:hAnsi="Times New Roman" w:cs="Times New Roman"/>
                <w:sz w:val="20"/>
                <w:szCs w:val="20"/>
              </w:rPr>
            </w:pPr>
            <w:r w:rsidRPr="002516DF">
              <w:rPr>
                <w:rFonts w:ascii="Times New Roman" w:eastAsia="Peterburg" w:hAnsi="Times New Roman" w:cs="Times New Roman"/>
                <w:sz w:val="20"/>
                <w:szCs w:val="20"/>
              </w:rPr>
              <w:t>1:1 000</w:t>
            </w:r>
          </w:p>
        </w:tc>
      </w:tr>
      <w:bookmarkEnd w:id="0"/>
    </w:tbl>
    <w:p w14:paraId="3B7B4B86" w14:textId="77777777" w:rsidR="002A23B6" w:rsidRPr="002516DF" w:rsidRDefault="002A23B6" w:rsidP="0083019D">
      <w:pPr>
        <w:jc w:val="center"/>
        <w:rPr>
          <w:rFonts w:ascii="Times New Roman" w:eastAsia="Courier New" w:hAnsi="Times New Roman" w:cs="Times New Roman"/>
          <w:b/>
          <w:iCs/>
        </w:rPr>
        <w:sectPr w:rsidR="002A23B6" w:rsidRPr="002516DF" w:rsidSect="008161F0">
          <w:headerReference w:type="first" r:id="rId13"/>
          <w:footerReference w:type="first" r:id="rId14"/>
          <w:pgSz w:w="11905" w:h="16837"/>
          <w:pgMar w:top="851" w:right="851" w:bottom="851" w:left="1418" w:header="420" w:footer="176" w:gutter="0"/>
          <w:cols w:space="720"/>
          <w:docGrid w:linePitch="360"/>
        </w:sectPr>
      </w:pPr>
    </w:p>
    <w:p w14:paraId="4982928A" w14:textId="77777777" w:rsidR="00BD09FA" w:rsidRPr="002516DF" w:rsidRDefault="00BF20C0" w:rsidP="005923D9">
      <w:pPr>
        <w:tabs>
          <w:tab w:val="left" w:pos="1418"/>
        </w:tabs>
        <w:autoSpaceDE w:val="0"/>
        <w:spacing w:after="240"/>
        <w:ind w:left="-284" w:firstLine="426"/>
        <w:jc w:val="center"/>
        <w:rPr>
          <w:rFonts w:ascii="Times New Roman" w:eastAsia="Peterburg" w:hAnsi="Times New Roman" w:cs="Times New Roman"/>
          <w:b/>
        </w:rPr>
      </w:pPr>
      <w:r w:rsidRPr="002516DF">
        <w:rPr>
          <w:rFonts w:ascii="Times New Roman" w:eastAsia="Peterburg" w:hAnsi="Times New Roman" w:cs="Times New Roman"/>
          <w:b/>
        </w:rPr>
        <w:lastRenderedPageBreak/>
        <w:t>СОДЕРЖАНИЕ</w:t>
      </w:r>
    </w:p>
    <w:bookmarkStart w:id="2" w:name="_Toc278967003"/>
    <w:p w14:paraId="30C39D69" w14:textId="36A0B565" w:rsidR="00FB1C7D" w:rsidRPr="002516DF" w:rsidRDefault="009E5AC7" w:rsidP="00FB1C7D">
      <w:pPr>
        <w:pStyle w:val="35"/>
        <w:tabs>
          <w:tab w:val="right" w:leader="dot" w:pos="9626"/>
        </w:tabs>
        <w:ind w:left="0"/>
        <w:rPr>
          <w:rStyle w:val="af2"/>
          <w:rFonts w:ascii="Times New Roman" w:eastAsia="GOST Type AU" w:hAnsi="Times New Roman" w:cs="Times New Roman"/>
          <w:noProof/>
          <w:color w:val="auto"/>
        </w:rPr>
      </w:pPr>
      <w:r w:rsidRPr="002516DF">
        <w:rPr>
          <w:rStyle w:val="af2"/>
          <w:rFonts w:ascii="Times New Roman" w:eastAsia="GOST Type AU" w:hAnsi="Times New Roman" w:cs="Times New Roman"/>
          <w:noProof/>
          <w:color w:val="auto"/>
        </w:rPr>
        <w:fldChar w:fldCharType="begin"/>
      </w:r>
      <w:r w:rsidRPr="002516DF">
        <w:rPr>
          <w:rStyle w:val="af2"/>
          <w:rFonts w:ascii="Times New Roman" w:eastAsia="GOST Type AU" w:hAnsi="Times New Roman" w:cs="Times New Roman"/>
          <w:noProof/>
          <w:color w:val="auto"/>
        </w:rPr>
        <w:instrText xml:space="preserve"> TOC \o "1-4" \h \z \u </w:instrText>
      </w:r>
      <w:r w:rsidRPr="002516DF">
        <w:rPr>
          <w:rStyle w:val="af2"/>
          <w:rFonts w:ascii="Times New Roman" w:eastAsia="GOST Type AU" w:hAnsi="Times New Roman" w:cs="Times New Roman"/>
          <w:noProof/>
          <w:color w:val="auto"/>
        </w:rPr>
        <w:fldChar w:fldCharType="separate"/>
      </w:r>
      <w:hyperlink w:anchor="_Toc112942667" w:history="1">
        <w:r w:rsidR="00FB1C7D" w:rsidRPr="002516DF">
          <w:rPr>
            <w:rStyle w:val="af2"/>
            <w:rFonts w:ascii="Times New Roman" w:eastAsia="GOST Type AU" w:hAnsi="Times New Roman" w:cs="Times New Roman"/>
            <w:noProof/>
            <w:color w:val="auto"/>
          </w:rPr>
          <w:t>ВВЕДЕНИЕ</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_Toc112942667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5</w:t>
        </w:r>
        <w:r w:rsidR="00FB1C7D" w:rsidRPr="002516DF">
          <w:rPr>
            <w:rStyle w:val="af2"/>
            <w:rFonts w:ascii="Times New Roman" w:eastAsia="GOST Type AU" w:hAnsi="Times New Roman" w:cs="Times New Roman"/>
            <w:noProof/>
            <w:webHidden/>
            <w:color w:val="auto"/>
          </w:rPr>
          <w:fldChar w:fldCharType="end"/>
        </w:r>
      </w:hyperlink>
    </w:p>
    <w:p w14:paraId="5B7A9AC9" w14:textId="7865400D"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68" w:history="1">
        <w:r w:rsidR="00FB1C7D" w:rsidRPr="002516DF">
          <w:rPr>
            <w:rStyle w:val="af2"/>
            <w:rFonts w:ascii="Times New Roman" w:eastAsia="GOST Type AU" w:hAnsi="Times New Roman" w:cs="Times New Roman"/>
            <w:noProof/>
            <w:color w:val="auto"/>
          </w:rPr>
          <w:t>1. ЧЕРТЕЖ ПЛАНИРОВКИ ТЕРРИТОРИИ</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_Toc112942668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8</w:t>
        </w:r>
        <w:r w:rsidR="00FB1C7D" w:rsidRPr="002516DF">
          <w:rPr>
            <w:rStyle w:val="af2"/>
            <w:rFonts w:ascii="Times New Roman" w:eastAsia="GOST Type AU" w:hAnsi="Times New Roman" w:cs="Times New Roman"/>
            <w:noProof/>
            <w:webHidden/>
            <w:color w:val="auto"/>
          </w:rPr>
          <w:fldChar w:fldCharType="end"/>
        </w:r>
      </w:hyperlink>
    </w:p>
    <w:p w14:paraId="09910277" w14:textId="1C741DAD"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69" w:history="1">
        <w:r w:rsidR="00FB1C7D" w:rsidRPr="002516DF">
          <w:rPr>
            <w:rStyle w:val="af2"/>
            <w:rFonts w:ascii="Times New Roman" w:eastAsia="GOST Type AU" w:hAnsi="Times New Roman" w:cs="Times New Roman"/>
            <w:noProof/>
            <w:color w:val="auto"/>
          </w:rPr>
          <w:t>2. ПОЛОЖЕНИЕ О ХАРАКТЕРИСТИКАХ ПЛАНИРУЕМОГО РАЗВИТИЯ ТЕРРИТОРИИ</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_Toc112942669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10</w:t>
        </w:r>
        <w:r w:rsidR="00FB1C7D" w:rsidRPr="002516DF">
          <w:rPr>
            <w:rStyle w:val="af2"/>
            <w:rFonts w:ascii="Times New Roman" w:eastAsia="GOST Type AU" w:hAnsi="Times New Roman" w:cs="Times New Roman"/>
            <w:noProof/>
            <w:webHidden/>
            <w:color w:val="auto"/>
          </w:rPr>
          <w:fldChar w:fldCharType="end"/>
        </w:r>
      </w:hyperlink>
    </w:p>
    <w:p w14:paraId="1B1842DC" w14:textId="29894CF6"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0" w:history="1">
        <w:r w:rsidR="00FB1C7D" w:rsidRPr="002516DF">
          <w:rPr>
            <w:rStyle w:val="af2"/>
            <w:rFonts w:ascii="Times New Roman" w:eastAsia="GOST Type AU" w:hAnsi="Times New Roman" w:cs="Times New Roman"/>
            <w:noProof/>
            <w:color w:val="auto"/>
          </w:rPr>
          <w:t>2.1. Характеристики планируемого развития территории, в том числе о плотности и параметрах застройки территории</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_Toc112942670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10</w:t>
        </w:r>
        <w:r w:rsidR="00FB1C7D" w:rsidRPr="002516DF">
          <w:rPr>
            <w:rStyle w:val="af2"/>
            <w:rFonts w:ascii="Times New Roman" w:eastAsia="GOST Type AU" w:hAnsi="Times New Roman" w:cs="Times New Roman"/>
            <w:noProof/>
            <w:webHidden/>
            <w:color w:val="auto"/>
          </w:rPr>
          <w:fldChar w:fldCharType="end"/>
        </w:r>
      </w:hyperlink>
    </w:p>
    <w:p w14:paraId="0CC9AB2C" w14:textId="536DAFF5"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1" w:history="1">
        <w:r w:rsidR="00FB1C7D" w:rsidRPr="002516DF">
          <w:rPr>
            <w:rStyle w:val="af2"/>
            <w:rFonts w:ascii="Times New Roman" w:eastAsia="GOST Type AU" w:hAnsi="Times New Roman" w:cs="Times New Roman"/>
            <w:noProof/>
            <w:color w:val="auto"/>
          </w:rPr>
          <w:t>2.2.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_Toc112942671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11</w:t>
        </w:r>
        <w:r w:rsidR="00FB1C7D" w:rsidRPr="002516DF">
          <w:rPr>
            <w:rStyle w:val="af2"/>
            <w:rFonts w:ascii="Times New Roman" w:eastAsia="GOST Type AU" w:hAnsi="Times New Roman" w:cs="Times New Roman"/>
            <w:noProof/>
            <w:webHidden/>
            <w:color w:val="auto"/>
          </w:rPr>
          <w:fldChar w:fldCharType="end"/>
        </w:r>
      </w:hyperlink>
    </w:p>
    <w:p w14:paraId="2FB861C5" w14:textId="07E78FDA"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2" w:history="1">
        <w:r w:rsidR="00FB1C7D" w:rsidRPr="002516DF">
          <w:rPr>
            <w:rStyle w:val="af2"/>
            <w:rFonts w:ascii="Times New Roman" w:eastAsia="GOST Type AU" w:hAnsi="Times New Roman" w:cs="Times New Roman"/>
            <w:noProof/>
            <w:color w:val="auto"/>
          </w:rPr>
          <w:t>2.2.1 Информация о характеристиках объектов капитального строительства жилого, производственного, общественно-делового и иного назначения</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_Toc112942672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11</w:t>
        </w:r>
        <w:r w:rsidR="00FB1C7D" w:rsidRPr="002516DF">
          <w:rPr>
            <w:rStyle w:val="af2"/>
            <w:rFonts w:ascii="Times New Roman" w:eastAsia="GOST Type AU" w:hAnsi="Times New Roman" w:cs="Times New Roman"/>
            <w:noProof/>
            <w:webHidden/>
            <w:color w:val="auto"/>
          </w:rPr>
          <w:fldChar w:fldCharType="end"/>
        </w:r>
      </w:hyperlink>
    </w:p>
    <w:p w14:paraId="4F8B918A" w14:textId="4D7AC3BD"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3" w:history="1">
        <w:r w:rsidR="00FB1C7D" w:rsidRPr="002516DF">
          <w:rPr>
            <w:rStyle w:val="af2"/>
            <w:rFonts w:ascii="Times New Roman" w:eastAsia="GOST Type AU" w:hAnsi="Times New Roman" w:cs="Times New Roman"/>
            <w:noProof/>
            <w:color w:val="auto"/>
          </w:rPr>
          <w:t>2.2.2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_Toc112942673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13</w:t>
        </w:r>
        <w:r w:rsidR="00FB1C7D" w:rsidRPr="002516DF">
          <w:rPr>
            <w:rStyle w:val="af2"/>
            <w:rFonts w:ascii="Times New Roman" w:eastAsia="GOST Type AU" w:hAnsi="Times New Roman" w:cs="Times New Roman"/>
            <w:noProof/>
            <w:webHidden/>
            <w:color w:val="auto"/>
          </w:rPr>
          <w:fldChar w:fldCharType="end"/>
        </w:r>
      </w:hyperlink>
    </w:p>
    <w:p w14:paraId="385B4635" w14:textId="5EEA8D7A"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4" w:history="1">
        <w:r w:rsidR="00FB1C7D" w:rsidRPr="002516DF">
          <w:rPr>
            <w:rStyle w:val="af2"/>
            <w:rFonts w:ascii="Times New Roman" w:eastAsia="GOST Type AU" w:hAnsi="Times New Roman" w:cs="Times New Roman"/>
            <w:noProof/>
            <w:color w:val="auto"/>
          </w:rPr>
          <w:t>2.2.3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_Toc112942674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16</w:t>
        </w:r>
        <w:r w:rsidR="00FB1C7D" w:rsidRPr="002516DF">
          <w:rPr>
            <w:rStyle w:val="af2"/>
            <w:rFonts w:ascii="Times New Roman" w:eastAsia="GOST Type AU" w:hAnsi="Times New Roman" w:cs="Times New Roman"/>
            <w:noProof/>
            <w:webHidden/>
            <w:color w:val="auto"/>
          </w:rPr>
          <w:fldChar w:fldCharType="end"/>
        </w:r>
      </w:hyperlink>
    </w:p>
    <w:p w14:paraId="20A12863" w14:textId="2ED97D7E"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5" w:history="1">
        <w:r w:rsidR="00FB1C7D" w:rsidRPr="002516DF">
          <w:rPr>
            <w:rStyle w:val="af2"/>
            <w:rFonts w:ascii="Times New Roman" w:eastAsia="GOST Type AU" w:hAnsi="Times New Roman" w:cs="Times New Roman"/>
            <w:noProof/>
            <w:color w:val="auto"/>
          </w:rPr>
          <w:t>2.2.4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_Toc112942675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17</w:t>
        </w:r>
        <w:r w:rsidR="00FB1C7D" w:rsidRPr="002516DF">
          <w:rPr>
            <w:rStyle w:val="af2"/>
            <w:rFonts w:ascii="Times New Roman" w:eastAsia="GOST Type AU" w:hAnsi="Times New Roman" w:cs="Times New Roman"/>
            <w:noProof/>
            <w:webHidden/>
            <w:color w:val="auto"/>
          </w:rPr>
          <w:fldChar w:fldCharType="end"/>
        </w:r>
      </w:hyperlink>
    </w:p>
    <w:p w14:paraId="61971C3B" w14:textId="7BF9CA30"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6" w:history="1">
        <w:r w:rsidR="00FB1C7D" w:rsidRPr="002516DF">
          <w:rPr>
            <w:rStyle w:val="af2"/>
            <w:rFonts w:ascii="Times New Roman" w:eastAsia="GOST Type AU" w:hAnsi="Times New Roman" w:cs="Times New Roman"/>
            <w:noProof/>
            <w:color w:val="auto"/>
          </w:rPr>
          <w:t>2.3.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_Toc112942676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20</w:t>
        </w:r>
        <w:r w:rsidR="00FB1C7D" w:rsidRPr="002516DF">
          <w:rPr>
            <w:rStyle w:val="af2"/>
            <w:rFonts w:ascii="Times New Roman" w:eastAsia="GOST Type AU" w:hAnsi="Times New Roman" w:cs="Times New Roman"/>
            <w:noProof/>
            <w:webHidden/>
            <w:color w:val="auto"/>
          </w:rPr>
          <w:fldChar w:fldCharType="end"/>
        </w:r>
      </w:hyperlink>
    </w:p>
    <w:p w14:paraId="7D22DB19" w14:textId="5E7378E6"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7" w:history="1">
        <w:r w:rsidR="00FB1C7D" w:rsidRPr="002516DF">
          <w:rPr>
            <w:rStyle w:val="af2"/>
            <w:rFonts w:ascii="Times New Roman" w:eastAsia="GOST Type AU" w:hAnsi="Times New Roman" w:cs="Times New Roman"/>
            <w:noProof/>
            <w:color w:val="auto"/>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_Toc112942677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21</w:t>
        </w:r>
        <w:r w:rsidR="00FB1C7D" w:rsidRPr="002516DF">
          <w:rPr>
            <w:rStyle w:val="af2"/>
            <w:rFonts w:ascii="Times New Roman" w:eastAsia="GOST Type AU" w:hAnsi="Times New Roman" w:cs="Times New Roman"/>
            <w:noProof/>
            <w:webHidden/>
            <w:color w:val="auto"/>
          </w:rPr>
          <w:fldChar w:fldCharType="end"/>
        </w:r>
      </w:hyperlink>
    </w:p>
    <w:p w14:paraId="3D3C3BDA" w14:textId="6BC96E74"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8" w:history="1">
        <w:r w:rsidR="00FB1C7D" w:rsidRPr="002516DF">
          <w:rPr>
            <w:rStyle w:val="af2"/>
            <w:rFonts w:ascii="Times New Roman" w:eastAsia="GOST Type AU" w:hAnsi="Times New Roman" w:cs="Times New Roman"/>
            <w:noProof/>
            <w:color w:val="auto"/>
          </w:rPr>
          <w:t>3.1.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_Toc112942678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21</w:t>
        </w:r>
        <w:r w:rsidR="00FB1C7D" w:rsidRPr="002516DF">
          <w:rPr>
            <w:rStyle w:val="af2"/>
            <w:rFonts w:ascii="Times New Roman" w:eastAsia="GOST Type AU" w:hAnsi="Times New Roman" w:cs="Times New Roman"/>
            <w:noProof/>
            <w:webHidden/>
            <w:color w:val="auto"/>
          </w:rPr>
          <w:fldChar w:fldCharType="end"/>
        </w:r>
      </w:hyperlink>
    </w:p>
    <w:p w14:paraId="4AD0F815" w14:textId="2E3B6017" w:rsidR="00FB1C7D" w:rsidRPr="002516DF" w:rsidRDefault="008972EB" w:rsidP="00FB1C7D">
      <w:pPr>
        <w:pStyle w:val="35"/>
        <w:tabs>
          <w:tab w:val="right" w:leader="dot" w:pos="9626"/>
        </w:tabs>
        <w:ind w:left="0"/>
        <w:rPr>
          <w:rStyle w:val="af2"/>
          <w:rFonts w:ascii="Times New Roman" w:eastAsia="GOST Type AU" w:hAnsi="Times New Roman" w:cs="Times New Roman"/>
          <w:noProof/>
          <w:color w:val="auto"/>
        </w:rPr>
      </w:pPr>
      <w:hyperlink w:anchor="_Toc112942679" w:history="1">
        <w:r w:rsidR="00FB1C7D" w:rsidRPr="002516DF">
          <w:rPr>
            <w:rStyle w:val="af2"/>
            <w:rFonts w:ascii="Times New Roman" w:eastAsia="GOST Type AU" w:hAnsi="Times New Roman" w:cs="Times New Roman"/>
            <w:noProof/>
            <w:color w:val="auto"/>
          </w:rPr>
          <w:t xml:space="preserve">3.2.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w:t>
        </w:r>
        <w:r w:rsidR="00FB1C7D" w:rsidRPr="002516DF">
          <w:rPr>
            <w:rStyle w:val="af2"/>
            <w:rFonts w:ascii="Times New Roman" w:eastAsia="GOST Type AU" w:hAnsi="Times New Roman" w:cs="Times New Roman"/>
            <w:noProof/>
            <w:color w:val="auto"/>
          </w:rPr>
          <w:lastRenderedPageBreak/>
          <w:t>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00FB1C7D" w:rsidRPr="002516DF">
          <w:rPr>
            <w:rStyle w:val="af2"/>
            <w:rFonts w:ascii="Times New Roman" w:eastAsia="GOST Type AU" w:hAnsi="Times New Roman" w:cs="Times New Roman"/>
            <w:noProof/>
            <w:webHidden/>
            <w:color w:val="auto"/>
          </w:rPr>
          <w:tab/>
        </w:r>
        <w:r w:rsidR="00FB1C7D" w:rsidRPr="002516DF">
          <w:rPr>
            <w:rStyle w:val="af2"/>
            <w:rFonts w:ascii="Times New Roman" w:eastAsia="GOST Type AU" w:hAnsi="Times New Roman" w:cs="Times New Roman"/>
            <w:noProof/>
            <w:webHidden/>
            <w:color w:val="auto"/>
          </w:rPr>
          <w:fldChar w:fldCharType="begin"/>
        </w:r>
        <w:r w:rsidR="00FB1C7D" w:rsidRPr="002516DF">
          <w:rPr>
            <w:rStyle w:val="af2"/>
            <w:rFonts w:ascii="Times New Roman" w:eastAsia="GOST Type AU" w:hAnsi="Times New Roman" w:cs="Times New Roman"/>
            <w:noProof/>
            <w:webHidden/>
            <w:color w:val="auto"/>
          </w:rPr>
          <w:instrText xml:space="preserve"> PAGEREF _Toc112942679 \h </w:instrText>
        </w:r>
        <w:r w:rsidR="00FB1C7D" w:rsidRPr="002516DF">
          <w:rPr>
            <w:rStyle w:val="af2"/>
            <w:rFonts w:ascii="Times New Roman" w:eastAsia="GOST Type AU" w:hAnsi="Times New Roman" w:cs="Times New Roman"/>
            <w:noProof/>
            <w:webHidden/>
            <w:color w:val="auto"/>
          </w:rPr>
        </w:r>
        <w:r w:rsidR="00FB1C7D" w:rsidRPr="002516DF">
          <w:rPr>
            <w:rStyle w:val="af2"/>
            <w:rFonts w:ascii="Times New Roman" w:eastAsia="GOST Type AU" w:hAnsi="Times New Roman" w:cs="Times New Roman"/>
            <w:noProof/>
            <w:webHidden/>
            <w:color w:val="auto"/>
          </w:rPr>
          <w:fldChar w:fldCharType="separate"/>
        </w:r>
        <w:r w:rsidR="00EA5520" w:rsidRPr="002516DF">
          <w:rPr>
            <w:rStyle w:val="af2"/>
            <w:rFonts w:ascii="Times New Roman" w:eastAsia="GOST Type AU" w:hAnsi="Times New Roman" w:cs="Times New Roman"/>
            <w:noProof/>
            <w:webHidden/>
            <w:color w:val="auto"/>
          </w:rPr>
          <w:t>22</w:t>
        </w:r>
        <w:r w:rsidR="00FB1C7D" w:rsidRPr="002516DF">
          <w:rPr>
            <w:rStyle w:val="af2"/>
            <w:rFonts w:ascii="Times New Roman" w:eastAsia="GOST Type AU" w:hAnsi="Times New Roman" w:cs="Times New Roman"/>
            <w:noProof/>
            <w:webHidden/>
            <w:color w:val="auto"/>
          </w:rPr>
          <w:fldChar w:fldCharType="end"/>
        </w:r>
      </w:hyperlink>
    </w:p>
    <w:p w14:paraId="680A4E5D" w14:textId="5DB674DD" w:rsidR="001E60A8" w:rsidRPr="002516DF" w:rsidRDefault="009E5AC7" w:rsidP="00FB1C7D">
      <w:pPr>
        <w:pStyle w:val="35"/>
        <w:tabs>
          <w:tab w:val="right" w:leader="dot" w:pos="9626"/>
        </w:tabs>
        <w:ind w:left="0"/>
        <w:rPr>
          <w:rStyle w:val="af2"/>
          <w:rFonts w:ascii="Times New Roman" w:eastAsia="GOST Type AU" w:hAnsi="Times New Roman" w:cs="Times New Roman"/>
          <w:noProof/>
          <w:color w:val="auto"/>
        </w:rPr>
      </w:pPr>
      <w:r w:rsidRPr="002516DF">
        <w:rPr>
          <w:rStyle w:val="af2"/>
          <w:rFonts w:ascii="Times New Roman" w:eastAsia="GOST Type AU" w:hAnsi="Times New Roman" w:cs="Times New Roman"/>
          <w:noProof/>
          <w:color w:val="auto"/>
        </w:rPr>
        <w:fldChar w:fldCharType="end"/>
      </w:r>
    </w:p>
    <w:p w14:paraId="19219836" w14:textId="77777777" w:rsidR="00EA1A11" w:rsidRPr="002516DF" w:rsidRDefault="00EA1A11" w:rsidP="00404635">
      <w:pPr>
        <w:pStyle w:val="15"/>
        <w:rPr>
          <w:rStyle w:val="af2"/>
          <w:rFonts w:ascii="Times New Roman" w:hAnsi="Times New Roman" w:cs="Times New Roman"/>
          <w:color w:val="auto"/>
          <w:sz w:val="24"/>
          <w:szCs w:val="24"/>
        </w:rPr>
        <w:sectPr w:rsidR="00EA1A11" w:rsidRPr="002516DF" w:rsidSect="00CE3A17">
          <w:pgSz w:w="11905" w:h="16837"/>
          <w:pgMar w:top="851" w:right="851" w:bottom="851" w:left="1418" w:header="420" w:footer="176" w:gutter="0"/>
          <w:cols w:space="720"/>
          <w:docGrid w:linePitch="360"/>
        </w:sectPr>
      </w:pPr>
    </w:p>
    <w:p w14:paraId="6A1BCE6E" w14:textId="157A307E" w:rsidR="00F77491" w:rsidRPr="002516DF" w:rsidRDefault="00F77491" w:rsidP="00C92C4C">
      <w:pPr>
        <w:widowControl w:val="0"/>
        <w:tabs>
          <w:tab w:val="left" w:pos="1418"/>
        </w:tabs>
        <w:autoSpaceDE w:val="0"/>
        <w:adjustRightInd w:val="0"/>
        <w:spacing w:after="240"/>
        <w:ind w:left="142"/>
        <w:jc w:val="center"/>
        <w:textAlignment w:val="baseline"/>
        <w:outlineLvl w:val="0"/>
        <w:rPr>
          <w:rFonts w:ascii="Times New Roman" w:eastAsia="GOST type A" w:hAnsi="Times New Roman" w:cs="Times New Roman"/>
          <w:b/>
        </w:rPr>
      </w:pPr>
      <w:bookmarkStart w:id="3" w:name="_Toc467779528"/>
      <w:bookmarkStart w:id="4" w:name="_Toc112942667"/>
      <w:bookmarkEnd w:id="2"/>
      <w:r w:rsidRPr="002516DF">
        <w:rPr>
          <w:rFonts w:ascii="Times New Roman" w:eastAsia="GOST type A" w:hAnsi="Times New Roman" w:cs="Times New Roman"/>
          <w:b/>
        </w:rPr>
        <w:lastRenderedPageBreak/>
        <w:t>ВВЕДЕНИЕ</w:t>
      </w:r>
      <w:bookmarkEnd w:id="3"/>
      <w:bookmarkEnd w:id="4"/>
    </w:p>
    <w:p w14:paraId="5A4A9D17"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bookmarkStart w:id="5" w:name="_Hlk491291943"/>
      <w:r w:rsidRPr="002516DF">
        <w:rPr>
          <w:rFonts w:ascii="Times New Roman" w:eastAsia="Times New Roman" w:hAnsi="Times New Roman" w:cs="Times New Roman"/>
          <w:szCs w:val="20"/>
          <w:lang w:eastAsia="ru-RU"/>
        </w:rPr>
        <w:t xml:space="preserve">Проект разработан ООО «Архивариус» по заказу Департамента по управлению муниципальным имуществом и землепользованию администрации муниципального образования «Холмский городской округ» (Муниципальный </w:t>
      </w:r>
      <w:r w:rsidRPr="002516DF">
        <w:rPr>
          <w:rFonts w:ascii="Times New Roman" w:hAnsi="Times New Roman" w:cs="Times New Roman"/>
          <w:szCs w:val="20"/>
          <w:lang w:eastAsia="ru-RU"/>
        </w:rPr>
        <w:t xml:space="preserve">контракт №22-032/052 от 28.03.2022г.) </w:t>
      </w:r>
      <w:r w:rsidRPr="002516DF">
        <w:rPr>
          <w:rFonts w:ascii="Times New Roman" w:eastAsia="Times New Roman" w:hAnsi="Times New Roman" w:cs="Times New Roman"/>
          <w:szCs w:val="20"/>
          <w:lang w:eastAsia="ru-RU"/>
        </w:rPr>
        <w:t>в соответствии с:</w:t>
      </w:r>
    </w:p>
    <w:p w14:paraId="7B79635A"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bookmarkStart w:id="6" w:name="_Hlk46835813"/>
      <w:r w:rsidRPr="002516DF">
        <w:rPr>
          <w:rFonts w:ascii="Times New Roman" w:eastAsia="Times New Roman" w:hAnsi="Times New Roman" w:cs="Times New Roman"/>
          <w:szCs w:val="20"/>
          <w:lang w:eastAsia="ru-RU"/>
        </w:rPr>
        <w:t>- Градостроительным кодексом РФ от 29.12.2004 № 190-ФЗ;</w:t>
      </w:r>
    </w:p>
    <w:p w14:paraId="7AE5786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Земельным Кодексом РФ от 25.10.2001 № 136-ФЗ;</w:t>
      </w:r>
    </w:p>
    <w:p w14:paraId="5048888B"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Водным Кодексом РФ от 03.06.2006 № 74-ФЗ;</w:t>
      </w:r>
    </w:p>
    <w:p w14:paraId="09AB0BD9"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Лесным Кодексом РФ от 04.12.2006 № 200-ФЗ;</w:t>
      </w:r>
    </w:p>
    <w:p w14:paraId="01F24506"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06.10.2003 № 131-ФЗ «Об общих принципах организации местного самоуправления в РФ»;</w:t>
      </w:r>
    </w:p>
    <w:p w14:paraId="464EABB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18.06.2001 № 78-ФЗ «О землеустройстве»;</w:t>
      </w:r>
    </w:p>
    <w:p w14:paraId="531DFEE5"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14.03.1995 № 33-ФЗ «Об особо охраняемых природных территориях»;</w:t>
      </w:r>
    </w:p>
    <w:p w14:paraId="40C87441"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25.06.2002 № 73-ФЗ «Об объектах культурного наследия (памятниках истории и культуры) народов Российской Федерации»;</w:t>
      </w:r>
    </w:p>
    <w:p w14:paraId="6520AC0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30.03.1999 № 52-ФЗ «О санитарно-эпидемиологическом благополучии населения»;</w:t>
      </w:r>
    </w:p>
    <w:p w14:paraId="3173FD7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21.12.1994 № 68-ФЗ «О защите населения и территорий от чрезвычайных ситуаций природного и техногенного характера»;</w:t>
      </w:r>
    </w:p>
    <w:p w14:paraId="49CF297A"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10.01.2002 № 7-ФЗ «Об охране окружающей среды»;</w:t>
      </w:r>
    </w:p>
    <w:p w14:paraId="2B76FB19"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21.12.1994 № 69-ФЗ «О пожарной безопасности»;</w:t>
      </w:r>
    </w:p>
    <w:p w14:paraId="0E8BB66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24.07.2007 № 221-ФЗ «О кадастровой деятельности»;</w:t>
      </w:r>
    </w:p>
    <w:p w14:paraId="20E0D8AC"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13.07.2015 № 218 ФЗ «О государственной регистрации недвижимости»;</w:t>
      </w:r>
    </w:p>
    <w:p w14:paraId="6CE4F6C1"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31.03.1999 № 69-ФЗ «О газоснабжении в Российской Федерации»;</w:t>
      </w:r>
    </w:p>
    <w:p w14:paraId="26DB33C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07.12.2011 № 416-ФЗ «О водоснабжении и водоотведении»;</w:t>
      </w:r>
    </w:p>
    <w:p w14:paraId="425D9E2D"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27.07.2010 № 190-ФЗ «О теплоснабжении»;</w:t>
      </w:r>
    </w:p>
    <w:p w14:paraId="1C89F220"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31.12.2014 № 488-ФЗ «О промышленной политике в Российской Федерации»;</w:t>
      </w:r>
    </w:p>
    <w:p w14:paraId="731A7DEE"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Федеральным законом от 22.07.2008 № 123-ФЗ «Технический регламент о требованиях пожарной безопасности»;</w:t>
      </w:r>
    </w:p>
    <w:p w14:paraId="5A5DF82A"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w:t>
      </w:r>
      <w:r w:rsidRPr="002516DF">
        <w:rPr>
          <w:rFonts w:ascii="Times New Roman" w:hAnsi="Times New Roman" w:cs="Times New Roman"/>
          <w:szCs w:val="20"/>
          <w:lang w:eastAsia="ru-RU"/>
        </w:rPr>
        <w:t xml:space="preserve">СП 42.13330.2016 </w:t>
      </w:r>
      <w:r w:rsidRPr="002516DF">
        <w:rPr>
          <w:rFonts w:ascii="Times New Roman" w:eastAsia="Times New Roman" w:hAnsi="Times New Roman" w:cs="Times New Roman"/>
          <w:szCs w:val="20"/>
          <w:lang w:eastAsia="ru-RU"/>
        </w:rPr>
        <w:t>«Градостроительство. Планировка и застройка городских и сельских поселений»;</w:t>
      </w:r>
    </w:p>
    <w:p w14:paraId="620641E4"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СанПиН 2.2.1/2.1.1.1200-03 «Санитарно-защитные зоны и санитарная классификация предприятий, сооружений и иных объектов» (зарегистрировано в Минюсте РФ 25.01.2008г. №10995) (ред. от 28.02.2022г.);</w:t>
      </w:r>
    </w:p>
    <w:p w14:paraId="251AB17B"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xml:space="preserve">- Приказом </w:t>
      </w:r>
      <w:proofErr w:type="spellStart"/>
      <w:r w:rsidRPr="002516DF">
        <w:rPr>
          <w:rFonts w:ascii="Times New Roman" w:eastAsia="Times New Roman" w:hAnsi="Times New Roman" w:cs="Times New Roman"/>
          <w:szCs w:val="20"/>
          <w:lang w:eastAsia="ru-RU"/>
        </w:rPr>
        <w:t>Росреестра</w:t>
      </w:r>
      <w:proofErr w:type="spellEnd"/>
      <w:r w:rsidRPr="002516DF">
        <w:rPr>
          <w:rFonts w:ascii="Times New Roman" w:eastAsia="Times New Roman" w:hAnsi="Times New Roman" w:cs="Times New Roman"/>
          <w:szCs w:val="20"/>
          <w:lang w:eastAsia="ru-RU"/>
        </w:rPr>
        <w:t xml:space="preserve"> от 10.11.2020 № П/0412 «Об утверждении классификатора видов разрешенного использования земельных участков»;</w:t>
      </w:r>
    </w:p>
    <w:p w14:paraId="0C177382"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Приказом Министерства экономического развития РФ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7AB70210"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Приказом Министерства информационных технологий и связи Российской Федерации от 24.03.2008г. № 34 «Об утверждении перечня типовых программно-технических решений в сфере региональной информатизации»;</w:t>
      </w:r>
    </w:p>
    <w:p w14:paraId="59D716B9"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Приказом Федеральной службы земельного кадастра России от 28.03.2002 № П/256 «О введении местных систем координат»;</w:t>
      </w:r>
    </w:p>
    <w:p w14:paraId="2B8F9B3D"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Приказом Федеральной службы государственной регистрации, кадастра и картографии от 1.08.2014 № П/369 "О реализации информационного взаимодействия при ведении государственного кадастра недвижимости в электронном виде";</w:t>
      </w:r>
    </w:p>
    <w:p w14:paraId="3F433971"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lastRenderedPageBreak/>
        <w:t>- Приказом Минстроя России от 25.04.2017г. №739/</w:t>
      </w:r>
      <w:proofErr w:type="spellStart"/>
      <w:r w:rsidRPr="002516DF">
        <w:rPr>
          <w:rFonts w:ascii="Times New Roman" w:hAnsi="Times New Roman" w:cs="Times New Roman"/>
          <w:szCs w:val="20"/>
          <w:lang w:eastAsia="ru-RU"/>
        </w:rPr>
        <w:t>пр</w:t>
      </w:r>
      <w:proofErr w:type="spellEnd"/>
      <w:r w:rsidRPr="002516DF">
        <w:rPr>
          <w:rFonts w:ascii="Times New Roman" w:hAnsi="Times New Roman" w:cs="Times New Roman"/>
          <w:szCs w:val="20"/>
          <w:lang w:eastAsia="ru-RU"/>
        </w:rPr>
        <w:t xml:space="preserve">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p w14:paraId="10FF8C6E"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xml:space="preserve">- Приказом </w:t>
      </w:r>
      <w:proofErr w:type="spellStart"/>
      <w:r w:rsidRPr="002516DF">
        <w:rPr>
          <w:rFonts w:ascii="Times New Roman" w:hAnsi="Times New Roman" w:cs="Times New Roman"/>
          <w:szCs w:val="20"/>
          <w:lang w:eastAsia="ru-RU"/>
        </w:rPr>
        <w:t>Минрегиона</w:t>
      </w:r>
      <w:proofErr w:type="spellEnd"/>
      <w:r w:rsidRPr="002516DF">
        <w:rPr>
          <w:rFonts w:ascii="Times New Roman" w:hAnsi="Times New Roman" w:cs="Times New Roman"/>
          <w:szCs w:val="20"/>
          <w:lang w:eastAsia="ru-RU"/>
        </w:rPr>
        <w:t xml:space="preserve"> РФ от 30.12.2009 № 624 (ред. от 14.11.2011)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36BB0C69"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Постановлением Правительства Российской Федерации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40D7F7AE"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Постановлением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3–13(3), 15, 15.1, 15.2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38459864"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Постановлением Правительства РФ от 13.03.2020 № 279 «Об информационном обеспечении градостроительной деятельности»;</w:t>
      </w:r>
    </w:p>
    <w:p w14:paraId="60F4076C"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Постановлением Главного государственного санитарного врача РФ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CCDA4F0"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Постановлением Правительства РФ от 31.03.2017г.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2006г. №20»;</w:t>
      </w:r>
    </w:p>
    <w:p w14:paraId="483D317A"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Постановлением Правительства Российской Федерации от 22.04.2017 № 485 «О составе материалов и результатов инженерных изысканий, подлежащих к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из предоставления»;</w:t>
      </w:r>
    </w:p>
    <w:p w14:paraId="6E9FE830"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Распоряжением Правительства РФ от 17.01.2019 N 20-р «Об утверждении плана «Трансформация делового климата» и признании утратившими силу актов Правительства РФ»;</w:t>
      </w:r>
    </w:p>
    <w:p w14:paraId="079B7599"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РДС 30-201-98 Инструкция о порядке проектирования и установления красных линий в городах и других поселениях Российской Федерации;</w:t>
      </w:r>
    </w:p>
    <w:p w14:paraId="71FB214E"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Законом Сахалинской области от 05.03.2013 № 9-ЗО «О градостроительной деятельности на территории Сахалинской области»;</w:t>
      </w:r>
    </w:p>
    <w:p w14:paraId="4A39AC6A"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Приказом Министерства строительства Сахалинской области от 19.07.2011 № 59 «Об утверждении порядка выполнения инженерных изысканий для подготовки проектной документации, строительства, реконструкции, капитального ремонта объектов капитального строительства на территории Сахалинской области»;</w:t>
      </w:r>
    </w:p>
    <w:p w14:paraId="21983ABF"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lastRenderedPageBreak/>
        <w:t>- Постановлением Правительства Сахалинской области от 15.04.2016 № 191 «О государственной информационной системе Сахалинской области «Географическая информационная система Сахалинской области».</w:t>
      </w:r>
    </w:p>
    <w:bookmarkEnd w:id="6"/>
    <w:p w14:paraId="68127BDD"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Действующим законодательством в области архитектурной деятельности и градостроительства, строительными и санитарно-эпидемиологическими нормами.</w:t>
      </w:r>
    </w:p>
    <w:p w14:paraId="2826BC41"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При разработке документации по планировке территории использованы следующие материалы:</w:t>
      </w:r>
    </w:p>
    <w:p w14:paraId="7110E3D3"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1. Утвержденная градостроительная документация:</w:t>
      </w:r>
    </w:p>
    <w:p w14:paraId="30010A2B" w14:textId="77777777" w:rsidR="00FB1C7D" w:rsidRPr="002516DF" w:rsidRDefault="00FB1C7D" w:rsidP="00FB1C7D">
      <w:pPr>
        <w:ind w:right="-1" w:firstLine="567"/>
        <w:jc w:val="both"/>
        <w:rPr>
          <w:rFonts w:ascii="Times New Roman" w:hAnsi="Times New Roman" w:cs="Times New Roman"/>
        </w:rPr>
      </w:pPr>
      <w:bookmarkStart w:id="7" w:name="_Hlk44036560"/>
      <w:r w:rsidRPr="002516DF">
        <w:rPr>
          <w:rFonts w:ascii="Times New Roman" w:hAnsi="Times New Roman" w:cs="Times New Roman"/>
        </w:rPr>
        <w:t>- Схема территориального планирования Сахалинской области, утвержденная Постановлением Правительства Сахалинской области от 27.07.2012 № 377 (с изм. от 10.03.2020 №104);</w:t>
      </w:r>
    </w:p>
    <w:p w14:paraId="32EFD87B" w14:textId="77777777" w:rsidR="00FB1C7D" w:rsidRPr="002516DF" w:rsidRDefault="00FB1C7D" w:rsidP="00FB1C7D">
      <w:pPr>
        <w:ind w:right="-1" w:firstLine="567"/>
        <w:jc w:val="both"/>
        <w:rPr>
          <w:rFonts w:ascii="Times New Roman" w:hAnsi="Times New Roman" w:cs="Times New Roman"/>
        </w:rPr>
      </w:pPr>
      <w:r w:rsidRPr="002516DF">
        <w:rPr>
          <w:rFonts w:ascii="Times New Roman" w:hAnsi="Times New Roman" w:cs="Times New Roman"/>
          <w:szCs w:val="20"/>
          <w:lang w:eastAsia="ru-RU"/>
        </w:rPr>
        <w:t>- Региональные нормативы градостроительного проектирования Сахалинской области,</w:t>
      </w:r>
      <w:r w:rsidRPr="002516DF">
        <w:rPr>
          <w:rFonts w:ascii="Times New Roman" w:hAnsi="Times New Roman" w:cs="Times New Roman"/>
        </w:rPr>
        <w:t xml:space="preserve"> утвержденными приказом Министерства архитектуры и градостроительства Сахалинской области от 30.12.2020 № 3.39-46-п (с изм. от 24.12.2021 № 3.39-47-п) </w:t>
      </w:r>
      <w:r w:rsidRPr="002516DF">
        <w:rPr>
          <w:rFonts w:ascii="Times New Roman" w:hAnsi="Times New Roman" w:cs="Times New Roman"/>
          <w:szCs w:val="20"/>
          <w:lang w:eastAsia="ru-RU"/>
        </w:rPr>
        <w:t>(далее – РНГП)</w:t>
      </w:r>
      <w:r w:rsidRPr="002516DF">
        <w:rPr>
          <w:rFonts w:ascii="Times New Roman" w:hAnsi="Times New Roman" w:cs="Times New Roman"/>
        </w:rPr>
        <w:t>;</w:t>
      </w:r>
    </w:p>
    <w:p w14:paraId="3650BDC0" w14:textId="77777777" w:rsidR="00FB1C7D" w:rsidRPr="002516DF" w:rsidRDefault="00FB1C7D" w:rsidP="00FB1C7D">
      <w:pPr>
        <w:ind w:right="-1" w:firstLine="567"/>
        <w:jc w:val="both"/>
        <w:rPr>
          <w:rFonts w:ascii="Times New Roman" w:hAnsi="Times New Roman" w:cs="Times New Roman"/>
        </w:rPr>
      </w:pPr>
      <w:r w:rsidRPr="002516DF">
        <w:rPr>
          <w:rFonts w:ascii="Times New Roman" w:hAnsi="Times New Roman" w:cs="Times New Roman"/>
        </w:rPr>
        <w:t xml:space="preserve">- Местные нормативы градостроительного проектирования муниципального образования «Холмский городской округ» в части территории г. Холмска, утвержденными решением Собрания муниципального образования «Холмский городской округ» от 29.03.2018 № 55/5-558 </w:t>
      </w:r>
      <w:r w:rsidRPr="002516DF">
        <w:rPr>
          <w:rFonts w:ascii="Times New Roman" w:hAnsi="Times New Roman" w:cs="Times New Roman"/>
          <w:szCs w:val="20"/>
          <w:lang w:eastAsia="ru-RU"/>
        </w:rPr>
        <w:t>(далее – МНГП);</w:t>
      </w:r>
    </w:p>
    <w:p w14:paraId="528C4B23" w14:textId="77777777" w:rsidR="00FB1C7D" w:rsidRPr="002516DF" w:rsidRDefault="00FB1C7D" w:rsidP="00FB1C7D">
      <w:pPr>
        <w:ind w:right="-1" w:firstLine="567"/>
        <w:jc w:val="both"/>
        <w:rPr>
          <w:rFonts w:ascii="Times New Roman" w:hAnsi="Times New Roman" w:cs="Times New Roman"/>
        </w:rPr>
      </w:pPr>
      <w:r w:rsidRPr="002516DF">
        <w:rPr>
          <w:rFonts w:ascii="Times New Roman" w:hAnsi="Times New Roman" w:cs="Times New Roman"/>
        </w:rPr>
        <w:t xml:space="preserve">- Генеральный план муниципального образования «Холмский городской округ», утвержденный решением Собрания муниципального образования «Холмский городской округ» от 25.02.2010 №6/4-65 </w:t>
      </w:r>
      <w:r w:rsidRPr="002516DF">
        <w:rPr>
          <w:rFonts w:ascii="Times New Roman" w:hAnsi="Times New Roman" w:cs="Times New Roman"/>
          <w:szCs w:val="20"/>
          <w:lang w:eastAsia="ru-RU"/>
        </w:rPr>
        <w:t>(далее – ГП)</w:t>
      </w:r>
      <w:r w:rsidRPr="002516DF">
        <w:rPr>
          <w:rFonts w:ascii="Times New Roman" w:hAnsi="Times New Roman" w:cs="Times New Roman"/>
        </w:rPr>
        <w:t>;</w:t>
      </w:r>
    </w:p>
    <w:p w14:paraId="6B2B5621" w14:textId="77777777" w:rsidR="00FB1C7D" w:rsidRPr="002516DF" w:rsidRDefault="00FB1C7D" w:rsidP="00FB1C7D">
      <w:pPr>
        <w:ind w:right="-1" w:firstLine="567"/>
        <w:jc w:val="both"/>
        <w:rPr>
          <w:rFonts w:ascii="Times New Roman" w:hAnsi="Times New Roman" w:cs="Times New Roman"/>
        </w:rPr>
      </w:pPr>
      <w:r w:rsidRPr="002516DF">
        <w:rPr>
          <w:rFonts w:ascii="Times New Roman" w:hAnsi="Times New Roman" w:cs="Times New Roman"/>
        </w:rPr>
        <w:t xml:space="preserve">- Правила землепользования и застройки в г. Холмске Сахалинской области, утвержденные решением Собрания муниципального образования «Холмский городской округ» от 13.12.2012 №49/4-833 (в ред. решения Собрания от 17.09.2020 №32/6-260) </w:t>
      </w:r>
      <w:r w:rsidRPr="002516DF">
        <w:rPr>
          <w:rFonts w:ascii="Times New Roman" w:hAnsi="Times New Roman" w:cs="Times New Roman"/>
          <w:szCs w:val="20"/>
          <w:lang w:eastAsia="ru-RU"/>
        </w:rPr>
        <w:t>(далее – ПЗЗ).</w:t>
      </w:r>
    </w:p>
    <w:bookmarkEnd w:id="7"/>
    <w:p w14:paraId="789416B6"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xml:space="preserve">2. Исходные данные, выданные администрацией муниципального образования «Холмский городской округ», в </w:t>
      </w:r>
      <w:proofErr w:type="spellStart"/>
      <w:r w:rsidRPr="002516DF">
        <w:rPr>
          <w:rFonts w:ascii="Times New Roman" w:hAnsi="Times New Roman" w:cs="Times New Roman"/>
          <w:szCs w:val="20"/>
          <w:lang w:eastAsia="ru-RU"/>
        </w:rPr>
        <w:t>т.ч</w:t>
      </w:r>
      <w:proofErr w:type="spellEnd"/>
      <w:r w:rsidRPr="002516DF">
        <w:rPr>
          <w:rFonts w:ascii="Times New Roman" w:hAnsi="Times New Roman" w:cs="Times New Roman"/>
          <w:szCs w:val="20"/>
          <w:lang w:eastAsia="ru-RU"/>
        </w:rPr>
        <w:t>. техническое задание.</w:t>
      </w:r>
    </w:p>
    <w:p w14:paraId="64384584"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szCs w:val="20"/>
          <w:lang w:eastAsia="ru-RU"/>
        </w:rPr>
        <w:t xml:space="preserve">3. Границы соседних землевладений, отводов участков под все виды использования сформированы на основании кадастрового плана территории (выписка из государственного кадастра недвижимости), предоставленного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w:t>
      </w:r>
      <w:r w:rsidRPr="002516DF">
        <w:rPr>
          <w:rFonts w:ascii="Times New Roman" w:eastAsia="GOST Type AU" w:hAnsi="Times New Roman" w:cs="Times New Roman"/>
        </w:rPr>
        <w:t xml:space="preserve">по </w:t>
      </w:r>
      <w:r w:rsidRPr="002516DF">
        <w:rPr>
          <w:rFonts w:ascii="Times New Roman" w:eastAsia="Times New Roman" w:hAnsi="Times New Roman" w:cs="Times New Roman"/>
          <w:szCs w:val="20"/>
          <w:lang w:eastAsia="ru-RU"/>
        </w:rPr>
        <w:t>Сахалинской обл.</w:t>
      </w:r>
    </w:p>
    <w:p w14:paraId="5DCFCD77" w14:textId="77777777" w:rsidR="00FB1C7D" w:rsidRPr="002516DF" w:rsidRDefault="00FB1C7D" w:rsidP="00FB1C7D">
      <w:pPr>
        <w:tabs>
          <w:tab w:val="left" w:pos="1418"/>
        </w:tabs>
        <w:ind w:firstLine="567"/>
        <w:jc w:val="both"/>
        <w:rPr>
          <w:rFonts w:ascii="Times New Roman" w:hAnsi="Times New Roman" w:cs="Times New Roman"/>
        </w:rPr>
      </w:pPr>
      <w:r w:rsidRPr="002516DF">
        <w:rPr>
          <w:rFonts w:ascii="Times New Roman" w:hAnsi="Times New Roman" w:cs="Times New Roman"/>
        </w:rPr>
        <w:t>Подготовка графической части документации по планировке территории осуществляется:</w:t>
      </w:r>
    </w:p>
    <w:p w14:paraId="080A3962" w14:textId="77777777" w:rsidR="00FB1C7D" w:rsidRPr="002516DF" w:rsidRDefault="00FB1C7D" w:rsidP="00FB1C7D">
      <w:pPr>
        <w:tabs>
          <w:tab w:val="left" w:pos="1418"/>
        </w:tabs>
        <w:ind w:firstLine="567"/>
        <w:jc w:val="both"/>
        <w:rPr>
          <w:rFonts w:ascii="Times New Roman" w:hAnsi="Times New Roman" w:cs="Times New Roman"/>
        </w:rPr>
      </w:pPr>
      <w:r w:rsidRPr="002516DF">
        <w:rPr>
          <w:rFonts w:ascii="Times New Roman" w:hAnsi="Times New Roman" w:cs="Times New Roman"/>
        </w:rPr>
        <w:t>1) в соответствии с системой координат, используемой для ведения Единого государственного реестра недвижимости (МСК-65);</w:t>
      </w:r>
    </w:p>
    <w:p w14:paraId="0B480E57" w14:textId="77777777" w:rsidR="00FB1C7D" w:rsidRPr="002516DF" w:rsidRDefault="00FB1C7D" w:rsidP="00FB1C7D">
      <w:pPr>
        <w:tabs>
          <w:tab w:val="left" w:pos="1418"/>
        </w:tabs>
        <w:ind w:firstLine="567"/>
        <w:jc w:val="both"/>
        <w:rPr>
          <w:rFonts w:ascii="Times New Roman" w:hAnsi="Times New Roman" w:cs="Times New Roman"/>
          <w:szCs w:val="20"/>
          <w:lang w:eastAsia="ru-RU"/>
        </w:rPr>
      </w:pPr>
      <w:r w:rsidRPr="002516DF">
        <w:rPr>
          <w:rFonts w:ascii="Times New Roman" w:hAnsi="Times New Roman" w:cs="Times New Roman"/>
        </w:rPr>
        <w:t>2) с использованием цифрового топографического плана М 1:500, соответствующего действительному состоянию местности на момент разработки проекта (инженерно-геодезические изыскания предоставлены Департаментом по управлению муниципальным имуществом и землепользованию администрации муниципального образования «Холмский городской округ»).</w:t>
      </w:r>
    </w:p>
    <w:p w14:paraId="13AF5426" w14:textId="1CD23E27" w:rsidR="008D4CE1" w:rsidRPr="002516DF" w:rsidRDefault="008D4CE1">
      <w:pPr>
        <w:suppressAutoHyphens w:val="0"/>
        <w:rPr>
          <w:rFonts w:ascii="Times New Roman" w:hAnsi="Times New Roman" w:cs="Times New Roman"/>
          <w:szCs w:val="20"/>
          <w:lang w:eastAsia="ru-RU"/>
        </w:rPr>
      </w:pPr>
      <w:r w:rsidRPr="002516DF">
        <w:rPr>
          <w:rFonts w:ascii="Times New Roman" w:hAnsi="Times New Roman" w:cs="Times New Roman"/>
          <w:szCs w:val="20"/>
          <w:lang w:eastAsia="ru-RU"/>
        </w:rPr>
        <w:br w:type="page"/>
      </w:r>
    </w:p>
    <w:p w14:paraId="372E43AE"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bookmarkStart w:id="8" w:name="_Toc56190602"/>
      <w:bookmarkStart w:id="9" w:name="_Toc56190671"/>
      <w:bookmarkStart w:id="10" w:name="_Toc61605392"/>
      <w:bookmarkStart w:id="11" w:name="_Toc61605504"/>
      <w:bookmarkEnd w:id="5"/>
    </w:p>
    <w:p w14:paraId="04E74747"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37A612D6"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792D5D60"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5C643092"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0AA84542"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74759DE2"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5F36EE0C"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59572171"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7EAAD925"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7B594C43"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2BCF8EDE"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54A89D1C"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63A0196E"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0FFC7E22"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647FAAC7" w14:textId="77777777" w:rsidR="001B21B7" w:rsidRPr="002516DF" w:rsidRDefault="001B21B7" w:rsidP="001B21B7">
      <w:pPr>
        <w:tabs>
          <w:tab w:val="left" w:pos="1418"/>
        </w:tabs>
        <w:ind w:firstLine="567"/>
        <w:jc w:val="both"/>
        <w:rPr>
          <w:rFonts w:ascii="Times New Roman" w:eastAsia="GOST type A" w:hAnsi="Times New Roman" w:cs="Times New Roman"/>
          <w:b/>
          <w:sz w:val="28"/>
          <w:szCs w:val="28"/>
        </w:rPr>
      </w:pPr>
    </w:p>
    <w:p w14:paraId="6B11A29E" w14:textId="45F0C99E" w:rsidR="001B21B7" w:rsidRPr="002516DF" w:rsidRDefault="001B21B7" w:rsidP="001B21B7">
      <w:pPr>
        <w:widowControl w:val="0"/>
        <w:tabs>
          <w:tab w:val="left" w:pos="1418"/>
        </w:tabs>
        <w:autoSpaceDE w:val="0"/>
        <w:adjustRightInd w:val="0"/>
        <w:spacing w:after="240"/>
        <w:ind w:left="142"/>
        <w:jc w:val="center"/>
        <w:textAlignment w:val="baseline"/>
        <w:outlineLvl w:val="0"/>
        <w:rPr>
          <w:rFonts w:ascii="Times New Roman" w:eastAsia="GOST type A" w:hAnsi="Times New Roman" w:cs="Times New Roman"/>
          <w:b/>
        </w:rPr>
      </w:pPr>
      <w:bookmarkStart w:id="12" w:name="_Toc112942668"/>
      <w:r w:rsidRPr="002516DF">
        <w:rPr>
          <w:rFonts w:ascii="Times New Roman" w:eastAsia="GOST type A" w:hAnsi="Times New Roman" w:cs="Times New Roman"/>
          <w:b/>
        </w:rPr>
        <w:t xml:space="preserve">1. </w:t>
      </w:r>
      <w:bookmarkEnd w:id="8"/>
      <w:bookmarkEnd w:id="9"/>
      <w:r w:rsidRPr="002516DF">
        <w:rPr>
          <w:rFonts w:ascii="Times New Roman" w:eastAsia="GOST type A" w:hAnsi="Times New Roman" w:cs="Times New Roman"/>
          <w:b/>
        </w:rPr>
        <w:t>ЧЕРТЕЖ ПЛАНИРОВКИ ТЕРРИТОРИИ</w:t>
      </w:r>
      <w:bookmarkEnd w:id="10"/>
      <w:bookmarkEnd w:id="11"/>
      <w:bookmarkEnd w:id="12"/>
    </w:p>
    <w:p w14:paraId="1E987E89" w14:textId="77777777" w:rsidR="001B21B7" w:rsidRPr="002516DF" w:rsidRDefault="001B21B7" w:rsidP="001B21B7">
      <w:pPr>
        <w:tabs>
          <w:tab w:val="left" w:pos="1418"/>
        </w:tabs>
        <w:autoSpaceDE w:val="0"/>
        <w:spacing w:after="240"/>
        <w:jc w:val="center"/>
        <w:outlineLvl w:val="0"/>
        <w:rPr>
          <w:rFonts w:ascii="Times New Roman" w:eastAsia="GOST type A" w:hAnsi="Times New Roman" w:cs="Times New Roman"/>
          <w:b/>
        </w:rPr>
        <w:sectPr w:rsidR="001B21B7" w:rsidRPr="002516DF" w:rsidSect="00FB1C7D">
          <w:pgSz w:w="11906" w:h="16838" w:code="9"/>
          <w:pgMar w:top="851" w:right="851" w:bottom="851" w:left="1418" w:header="420" w:footer="176" w:gutter="0"/>
          <w:cols w:space="720"/>
          <w:docGrid w:linePitch="360"/>
        </w:sectPr>
      </w:pPr>
    </w:p>
    <w:p w14:paraId="5B3B206A" w14:textId="35A661AC" w:rsidR="001B21B7" w:rsidRPr="002516DF" w:rsidRDefault="001B21B7" w:rsidP="00EC35F7">
      <w:pPr>
        <w:pStyle w:val="01"/>
        <w:spacing w:after="240"/>
        <w:jc w:val="center"/>
        <w:rPr>
          <w:rFonts w:ascii="Times New Roman" w:hAnsi="Times New Roman" w:cs="Times New Roman"/>
          <w:sz w:val="24"/>
        </w:rPr>
      </w:pPr>
      <w:r w:rsidRPr="002516DF">
        <w:rPr>
          <w:rFonts w:ascii="Times New Roman" w:hAnsi="Times New Roman" w:cs="Times New Roman"/>
          <w:sz w:val="24"/>
        </w:rPr>
        <w:lastRenderedPageBreak/>
        <w:t>Чертеж планировки территории</w:t>
      </w:r>
    </w:p>
    <w:p w14:paraId="68C536D6" w14:textId="2588D5B9" w:rsidR="001B21B7" w:rsidRPr="002516DF" w:rsidRDefault="0061457E" w:rsidP="0061457E">
      <w:pPr>
        <w:rPr>
          <w:noProof/>
        </w:rPr>
      </w:pPr>
      <w:bookmarkStart w:id="13" w:name="_GoBack"/>
      <w:r>
        <w:rPr>
          <w:noProof/>
        </w:rPr>
        <w:pict w14:anchorId="0D7BD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5pt;height:943.5pt">
            <v:imagedata r:id="rId15" o:title="ППТ.ОЧП-1 Чертеж планировки территории"/>
          </v:shape>
        </w:pict>
      </w:r>
      <w:bookmarkEnd w:id="13"/>
    </w:p>
    <w:p w14:paraId="62811CDA" w14:textId="16D0F149" w:rsidR="00414317" w:rsidRPr="002516DF" w:rsidRDefault="00414317" w:rsidP="00414317">
      <w:pPr>
        <w:tabs>
          <w:tab w:val="left" w:pos="1418"/>
          <w:tab w:val="right" w:leader="dot" w:pos="9636"/>
        </w:tabs>
        <w:ind w:firstLine="426"/>
        <w:jc w:val="center"/>
        <w:rPr>
          <w:rFonts w:ascii="Times New Roman" w:eastAsia="GOST type A" w:hAnsi="Times New Roman" w:cs="Times New Roman"/>
        </w:rPr>
        <w:sectPr w:rsidR="00414317" w:rsidRPr="002516DF" w:rsidSect="00EC35F7">
          <w:pgSz w:w="16838" w:h="23811" w:code="8"/>
          <w:pgMar w:top="851" w:right="851" w:bottom="851" w:left="1418" w:header="420" w:footer="176" w:gutter="0"/>
          <w:cols w:space="720"/>
          <w:docGrid w:linePitch="360"/>
        </w:sectPr>
      </w:pPr>
    </w:p>
    <w:p w14:paraId="0E3CCE2F" w14:textId="77777777" w:rsidR="001B21B7" w:rsidRPr="002516DF" w:rsidRDefault="001B21B7" w:rsidP="001B21B7">
      <w:pPr>
        <w:widowControl w:val="0"/>
        <w:tabs>
          <w:tab w:val="left" w:pos="1418"/>
        </w:tabs>
        <w:autoSpaceDE w:val="0"/>
        <w:adjustRightInd w:val="0"/>
        <w:spacing w:after="240"/>
        <w:ind w:left="142"/>
        <w:jc w:val="center"/>
        <w:textAlignment w:val="baseline"/>
        <w:outlineLvl w:val="0"/>
        <w:rPr>
          <w:rFonts w:ascii="Times New Roman" w:eastAsia="GOST type A" w:hAnsi="Times New Roman" w:cs="Times New Roman"/>
          <w:b/>
        </w:rPr>
      </w:pPr>
      <w:bookmarkStart w:id="14" w:name="_Toc61605393"/>
      <w:bookmarkStart w:id="15" w:name="_Toc61605505"/>
      <w:bookmarkStart w:id="16" w:name="_Toc112942669"/>
      <w:bookmarkStart w:id="17" w:name="_Toc56190604"/>
      <w:bookmarkStart w:id="18" w:name="_Toc278967005"/>
      <w:r w:rsidRPr="002516DF">
        <w:rPr>
          <w:rFonts w:ascii="Times New Roman" w:eastAsia="GOST type A" w:hAnsi="Times New Roman" w:cs="Times New Roman"/>
          <w:b/>
        </w:rPr>
        <w:lastRenderedPageBreak/>
        <w:t>2. ПОЛОЖЕНИЕ О ХАРАКТЕРИСТИКАХ ПЛАНИРУЕМОГО РАЗВИТИЯ ТЕРРИТОРИИ</w:t>
      </w:r>
      <w:bookmarkEnd w:id="14"/>
      <w:bookmarkEnd w:id="15"/>
      <w:bookmarkEnd w:id="16"/>
      <w:r w:rsidRPr="002516DF">
        <w:rPr>
          <w:rFonts w:ascii="Times New Roman" w:eastAsia="GOST type A" w:hAnsi="Times New Roman" w:cs="Times New Roman"/>
          <w:b/>
        </w:rPr>
        <w:t xml:space="preserve"> </w:t>
      </w:r>
    </w:p>
    <w:p w14:paraId="7DCBD402" w14:textId="77777777" w:rsidR="00BB3410" w:rsidRPr="002516DF" w:rsidRDefault="00BB3410" w:rsidP="00BB3410">
      <w:pPr>
        <w:widowControl w:val="0"/>
        <w:tabs>
          <w:tab w:val="left" w:pos="1418"/>
        </w:tabs>
        <w:autoSpaceDE w:val="0"/>
        <w:adjustRightInd w:val="0"/>
        <w:spacing w:before="240" w:after="240"/>
        <w:ind w:left="142"/>
        <w:jc w:val="center"/>
        <w:textAlignment w:val="baseline"/>
        <w:outlineLvl w:val="1"/>
        <w:rPr>
          <w:rFonts w:ascii="Times New Roman" w:eastAsia="GOST type A" w:hAnsi="Times New Roman" w:cs="Times New Roman"/>
          <w:b/>
        </w:rPr>
      </w:pPr>
      <w:bookmarkStart w:id="19" w:name="_Toc41477852"/>
      <w:bookmarkStart w:id="20" w:name="_Toc112942670"/>
      <w:bookmarkStart w:id="21" w:name="_Toc56190605"/>
      <w:bookmarkStart w:id="22" w:name="_Toc61605394"/>
      <w:bookmarkStart w:id="23" w:name="_Toc61605506"/>
      <w:bookmarkEnd w:id="17"/>
      <w:r w:rsidRPr="002516DF">
        <w:rPr>
          <w:rFonts w:ascii="Times New Roman" w:eastAsia="GOST type A" w:hAnsi="Times New Roman" w:cs="Times New Roman"/>
          <w:b/>
        </w:rPr>
        <w:t>2.1. Характеристики планируемого развития территории</w:t>
      </w:r>
      <w:bookmarkEnd w:id="19"/>
      <w:r w:rsidRPr="002516DF">
        <w:rPr>
          <w:rFonts w:ascii="Times New Roman" w:eastAsia="GOST type A" w:hAnsi="Times New Roman" w:cs="Times New Roman"/>
          <w:b/>
        </w:rPr>
        <w:t>, в том числе о плотности и параметрах застройки территории</w:t>
      </w:r>
      <w:bookmarkEnd w:id="20"/>
    </w:p>
    <w:p w14:paraId="0F915D5F" w14:textId="77777777" w:rsidR="00BB3410" w:rsidRPr="002516DF" w:rsidRDefault="00BB3410" w:rsidP="00BB3410">
      <w:pPr>
        <w:tabs>
          <w:tab w:val="left" w:pos="1418"/>
        </w:tabs>
        <w:jc w:val="right"/>
        <w:rPr>
          <w:rFonts w:ascii="Times New Roman" w:hAnsi="Times New Roman" w:cs="Times New Roman"/>
          <w:sz w:val="20"/>
          <w:szCs w:val="20"/>
          <w:lang w:eastAsia="ru-RU"/>
        </w:rPr>
      </w:pPr>
      <w:r w:rsidRPr="002516DF">
        <w:rPr>
          <w:rFonts w:ascii="Times New Roman" w:hAnsi="Times New Roman" w:cs="Times New Roman"/>
          <w:sz w:val="20"/>
          <w:szCs w:val="20"/>
          <w:lang w:eastAsia="ru-RU"/>
        </w:rPr>
        <w:t>Таблица 1</w:t>
      </w:r>
    </w:p>
    <w:p w14:paraId="56B7B6BD" w14:textId="77777777" w:rsidR="00BB3410" w:rsidRPr="002516DF" w:rsidRDefault="00BB3410" w:rsidP="00BB3410">
      <w:pPr>
        <w:suppressAutoHyphens w:val="0"/>
        <w:ind w:left="284" w:right="284"/>
        <w:jc w:val="center"/>
        <w:rPr>
          <w:rFonts w:ascii="Times New Roman" w:hAnsi="Times New Roman" w:cs="Times New Roman"/>
          <w:lang w:eastAsia="ru-RU"/>
        </w:rPr>
      </w:pPr>
      <w:r w:rsidRPr="002516DF">
        <w:rPr>
          <w:rFonts w:ascii="Times New Roman" w:hAnsi="Times New Roman" w:cs="Times New Roman"/>
          <w:lang w:eastAsia="ru-RU"/>
        </w:rPr>
        <w:t>Параметры застройки территории</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9"/>
        <w:gridCol w:w="3292"/>
        <w:gridCol w:w="1595"/>
        <w:gridCol w:w="821"/>
        <w:gridCol w:w="1405"/>
        <w:gridCol w:w="1417"/>
      </w:tblGrid>
      <w:tr w:rsidR="002516DF" w:rsidRPr="002516DF" w14:paraId="35143B53" w14:textId="77777777" w:rsidTr="00FE6663">
        <w:trPr>
          <w:trHeight w:val="20"/>
          <w:jc w:val="center"/>
        </w:trPr>
        <w:tc>
          <w:tcPr>
            <w:tcW w:w="662" w:type="dxa"/>
            <w:vMerge w:val="restart"/>
            <w:vAlign w:val="center"/>
          </w:tcPr>
          <w:p w14:paraId="60EA5776" w14:textId="77777777" w:rsidR="00BB3410" w:rsidRPr="002516DF" w:rsidRDefault="00BB3410" w:rsidP="00FE6663">
            <w:pPr>
              <w:jc w:val="center"/>
              <w:rPr>
                <w:rFonts w:ascii="Times New Roman" w:hAnsi="Times New Roman" w:cs="Times New Roman"/>
                <w:b/>
                <w:bCs/>
                <w:sz w:val="16"/>
                <w:szCs w:val="16"/>
              </w:rPr>
            </w:pPr>
            <w:r w:rsidRPr="002516DF">
              <w:rPr>
                <w:rFonts w:ascii="Times New Roman" w:hAnsi="Times New Roman" w:cs="Times New Roman"/>
                <w:b/>
                <w:bCs/>
                <w:sz w:val="16"/>
                <w:szCs w:val="16"/>
              </w:rPr>
              <w:t xml:space="preserve">№ зоны </w:t>
            </w:r>
            <w:proofErr w:type="gramStart"/>
            <w:r w:rsidRPr="002516DF">
              <w:rPr>
                <w:rFonts w:ascii="Times New Roman" w:hAnsi="Times New Roman" w:cs="Times New Roman"/>
                <w:b/>
                <w:bCs/>
                <w:sz w:val="16"/>
                <w:szCs w:val="16"/>
              </w:rPr>
              <w:t>на черт</w:t>
            </w:r>
            <w:proofErr w:type="gramEnd"/>
            <w:r w:rsidRPr="002516DF">
              <w:rPr>
                <w:rFonts w:ascii="Times New Roman" w:hAnsi="Times New Roman" w:cs="Times New Roman"/>
                <w:b/>
                <w:bCs/>
                <w:sz w:val="16"/>
                <w:szCs w:val="16"/>
              </w:rPr>
              <w:t>.</w:t>
            </w:r>
          </w:p>
        </w:tc>
        <w:tc>
          <w:tcPr>
            <w:tcW w:w="709" w:type="dxa"/>
            <w:vMerge w:val="restart"/>
            <w:vAlign w:val="center"/>
          </w:tcPr>
          <w:p w14:paraId="192A2BCD" w14:textId="77777777" w:rsidR="00BB3410" w:rsidRPr="002516DF" w:rsidRDefault="00BB3410" w:rsidP="00FE6663">
            <w:pPr>
              <w:jc w:val="center"/>
              <w:rPr>
                <w:rFonts w:ascii="Times New Roman" w:hAnsi="Times New Roman" w:cs="Times New Roman"/>
                <w:b/>
                <w:bCs/>
                <w:sz w:val="16"/>
                <w:szCs w:val="16"/>
              </w:rPr>
            </w:pPr>
            <w:r w:rsidRPr="002516DF">
              <w:rPr>
                <w:rFonts w:ascii="Times New Roman" w:hAnsi="Times New Roman" w:cs="Times New Roman"/>
                <w:b/>
                <w:bCs/>
                <w:sz w:val="16"/>
                <w:szCs w:val="16"/>
              </w:rPr>
              <w:t>№ эл. план. стр.</w:t>
            </w:r>
          </w:p>
        </w:tc>
        <w:tc>
          <w:tcPr>
            <w:tcW w:w="3292" w:type="dxa"/>
            <w:vMerge w:val="restart"/>
            <w:vAlign w:val="center"/>
          </w:tcPr>
          <w:p w14:paraId="01DF1A76" w14:textId="77777777" w:rsidR="00BB3410" w:rsidRPr="002516DF" w:rsidRDefault="00BB3410" w:rsidP="00FE6663">
            <w:pPr>
              <w:ind w:left="-57" w:right="-57"/>
              <w:jc w:val="center"/>
              <w:rPr>
                <w:rFonts w:ascii="Times New Roman" w:hAnsi="Times New Roman" w:cs="Times New Roman"/>
                <w:b/>
                <w:bCs/>
                <w:sz w:val="16"/>
                <w:szCs w:val="16"/>
              </w:rPr>
            </w:pPr>
            <w:r w:rsidRPr="002516DF">
              <w:rPr>
                <w:rFonts w:ascii="Times New Roman" w:hAnsi="Times New Roman" w:cs="Times New Roman"/>
                <w:b/>
                <w:bCs/>
                <w:sz w:val="16"/>
                <w:szCs w:val="16"/>
              </w:rPr>
              <w:t>Наименование зоны размещения ОКС</w:t>
            </w:r>
          </w:p>
        </w:tc>
        <w:tc>
          <w:tcPr>
            <w:tcW w:w="1595" w:type="dxa"/>
            <w:vMerge w:val="restart"/>
            <w:vAlign w:val="center"/>
          </w:tcPr>
          <w:p w14:paraId="6706E32D" w14:textId="77777777" w:rsidR="00BB3410" w:rsidRPr="002516DF" w:rsidRDefault="00BB3410" w:rsidP="00FE6663">
            <w:pPr>
              <w:ind w:left="-113" w:right="-113"/>
              <w:jc w:val="center"/>
              <w:rPr>
                <w:rFonts w:ascii="Times New Roman" w:hAnsi="Times New Roman" w:cs="Times New Roman"/>
                <w:b/>
                <w:bCs/>
                <w:sz w:val="16"/>
                <w:szCs w:val="16"/>
              </w:rPr>
            </w:pPr>
            <w:r w:rsidRPr="002516DF">
              <w:rPr>
                <w:rFonts w:ascii="Times New Roman" w:hAnsi="Times New Roman" w:cs="Times New Roman"/>
                <w:b/>
                <w:bCs/>
                <w:sz w:val="16"/>
                <w:szCs w:val="16"/>
              </w:rPr>
              <w:t>Площадь зоны, м</w:t>
            </w:r>
            <w:r w:rsidRPr="002516DF">
              <w:rPr>
                <w:rFonts w:ascii="Times New Roman" w:hAnsi="Times New Roman" w:cs="Times New Roman"/>
                <w:b/>
                <w:bCs/>
                <w:sz w:val="16"/>
                <w:szCs w:val="16"/>
                <w:vertAlign w:val="superscript"/>
              </w:rPr>
              <w:t>2</w:t>
            </w:r>
          </w:p>
        </w:tc>
        <w:tc>
          <w:tcPr>
            <w:tcW w:w="3643" w:type="dxa"/>
            <w:gridSpan w:val="3"/>
            <w:vAlign w:val="center"/>
          </w:tcPr>
          <w:p w14:paraId="0E462C0A" w14:textId="77777777" w:rsidR="00BB3410" w:rsidRPr="002516DF" w:rsidRDefault="00BB3410" w:rsidP="00FE6663">
            <w:pPr>
              <w:ind w:left="-113" w:right="-113"/>
              <w:jc w:val="center"/>
              <w:rPr>
                <w:rFonts w:ascii="Times New Roman" w:hAnsi="Times New Roman" w:cs="Times New Roman"/>
                <w:b/>
                <w:bCs/>
                <w:sz w:val="16"/>
                <w:szCs w:val="16"/>
                <w:lang w:eastAsia="ru-RU"/>
              </w:rPr>
            </w:pPr>
            <w:r w:rsidRPr="002516DF">
              <w:rPr>
                <w:rFonts w:ascii="Times New Roman" w:hAnsi="Times New Roman" w:cs="Times New Roman"/>
                <w:b/>
                <w:bCs/>
                <w:sz w:val="16"/>
                <w:szCs w:val="16"/>
                <w:lang w:eastAsia="ru-RU"/>
              </w:rPr>
              <w:t>Предельные параметры</w:t>
            </w:r>
          </w:p>
        </w:tc>
      </w:tr>
      <w:tr w:rsidR="002516DF" w:rsidRPr="002516DF" w14:paraId="1F5E5615" w14:textId="77777777" w:rsidTr="00FE6663">
        <w:trPr>
          <w:trHeight w:val="20"/>
          <w:jc w:val="center"/>
        </w:trPr>
        <w:tc>
          <w:tcPr>
            <w:tcW w:w="662" w:type="dxa"/>
            <w:vMerge/>
            <w:vAlign w:val="center"/>
          </w:tcPr>
          <w:p w14:paraId="6434A1C3" w14:textId="77777777" w:rsidR="00BB3410" w:rsidRPr="002516DF" w:rsidRDefault="00BB3410" w:rsidP="00FE6663">
            <w:pPr>
              <w:jc w:val="center"/>
              <w:rPr>
                <w:rFonts w:ascii="Times New Roman" w:hAnsi="Times New Roman" w:cs="Times New Roman"/>
                <w:b/>
                <w:bCs/>
                <w:sz w:val="16"/>
                <w:szCs w:val="16"/>
              </w:rPr>
            </w:pPr>
          </w:p>
        </w:tc>
        <w:tc>
          <w:tcPr>
            <w:tcW w:w="709" w:type="dxa"/>
            <w:vMerge/>
            <w:vAlign w:val="center"/>
          </w:tcPr>
          <w:p w14:paraId="522EA209" w14:textId="77777777" w:rsidR="00BB3410" w:rsidRPr="002516DF" w:rsidRDefault="00BB3410" w:rsidP="00FE6663">
            <w:pPr>
              <w:jc w:val="center"/>
              <w:rPr>
                <w:rFonts w:ascii="Times New Roman" w:hAnsi="Times New Roman" w:cs="Times New Roman"/>
                <w:b/>
                <w:bCs/>
                <w:sz w:val="16"/>
                <w:szCs w:val="16"/>
              </w:rPr>
            </w:pPr>
          </w:p>
        </w:tc>
        <w:tc>
          <w:tcPr>
            <w:tcW w:w="3292" w:type="dxa"/>
            <w:vMerge/>
            <w:vAlign w:val="center"/>
          </w:tcPr>
          <w:p w14:paraId="620B1832" w14:textId="77777777" w:rsidR="00BB3410" w:rsidRPr="002516DF" w:rsidRDefault="00BB3410" w:rsidP="00FE6663">
            <w:pPr>
              <w:ind w:left="-57" w:right="-57"/>
              <w:jc w:val="center"/>
              <w:rPr>
                <w:rFonts w:ascii="Times New Roman" w:hAnsi="Times New Roman" w:cs="Times New Roman"/>
                <w:b/>
                <w:bCs/>
                <w:sz w:val="16"/>
                <w:szCs w:val="16"/>
              </w:rPr>
            </w:pPr>
          </w:p>
        </w:tc>
        <w:tc>
          <w:tcPr>
            <w:tcW w:w="1595" w:type="dxa"/>
            <w:vMerge/>
            <w:vAlign w:val="center"/>
          </w:tcPr>
          <w:p w14:paraId="5EAC29B4" w14:textId="77777777" w:rsidR="00BB3410" w:rsidRPr="002516DF" w:rsidRDefault="00BB3410" w:rsidP="00FE6663">
            <w:pPr>
              <w:ind w:left="-113" w:right="-113"/>
              <w:jc w:val="center"/>
              <w:rPr>
                <w:rFonts w:ascii="Times New Roman" w:hAnsi="Times New Roman" w:cs="Times New Roman"/>
                <w:b/>
                <w:bCs/>
                <w:sz w:val="16"/>
                <w:szCs w:val="16"/>
              </w:rPr>
            </w:pPr>
          </w:p>
        </w:tc>
        <w:tc>
          <w:tcPr>
            <w:tcW w:w="821" w:type="dxa"/>
            <w:vAlign w:val="center"/>
          </w:tcPr>
          <w:p w14:paraId="0DC8BBAE" w14:textId="77777777" w:rsidR="00BB3410" w:rsidRPr="002516DF" w:rsidRDefault="00BB3410" w:rsidP="00FE6663">
            <w:pPr>
              <w:ind w:left="-113" w:right="-113"/>
              <w:jc w:val="center"/>
              <w:rPr>
                <w:rFonts w:ascii="Times New Roman" w:hAnsi="Times New Roman" w:cs="Times New Roman"/>
                <w:b/>
                <w:bCs/>
                <w:sz w:val="16"/>
                <w:szCs w:val="16"/>
              </w:rPr>
            </w:pPr>
            <w:proofErr w:type="gramStart"/>
            <w:r w:rsidRPr="002516DF">
              <w:rPr>
                <w:rFonts w:ascii="Times New Roman" w:hAnsi="Times New Roman" w:cs="Times New Roman"/>
                <w:b/>
                <w:bCs/>
                <w:sz w:val="16"/>
                <w:szCs w:val="16"/>
              </w:rPr>
              <w:t>Этаж-</w:t>
            </w:r>
            <w:proofErr w:type="spellStart"/>
            <w:r w:rsidRPr="002516DF">
              <w:rPr>
                <w:rFonts w:ascii="Times New Roman" w:hAnsi="Times New Roman" w:cs="Times New Roman"/>
                <w:b/>
                <w:bCs/>
                <w:sz w:val="16"/>
                <w:szCs w:val="16"/>
              </w:rPr>
              <w:t>ность</w:t>
            </w:r>
            <w:proofErr w:type="spellEnd"/>
            <w:proofErr w:type="gramEnd"/>
          </w:p>
        </w:tc>
        <w:tc>
          <w:tcPr>
            <w:tcW w:w="1405" w:type="dxa"/>
            <w:shd w:val="clear" w:color="auto" w:fill="auto"/>
            <w:vAlign w:val="center"/>
          </w:tcPr>
          <w:p w14:paraId="68D4BB27" w14:textId="77777777" w:rsidR="00BB3410" w:rsidRPr="002516DF" w:rsidRDefault="00BB3410" w:rsidP="00FE6663">
            <w:pPr>
              <w:ind w:left="-113" w:right="-113"/>
              <w:jc w:val="center"/>
              <w:rPr>
                <w:rFonts w:ascii="Times New Roman" w:hAnsi="Times New Roman" w:cs="Times New Roman"/>
                <w:b/>
                <w:bCs/>
                <w:sz w:val="16"/>
                <w:szCs w:val="16"/>
              </w:rPr>
            </w:pPr>
            <w:r w:rsidRPr="002516DF">
              <w:rPr>
                <w:rFonts w:ascii="Times New Roman" w:hAnsi="Times New Roman" w:cs="Times New Roman"/>
                <w:b/>
                <w:bCs/>
                <w:sz w:val="16"/>
                <w:szCs w:val="16"/>
              </w:rPr>
              <w:t>Плотность застройки, м</w:t>
            </w:r>
            <w:r w:rsidRPr="002516DF">
              <w:rPr>
                <w:rFonts w:ascii="Times New Roman" w:hAnsi="Times New Roman" w:cs="Times New Roman"/>
                <w:b/>
                <w:bCs/>
                <w:sz w:val="16"/>
                <w:szCs w:val="16"/>
                <w:vertAlign w:val="superscript"/>
              </w:rPr>
              <w:t>2</w:t>
            </w:r>
            <w:r w:rsidRPr="002516DF">
              <w:rPr>
                <w:rFonts w:ascii="Times New Roman" w:hAnsi="Times New Roman" w:cs="Times New Roman"/>
                <w:b/>
                <w:bCs/>
                <w:sz w:val="16"/>
                <w:szCs w:val="16"/>
              </w:rPr>
              <w:t>/га</w:t>
            </w:r>
          </w:p>
        </w:tc>
        <w:tc>
          <w:tcPr>
            <w:tcW w:w="1417" w:type="dxa"/>
            <w:vAlign w:val="center"/>
          </w:tcPr>
          <w:p w14:paraId="441CC92B" w14:textId="77777777" w:rsidR="00BB3410" w:rsidRPr="002516DF" w:rsidRDefault="00BB3410" w:rsidP="00FE6663">
            <w:pPr>
              <w:ind w:left="-113" w:right="-113"/>
              <w:jc w:val="center"/>
              <w:rPr>
                <w:rFonts w:ascii="Times New Roman" w:hAnsi="Times New Roman" w:cs="Times New Roman"/>
                <w:b/>
                <w:bCs/>
                <w:sz w:val="16"/>
                <w:szCs w:val="16"/>
                <w:lang w:eastAsia="ru-RU"/>
              </w:rPr>
            </w:pPr>
            <w:proofErr w:type="spellStart"/>
            <w:r w:rsidRPr="002516DF">
              <w:rPr>
                <w:rFonts w:ascii="Times New Roman" w:hAnsi="Times New Roman" w:cs="Times New Roman"/>
                <w:b/>
                <w:bCs/>
                <w:sz w:val="16"/>
                <w:szCs w:val="16"/>
                <w:lang w:eastAsia="ru-RU"/>
              </w:rPr>
              <w:t>Коэф</w:t>
            </w:r>
            <w:proofErr w:type="spellEnd"/>
            <w:r w:rsidRPr="002516DF">
              <w:rPr>
                <w:rFonts w:ascii="Times New Roman" w:hAnsi="Times New Roman" w:cs="Times New Roman"/>
                <w:b/>
                <w:bCs/>
                <w:sz w:val="16"/>
                <w:szCs w:val="16"/>
                <w:lang w:eastAsia="ru-RU"/>
              </w:rPr>
              <w:t>. застройки</w:t>
            </w:r>
          </w:p>
        </w:tc>
      </w:tr>
      <w:tr w:rsidR="002516DF" w:rsidRPr="002516DF" w14:paraId="0A2FB307" w14:textId="77777777" w:rsidTr="00FE6663">
        <w:trPr>
          <w:trHeight w:val="60"/>
          <w:jc w:val="center"/>
        </w:trPr>
        <w:tc>
          <w:tcPr>
            <w:tcW w:w="662" w:type="dxa"/>
            <w:vAlign w:val="center"/>
          </w:tcPr>
          <w:p w14:paraId="011926D8" w14:textId="3ABDE17F"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709" w:type="dxa"/>
            <w:vAlign w:val="center"/>
          </w:tcPr>
          <w:p w14:paraId="3CF3DD53" w14:textId="53641D8D"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727E7D1C" w14:textId="0EDDB7A8"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Жилого назначения</w:t>
            </w:r>
          </w:p>
        </w:tc>
        <w:tc>
          <w:tcPr>
            <w:tcW w:w="1595" w:type="dxa"/>
            <w:vAlign w:val="center"/>
          </w:tcPr>
          <w:p w14:paraId="79929D2B" w14:textId="218091A4"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9924</w:t>
            </w:r>
          </w:p>
        </w:tc>
        <w:tc>
          <w:tcPr>
            <w:tcW w:w="821" w:type="dxa"/>
            <w:vAlign w:val="center"/>
          </w:tcPr>
          <w:p w14:paraId="08A48086" w14:textId="4DE96CB1"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1-9</w:t>
            </w:r>
          </w:p>
        </w:tc>
        <w:tc>
          <w:tcPr>
            <w:tcW w:w="1405" w:type="dxa"/>
            <w:shd w:val="clear" w:color="auto" w:fill="auto"/>
            <w:vAlign w:val="center"/>
          </w:tcPr>
          <w:p w14:paraId="29E33892" w14:textId="3B153AA9"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242</w:t>
            </w:r>
          </w:p>
        </w:tc>
        <w:tc>
          <w:tcPr>
            <w:tcW w:w="1417" w:type="dxa"/>
            <w:vAlign w:val="center"/>
          </w:tcPr>
          <w:p w14:paraId="0CFE131B" w14:textId="75B78E24"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0,24</w:t>
            </w:r>
          </w:p>
        </w:tc>
      </w:tr>
      <w:tr w:rsidR="002516DF" w:rsidRPr="002516DF" w14:paraId="21EAE2C0" w14:textId="77777777" w:rsidTr="00FE6663">
        <w:trPr>
          <w:trHeight w:val="60"/>
          <w:jc w:val="center"/>
        </w:trPr>
        <w:tc>
          <w:tcPr>
            <w:tcW w:w="662" w:type="dxa"/>
            <w:vAlign w:val="center"/>
          </w:tcPr>
          <w:p w14:paraId="0CEDB4D5" w14:textId="3FEFC49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11</w:t>
            </w:r>
          </w:p>
        </w:tc>
        <w:tc>
          <w:tcPr>
            <w:tcW w:w="709" w:type="dxa"/>
            <w:vAlign w:val="center"/>
          </w:tcPr>
          <w:p w14:paraId="163EF4D9"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843D56B" w14:textId="4CE59354"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Жилого назначения</w:t>
            </w:r>
          </w:p>
        </w:tc>
        <w:tc>
          <w:tcPr>
            <w:tcW w:w="1595" w:type="dxa"/>
            <w:vAlign w:val="center"/>
          </w:tcPr>
          <w:p w14:paraId="2D5F2045" w14:textId="6C552413"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15144</w:t>
            </w:r>
          </w:p>
        </w:tc>
        <w:tc>
          <w:tcPr>
            <w:tcW w:w="821" w:type="dxa"/>
            <w:vAlign w:val="center"/>
          </w:tcPr>
          <w:p w14:paraId="3565CBF6" w14:textId="66A83342"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1-9</w:t>
            </w:r>
          </w:p>
        </w:tc>
        <w:tc>
          <w:tcPr>
            <w:tcW w:w="1405" w:type="dxa"/>
            <w:shd w:val="clear" w:color="auto" w:fill="auto"/>
            <w:vAlign w:val="center"/>
          </w:tcPr>
          <w:p w14:paraId="1D4E6E7E" w14:textId="0E964C7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436</w:t>
            </w:r>
          </w:p>
        </w:tc>
        <w:tc>
          <w:tcPr>
            <w:tcW w:w="1417" w:type="dxa"/>
            <w:vAlign w:val="center"/>
          </w:tcPr>
          <w:p w14:paraId="64F18E3F" w14:textId="12B10B78"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0,44</w:t>
            </w:r>
          </w:p>
        </w:tc>
      </w:tr>
      <w:tr w:rsidR="002516DF" w:rsidRPr="002516DF" w14:paraId="73F1AA61" w14:textId="77777777" w:rsidTr="00FE6663">
        <w:trPr>
          <w:trHeight w:val="60"/>
          <w:jc w:val="center"/>
        </w:trPr>
        <w:tc>
          <w:tcPr>
            <w:tcW w:w="662" w:type="dxa"/>
            <w:vAlign w:val="center"/>
          </w:tcPr>
          <w:p w14:paraId="28D545F2" w14:textId="00C74E85"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13</w:t>
            </w:r>
          </w:p>
        </w:tc>
        <w:tc>
          <w:tcPr>
            <w:tcW w:w="709" w:type="dxa"/>
            <w:vAlign w:val="center"/>
          </w:tcPr>
          <w:p w14:paraId="18E91056"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4024684B" w14:textId="1E51DC74"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Жилого назначения</w:t>
            </w:r>
          </w:p>
        </w:tc>
        <w:tc>
          <w:tcPr>
            <w:tcW w:w="1595" w:type="dxa"/>
            <w:vAlign w:val="center"/>
          </w:tcPr>
          <w:p w14:paraId="4FC1CFCD" w14:textId="791BF0BF"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7834</w:t>
            </w:r>
          </w:p>
        </w:tc>
        <w:tc>
          <w:tcPr>
            <w:tcW w:w="821" w:type="dxa"/>
            <w:vAlign w:val="center"/>
          </w:tcPr>
          <w:p w14:paraId="594DBB0C" w14:textId="5DC34C02"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1-9</w:t>
            </w:r>
          </w:p>
        </w:tc>
        <w:tc>
          <w:tcPr>
            <w:tcW w:w="1405" w:type="dxa"/>
            <w:shd w:val="clear" w:color="auto" w:fill="auto"/>
            <w:vAlign w:val="center"/>
          </w:tcPr>
          <w:p w14:paraId="160D9174" w14:textId="18D72B28"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877</w:t>
            </w:r>
          </w:p>
        </w:tc>
        <w:tc>
          <w:tcPr>
            <w:tcW w:w="1417" w:type="dxa"/>
            <w:vAlign w:val="center"/>
          </w:tcPr>
          <w:p w14:paraId="2191DDAB" w14:textId="284CA764"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0,88</w:t>
            </w:r>
          </w:p>
        </w:tc>
      </w:tr>
      <w:tr w:rsidR="002516DF" w:rsidRPr="002516DF" w14:paraId="0D0ED9B3" w14:textId="77777777" w:rsidTr="00FE6663">
        <w:trPr>
          <w:trHeight w:val="60"/>
          <w:jc w:val="center"/>
        </w:trPr>
        <w:tc>
          <w:tcPr>
            <w:tcW w:w="662" w:type="dxa"/>
            <w:vAlign w:val="center"/>
          </w:tcPr>
          <w:p w14:paraId="298B53F6" w14:textId="04AD209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17</w:t>
            </w:r>
          </w:p>
        </w:tc>
        <w:tc>
          <w:tcPr>
            <w:tcW w:w="709" w:type="dxa"/>
            <w:vAlign w:val="center"/>
          </w:tcPr>
          <w:p w14:paraId="6120CC12"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4241C839" w14:textId="458306F0"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Жилого назначения</w:t>
            </w:r>
          </w:p>
        </w:tc>
        <w:tc>
          <w:tcPr>
            <w:tcW w:w="1595" w:type="dxa"/>
            <w:vAlign w:val="center"/>
          </w:tcPr>
          <w:p w14:paraId="70AB0BF2" w14:textId="7AE4EAEB"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4578</w:t>
            </w:r>
          </w:p>
        </w:tc>
        <w:tc>
          <w:tcPr>
            <w:tcW w:w="821" w:type="dxa"/>
            <w:vAlign w:val="center"/>
          </w:tcPr>
          <w:p w14:paraId="6CF62990" w14:textId="7B1E6B9A"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6-9</w:t>
            </w:r>
          </w:p>
        </w:tc>
        <w:tc>
          <w:tcPr>
            <w:tcW w:w="1405" w:type="dxa"/>
            <w:shd w:val="clear" w:color="auto" w:fill="auto"/>
            <w:vAlign w:val="center"/>
          </w:tcPr>
          <w:p w14:paraId="3AA573D2" w14:textId="687716EC"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262</w:t>
            </w:r>
          </w:p>
        </w:tc>
        <w:tc>
          <w:tcPr>
            <w:tcW w:w="1417" w:type="dxa"/>
            <w:vAlign w:val="center"/>
          </w:tcPr>
          <w:p w14:paraId="78591887" w14:textId="031585F6"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0,26</w:t>
            </w:r>
          </w:p>
        </w:tc>
      </w:tr>
      <w:tr w:rsidR="002516DF" w:rsidRPr="002516DF" w14:paraId="4C618E6A" w14:textId="77777777" w:rsidTr="00FE6663">
        <w:trPr>
          <w:trHeight w:val="60"/>
          <w:jc w:val="center"/>
        </w:trPr>
        <w:tc>
          <w:tcPr>
            <w:tcW w:w="662" w:type="dxa"/>
            <w:vAlign w:val="center"/>
          </w:tcPr>
          <w:p w14:paraId="1C97FF34" w14:textId="024BD62B"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19</w:t>
            </w:r>
          </w:p>
        </w:tc>
        <w:tc>
          <w:tcPr>
            <w:tcW w:w="709" w:type="dxa"/>
            <w:vAlign w:val="center"/>
          </w:tcPr>
          <w:p w14:paraId="0E2632D4"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6A78A6AF" w14:textId="4EADF2E3"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Жилого назначения</w:t>
            </w:r>
          </w:p>
        </w:tc>
        <w:tc>
          <w:tcPr>
            <w:tcW w:w="1595" w:type="dxa"/>
            <w:vAlign w:val="center"/>
          </w:tcPr>
          <w:p w14:paraId="319F8634" w14:textId="13789CF1"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1510</w:t>
            </w:r>
          </w:p>
        </w:tc>
        <w:tc>
          <w:tcPr>
            <w:tcW w:w="821" w:type="dxa"/>
            <w:vAlign w:val="center"/>
          </w:tcPr>
          <w:p w14:paraId="4FEC51AE" w14:textId="0F133D97"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1-9</w:t>
            </w:r>
          </w:p>
        </w:tc>
        <w:tc>
          <w:tcPr>
            <w:tcW w:w="1405" w:type="dxa"/>
            <w:shd w:val="clear" w:color="auto" w:fill="auto"/>
            <w:vAlign w:val="center"/>
          </w:tcPr>
          <w:p w14:paraId="3806636B" w14:textId="5FE76130"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517</w:t>
            </w:r>
          </w:p>
        </w:tc>
        <w:tc>
          <w:tcPr>
            <w:tcW w:w="1417" w:type="dxa"/>
            <w:vAlign w:val="center"/>
          </w:tcPr>
          <w:p w14:paraId="6820C63A" w14:textId="4A88516B"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0,52</w:t>
            </w:r>
          </w:p>
        </w:tc>
      </w:tr>
      <w:tr w:rsidR="002516DF" w:rsidRPr="002516DF" w14:paraId="61ADDA2B" w14:textId="77777777" w:rsidTr="00FE6663">
        <w:trPr>
          <w:trHeight w:val="20"/>
          <w:jc w:val="center"/>
        </w:trPr>
        <w:tc>
          <w:tcPr>
            <w:tcW w:w="662" w:type="dxa"/>
            <w:vAlign w:val="center"/>
          </w:tcPr>
          <w:p w14:paraId="62F3BA34" w14:textId="5912F4F2"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w:t>
            </w:r>
          </w:p>
        </w:tc>
        <w:tc>
          <w:tcPr>
            <w:tcW w:w="709" w:type="dxa"/>
            <w:vAlign w:val="center"/>
          </w:tcPr>
          <w:p w14:paraId="3B3B529B" w14:textId="08932124"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6DDCC57E" w14:textId="34BA2D54"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Здравоохранения</w:t>
            </w:r>
          </w:p>
        </w:tc>
        <w:tc>
          <w:tcPr>
            <w:tcW w:w="1595" w:type="dxa"/>
            <w:vAlign w:val="center"/>
          </w:tcPr>
          <w:p w14:paraId="49917406" w14:textId="474BC773"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7134</w:t>
            </w:r>
          </w:p>
        </w:tc>
        <w:tc>
          <w:tcPr>
            <w:tcW w:w="821" w:type="dxa"/>
            <w:vAlign w:val="center"/>
          </w:tcPr>
          <w:p w14:paraId="6C1CF0C1" w14:textId="412F50F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5</w:t>
            </w:r>
          </w:p>
        </w:tc>
        <w:tc>
          <w:tcPr>
            <w:tcW w:w="1405" w:type="dxa"/>
            <w:shd w:val="clear" w:color="auto" w:fill="auto"/>
            <w:vAlign w:val="center"/>
          </w:tcPr>
          <w:p w14:paraId="2D4D0F81" w14:textId="55B92E48"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184</w:t>
            </w:r>
          </w:p>
        </w:tc>
        <w:tc>
          <w:tcPr>
            <w:tcW w:w="1417" w:type="dxa"/>
            <w:vAlign w:val="center"/>
          </w:tcPr>
          <w:p w14:paraId="00589737" w14:textId="4BB284AE"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0,18</w:t>
            </w:r>
          </w:p>
        </w:tc>
      </w:tr>
      <w:tr w:rsidR="002516DF" w:rsidRPr="002516DF" w14:paraId="5DAE1FD0" w14:textId="77777777" w:rsidTr="00FE6663">
        <w:trPr>
          <w:trHeight w:val="20"/>
          <w:jc w:val="center"/>
        </w:trPr>
        <w:tc>
          <w:tcPr>
            <w:tcW w:w="662" w:type="dxa"/>
            <w:vAlign w:val="center"/>
          </w:tcPr>
          <w:p w14:paraId="65977E82" w14:textId="46F8471D"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12</w:t>
            </w:r>
          </w:p>
        </w:tc>
        <w:tc>
          <w:tcPr>
            <w:tcW w:w="709" w:type="dxa"/>
            <w:vAlign w:val="center"/>
          </w:tcPr>
          <w:p w14:paraId="7FDD361C" w14:textId="1C6B6023"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6471DE29" w14:textId="60626B5E"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Административно-делового назначения</w:t>
            </w:r>
          </w:p>
        </w:tc>
        <w:tc>
          <w:tcPr>
            <w:tcW w:w="1595" w:type="dxa"/>
            <w:vAlign w:val="center"/>
          </w:tcPr>
          <w:p w14:paraId="7F64ACD2" w14:textId="3DCD0F82"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1639</w:t>
            </w:r>
          </w:p>
        </w:tc>
        <w:tc>
          <w:tcPr>
            <w:tcW w:w="821" w:type="dxa"/>
            <w:vAlign w:val="center"/>
          </w:tcPr>
          <w:p w14:paraId="54470400" w14:textId="427FBC34"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2-3</w:t>
            </w:r>
          </w:p>
        </w:tc>
        <w:tc>
          <w:tcPr>
            <w:tcW w:w="1405" w:type="dxa"/>
            <w:shd w:val="clear" w:color="auto" w:fill="auto"/>
            <w:vAlign w:val="center"/>
          </w:tcPr>
          <w:p w14:paraId="43715CD3" w14:textId="76A25A0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282</w:t>
            </w:r>
          </w:p>
        </w:tc>
        <w:tc>
          <w:tcPr>
            <w:tcW w:w="1417" w:type="dxa"/>
            <w:vAlign w:val="center"/>
          </w:tcPr>
          <w:p w14:paraId="6F02E8E9" w14:textId="20B0A490"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0,28</w:t>
            </w:r>
          </w:p>
        </w:tc>
      </w:tr>
      <w:tr w:rsidR="002516DF" w:rsidRPr="002516DF" w14:paraId="1B3CECD8" w14:textId="77777777" w:rsidTr="00FE6663">
        <w:trPr>
          <w:trHeight w:val="20"/>
          <w:jc w:val="center"/>
        </w:trPr>
        <w:tc>
          <w:tcPr>
            <w:tcW w:w="662" w:type="dxa"/>
            <w:vAlign w:val="center"/>
          </w:tcPr>
          <w:p w14:paraId="0F43DDF1" w14:textId="7ED8BE3F"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15</w:t>
            </w:r>
          </w:p>
        </w:tc>
        <w:tc>
          <w:tcPr>
            <w:tcW w:w="709" w:type="dxa"/>
            <w:vAlign w:val="center"/>
          </w:tcPr>
          <w:p w14:paraId="39A60F50"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32A642B6" w14:textId="1127A331"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Административно-делового назначения</w:t>
            </w:r>
          </w:p>
        </w:tc>
        <w:tc>
          <w:tcPr>
            <w:tcW w:w="1595" w:type="dxa"/>
            <w:vAlign w:val="center"/>
          </w:tcPr>
          <w:p w14:paraId="2F5A0102" w14:textId="2564FF9F"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3003</w:t>
            </w:r>
          </w:p>
        </w:tc>
        <w:tc>
          <w:tcPr>
            <w:tcW w:w="821" w:type="dxa"/>
            <w:vAlign w:val="center"/>
          </w:tcPr>
          <w:p w14:paraId="2AE568BE" w14:textId="3963E50B"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w:t>
            </w:r>
          </w:p>
        </w:tc>
        <w:tc>
          <w:tcPr>
            <w:tcW w:w="1405" w:type="dxa"/>
            <w:shd w:val="clear" w:color="auto" w:fill="auto"/>
            <w:vAlign w:val="center"/>
          </w:tcPr>
          <w:p w14:paraId="3DF011A6" w14:textId="0151937E"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129</w:t>
            </w:r>
          </w:p>
        </w:tc>
        <w:tc>
          <w:tcPr>
            <w:tcW w:w="1417" w:type="dxa"/>
            <w:vAlign w:val="center"/>
          </w:tcPr>
          <w:p w14:paraId="3DE1D1DD" w14:textId="152CD5D5"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0,13</w:t>
            </w:r>
          </w:p>
        </w:tc>
      </w:tr>
      <w:tr w:rsidR="002516DF" w:rsidRPr="002516DF" w14:paraId="11E29AA9" w14:textId="77777777" w:rsidTr="00FE6663">
        <w:trPr>
          <w:trHeight w:val="20"/>
          <w:jc w:val="center"/>
        </w:trPr>
        <w:tc>
          <w:tcPr>
            <w:tcW w:w="662" w:type="dxa"/>
            <w:vAlign w:val="center"/>
          </w:tcPr>
          <w:p w14:paraId="462A52BA" w14:textId="5C0776CA"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22</w:t>
            </w:r>
          </w:p>
        </w:tc>
        <w:tc>
          <w:tcPr>
            <w:tcW w:w="709" w:type="dxa"/>
            <w:vAlign w:val="center"/>
          </w:tcPr>
          <w:p w14:paraId="60B47A44"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6C37499" w14:textId="38AC59A8"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Административно-делового назначения</w:t>
            </w:r>
          </w:p>
        </w:tc>
        <w:tc>
          <w:tcPr>
            <w:tcW w:w="1595" w:type="dxa"/>
            <w:vAlign w:val="center"/>
          </w:tcPr>
          <w:p w14:paraId="135CC8A8" w14:textId="2EAF413E"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1509</w:t>
            </w:r>
          </w:p>
        </w:tc>
        <w:tc>
          <w:tcPr>
            <w:tcW w:w="821" w:type="dxa"/>
            <w:vAlign w:val="center"/>
          </w:tcPr>
          <w:p w14:paraId="698A9BE9" w14:textId="3DA317C1"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w:t>
            </w:r>
          </w:p>
        </w:tc>
        <w:tc>
          <w:tcPr>
            <w:tcW w:w="1405" w:type="dxa"/>
            <w:shd w:val="clear" w:color="auto" w:fill="auto"/>
            <w:vAlign w:val="center"/>
          </w:tcPr>
          <w:p w14:paraId="058C3368" w14:textId="3E863394"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547</w:t>
            </w:r>
          </w:p>
        </w:tc>
        <w:tc>
          <w:tcPr>
            <w:tcW w:w="1417" w:type="dxa"/>
            <w:vAlign w:val="center"/>
          </w:tcPr>
          <w:p w14:paraId="6E9CD6A0" w14:textId="63960ED7"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0,55</w:t>
            </w:r>
          </w:p>
        </w:tc>
      </w:tr>
      <w:tr w:rsidR="002516DF" w:rsidRPr="002516DF" w14:paraId="36D575CF" w14:textId="77777777" w:rsidTr="00FE6663">
        <w:trPr>
          <w:trHeight w:val="20"/>
          <w:jc w:val="center"/>
        </w:trPr>
        <w:tc>
          <w:tcPr>
            <w:tcW w:w="662" w:type="dxa"/>
            <w:vAlign w:val="center"/>
          </w:tcPr>
          <w:p w14:paraId="5C63DFCD" w14:textId="1226012C"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24</w:t>
            </w:r>
          </w:p>
        </w:tc>
        <w:tc>
          <w:tcPr>
            <w:tcW w:w="709" w:type="dxa"/>
            <w:vAlign w:val="center"/>
          </w:tcPr>
          <w:p w14:paraId="7E8DA9B0"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1BB3CC8F" w14:textId="620242AD"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Административно-делового назначения</w:t>
            </w:r>
          </w:p>
        </w:tc>
        <w:tc>
          <w:tcPr>
            <w:tcW w:w="1595" w:type="dxa"/>
            <w:vAlign w:val="center"/>
          </w:tcPr>
          <w:p w14:paraId="5BBB5B18" w14:textId="57079DE5"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2909</w:t>
            </w:r>
          </w:p>
        </w:tc>
        <w:tc>
          <w:tcPr>
            <w:tcW w:w="821" w:type="dxa"/>
            <w:vAlign w:val="center"/>
          </w:tcPr>
          <w:p w14:paraId="3DA29D0F" w14:textId="2AEF664E"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5</w:t>
            </w:r>
          </w:p>
        </w:tc>
        <w:tc>
          <w:tcPr>
            <w:tcW w:w="1405" w:type="dxa"/>
            <w:shd w:val="clear" w:color="auto" w:fill="auto"/>
            <w:vAlign w:val="center"/>
          </w:tcPr>
          <w:p w14:paraId="22700D29" w14:textId="16C17AA4"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321</w:t>
            </w:r>
          </w:p>
        </w:tc>
        <w:tc>
          <w:tcPr>
            <w:tcW w:w="1417" w:type="dxa"/>
            <w:vAlign w:val="center"/>
          </w:tcPr>
          <w:p w14:paraId="3FB5A706" w14:textId="178A9ADB"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0,32</w:t>
            </w:r>
          </w:p>
        </w:tc>
      </w:tr>
      <w:tr w:rsidR="002516DF" w:rsidRPr="002516DF" w14:paraId="6D6D2393" w14:textId="77777777" w:rsidTr="00FE6663">
        <w:trPr>
          <w:trHeight w:val="20"/>
          <w:jc w:val="center"/>
        </w:trPr>
        <w:tc>
          <w:tcPr>
            <w:tcW w:w="662" w:type="dxa"/>
            <w:vAlign w:val="center"/>
          </w:tcPr>
          <w:p w14:paraId="7C07616D" w14:textId="76065029"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5</w:t>
            </w:r>
          </w:p>
        </w:tc>
        <w:tc>
          <w:tcPr>
            <w:tcW w:w="709" w:type="dxa"/>
            <w:vAlign w:val="center"/>
          </w:tcPr>
          <w:p w14:paraId="42317DE5" w14:textId="525CE055"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7FB79839" w14:textId="7FC9D1C8"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4157C156" w14:textId="2E268FCF"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2854</w:t>
            </w:r>
          </w:p>
        </w:tc>
        <w:tc>
          <w:tcPr>
            <w:tcW w:w="821" w:type="dxa"/>
            <w:vAlign w:val="center"/>
          </w:tcPr>
          <w:p w14:paraId="5EA0D92E" w14:textId="43327847"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w:t>
            </w:r>
          </w:p>
        </w:tc>
        <w:tc>
          <w:tcPr>
            <w:tcW w:w="1405" w:type="dxa"/>
            <w:shd w:val="clear" w:color="auto" w:fill="auto"/>
            <w:vAlign w:val="center"/>
          </w:tcPr>
          <w:p w14:paraId="5BB8AADA" w14:textId="72B1FC3D"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201</w:t>
            </w:r>
          </w:p>
        </w:tc>
        <w:tc>
          <w:tcPr>
            <w:tcW w:w="1417" w:type="dxa"/>
            <w:vAlign w:val="center"/>
          </w:tcPr>
          <w:p w14:paraId="567F51AC" w14:textId="33E415FC"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0,20</w:t>
            </w:r>
          </w:p>
        </w:tc>
      </w:tr>
      <w:tr w:rsidR="002516DF" w:rsidRPr="002516DF" w14:paraId="00D61F65" w14:textId="77777777" w:rsidTr="00FE6663">
        <w:trPr>
          <w:trHeight w:val="20"/>
          <w:jc w:val="center"/>
        </w:trPr>
        <w:tc>
          <w:tcPr>
            <w:tcW w:w="662" w:type="dxa"/>
            <w:vAlign w:val="center"/>
          </w:tcPr>
          <w:p w14:paraId="3CBDA4A7" w14:textId="6B3E252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6</w:t>
            </w:r>
          </w:p>
        </w:tc>
        <w:tc>
          <w:tcPr>
            <w:tcW w:w="709" w:type="dxa"/>
            <w:vAlign w:val="center"/>
          </w:tcPr>
          <w:p w14:paraId="5262605A"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31733B0" w14:textId="7C81DD3D"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4C26BC5B" w14:textId="1867CD05"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7488</w:t>
            </w:r>
          </w:p>
        </w:tc>
        <w:tc>
          <w:tcPr>
            <w:tcW w:w="821" w:type="dxa"/>
            <w:vAlign w:val="center"/>
          </w:tcPr>
          <w:p w14:paraId="0514CB99" w14:textId="7AF28ADA"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1-4</w:t>
            </w:r>
          </w:p>
        </w:tc>
        <w:tc>
          <w:tcPr>
            <w:tcW w:w="1405" w:type="dxa"/>
            <w:shd w:val="clear" w:color="auto" w:fill="auto"/>
            <w:vAlign w:val="center"/>
          </w:tcPr>
          <w:p w14:paraId="09D36C93" w14:textId="4AEF5E52"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367</w:t>
            </w:r>
          </w:p>
        </w:tc>
        <w:tc>
          <w:tcPr>
            <w:tcW w:w="1417" w:type="dxa"/>
            <w:vAlign w:val="center"/>
          </w:tcPr>
          <w:p w14:paraId="0EF8FB87" w14:textId="5DEC6160"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0,37</w:t>
            </w:r>
          </w:p>
        </w:tc>
      </w:tr>
      <w:tr w:rsidR="002516DF" w:rsidRPr="002516DF" w14:paraId="7151128B" w14:textId="77777777" w:rsidTr="00FE6663">
        <w:trPr>
          <w:trHeight w:val="20"/>
          <w:jc w:val="center"/>
        </w:trPr>
        <w:tc>
          <w:tcPr>
            <w:tcW w:w="662" w:type="dxa"/>
            <w:vAlign w:val="center"/>
          </w:tcPr>
          <w:p w14:paraId="502D5F5B" w14:textId="4A238D7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7</w:t>
            </w:r>
          </w:p>
        </w:tc>
        <w:tc>
          <w:tcPr>
            <w:tcW w:w="709" w:type="dxa"/>
            <w:vAlign w:val="center"/>
          </w:tcPr>
          <w:p w14:paraId="77B00A4F"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37887A40" w14:textId="1D116978"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09C6C557" w14:textId="613103F8"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1358</w:t>
            </w:r>
          </w:p>
        </w:tc>
        <w:tc>
          <w:tcPr>
            <w:tcW w:w="821" w:type="dxa"/>
            <w:vAlign w:val="center"/>
          </w:tcPr>
          <w:p w14:paraId="298D5726" w14:textId="4CD95399"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2E551DA7" w14:textId="22E4B3BA"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152</w:t>
            </w:r>
          </w:p>
        </w:tc>
        <w:tc>
          <w:tcPr>
            <w:tcW w:w="1417" w:type="dxa"/>
            <w:vAlign w:val="center"/>
          </w:tcPr>
          <w:p w14:paraId="125F6923" w14:textId="4E6BB572"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0,15</w:t>
            </w:r>
          </w:p>
        </w:tc>
      </w:tr>
      <w:tr w:rsidR="002516DF" w:rsidRPr="002516DF" w14:paraId="13854696" w14:textId="77777777" w:rsidTr="00FE6663">
        <w:trPr>
          <w:trHeight w:val="20"/>
          <w:jc w:val="center"/>
        </w:trPr>
        <w:tc>
          <w:tcPr>
            <w:tcW w:w="662" w:type="dxa"/>
            <w:vAlign w:val="center"/>
          </w:tcPr>
          <w:p w14:paraId="3627EAA6" w14:textId="50F6579B"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8</w:t>
            </w:r>
          </w:p>
        </w:tc>
        <w:tc>
          <w:tcPr>
            <w:tcW w:w="709" w:type="dxa"/>
            <w:vAlign w:val="center"/>
          </w:tcPr>
          <w:p w14:paraId="3461A42B"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0E3D280" w14:textId="4007E142"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5F0F39E9" w14:textId="3072220D"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542</w:t>
            </w:r>
          </w:p>
        </w:tc>
        <w:tc>
          <w:tcPr>
            <w:tcW w:w="821" w:type="dxa"/>
            <w:vAlign w:val="center"/>
          </w:tcPr>
          <w:p w14:paraId="662D8F6F" w14:textId="7AD1EAF3"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7CE495D3" w14:textId="0A8289B1"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240</w:t>
            </w:r>
          </w:p>
        </w:tc>
        <w:tc>
          <w:tcPr>
            <w:tcW w:w="1417" w:type="dxa"/>
            <w:vAlign w:val="center"/>
          </w:tcPr>
          <w:p w14:paraId="6854AD32" w14:textId="21CAC6BC"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0,24</w:t>
            </w:r>
          </w:p>
        </w:tc>
      </w:tr>
      <w:tr w:rsidR="002516DF" w:rsidRPr="002516DF" w14:paraId="7DD1757B" w14:textId="77777777" w:rsidTr="00FE6663">
        <w:trPr>
          <w:trHeight w:val="20"/>
          <w:jc w:val="center"/>
        </w:trPr>
        <w:tc>
          <w:tcPr>
            <w:tcW w:w="662" w:type="dxa"/>
            <w:vAlign w:val="center"/>
          </w:tcPr>
          <w:p w14:paraId="6F6936BB" w14:textId="158BC58E"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10</w:t>
            </w:r>
          </w:p>
        </w:tc>
        <w:tc>
          <w:tcPr>
            <w:tcW w:w="709" w:type="dxa"/>
            <w:vAlign w:val="center"/>
          </w:tcPr>
          <w:p w14:paraId="3265A33D"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0342605" w14:textId="09597174"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6BA32C89" w14:textId="25912836"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3038</w:t>
            </w:r>
          </w:p>
        </w:tc>
        <w:tc>
          <w:tcPr>
            <w:tcW w:w="821" w:type="dxa"/>
            <w:vAlign w:val="center"/>
          </w:tcPr>
          <w:p w14:paraId="6DF06FBD" w14:textId="0E9009BA"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1-2</w:t>
            </w:r>
          </w:p>
        </w:tc>
        <w:tc>
          <w:tcPr>
            <w:tcW w:w="1405" w:type="dxa"/>
            <w:shd w:val="clear" w:color="auto" w:fill="auto"/>
            <w:vAlign w:val="center"/>
          </w:tcPr>
          <w:p w14:paraId="3BFBAA82" w14:textId="023E828F"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325</w:t>
            </w:r>
          </w:p>
        </w:tc>
        <w:tc>
          <w:tcPr>
            <w:tcW w:w="1417" w:type="dxa"/>
            <w:vAlign w:val="center"/>
          </w:tcPr>
          <w:p w14:paraId="40C91904" w14:textId="706B5FC4"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0,32</w:t>
            </w:r>
          </w:p>
        </w:tc>
      </w:tr>
      <w:tr w:rsidR="002516DF" w:rsidRPr="002516DF" w14:paraId="34DDCAA5" w14:textId="77777777" w:rsidTr="00FE6663">
        <w:trPr>
          <w:trHeight w:val="20"/>
          <w:jc w:val="center"/>
        </w:trPr>
        <w:tc>
          <w:tcPr>
            <w:tcW w:w="662" w:type="dxa"/>
            <w:vAlign w:val="center"/>
          </w:tcPr>
          <w:p w14:paraId="68E6145C" w14:textId="073D8FF1"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25</w:t>
            </w:r>
          </w:p>
        </w:tc>
        <w:tc>
          <w:tcPr>
            <w:tcW w:w="709" w:type="dxa"/>
            <w:vAlign w:val="center"/>
          </w:tcPr>
          <w:p w14:paraId="5DA804C8"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11CC540F" w14:textId="476225C3"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66C19066" w14:textId="46D1EBAD"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701</w:t>
            </w:r>
          </w:p>
        </w:tc>
        <w:tc>
          <w:tcPr>
            <w:tcW w:w="821" w:type="dxa"/>
            <w:vAlign w:val="center"/>
          </w:tcPr>
          <w:p w14:paraId="2ACD87CD" w14:textId="7E4B342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w:t>
            </w:r>
          </w:p>
        </w:tc>
        <w:tc>
          <w:tcPr>
            <w:tcW w:w="1405" w:type="dxa"/>
            <w:shd w:val="clear" w:color="auto" w:fill="auto"/>
            <w:vAlign w:val="center"/>
          </w:tcPr>
          <w:p w14:paraId="29DF88C8" w14:textId="2D732875"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524</w:t>
            </w:r>
          </w:p>
        </w:tc>
        <w:tc>
          <w:tcPr>
            <w:tcW w:w="1417" w:type="dxa"/>
            <w:vAlign w:val="center"/>
          </w:tcPr>
          <w:p w14:paraId="7F8F3B2B" w14:textId="03E420AC"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0,52</w:t>
            </w:r>
          </w:p>
        </w:tc>
      </w:tr>
      <w:tr w:rsidR="002516DF" w:rsidRPr="002516DF" w14:paraId="6D460D9C" w14:textId="77777777" w:rsidTr="00FE6663">
        <w:trPr>
          <w:trHeight w:val="20"/>
          <w:jc w:val="center"/>
        </w:trPr>
        <w:tc>
          <w:tcPr>
            <w:tcW w:w="662" w:type="dxa"/>
            <w:vAlign w:val="center"/>
          </w:tcPr>
          <w:p w14:paraId="2A779AFD" w14:textId="5FC7B72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26</w:t>
            </w:r>
          </w:p>
        </w:tc>
        <w:tc>
          <w:tcPr>
            <w:tcW w:w="709" w:type="dxa"/>
            <w:vAlign w:val="center"/>
          </w:tcPr>
          <w:p w14:paraId="4981996D"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BE7C94F" w14:textId="46AB32E7"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Торговли и общественного питания</w:t>
            </w:r>
          </w:p>
        </w:tc>
        <w:tc>
          <w:tcPr>
            <w:tcW w:w="1595" w:type="dxa"/>
            <w:vAlign w:val="center"/>
          </w:tcPr>
          <w:p w14:paraId="5622A5F4" w14:textId="594212B0"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38</w:t>
            </w:r>
          </w:p>
        </w:tc>
        <w:tc>
          <w:tcPr>
            <w:tcW w:w="821" w:type="dxa"/>
            <w:vAlign w:val="center"/>
          </w:tcPr>
          <w:p w14:paraId="0A455BB5" w14:textId="56D3E0EC"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21DBEEF8" w14:textId="0518C3FD"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711</w:t>
            </w:r>
          </w:p>
        </w:tc>
        <w:tc>
          <w:tcPr>
            <w:tcW w:w="1417" w:type="dxa"/>
            <w:vAlign w:val="center"/>
          </w:tcPr>
          <w:p w14:paraId="0D6B6D20" w14:textId="42748B52"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0,71</w:t>
            </w:r>
          </w:p>
        </w:tc>
      </w:tr>
      <w:tr w:rsidR="002516DF" w:rsidRPr="002516DF" w14:paraId="309487BC" w14:textId="77777777" w:rsidTr="00FE6663">
        <w:trPr>
          <w:trHeight w:val="20"/>
          <w:jc w:val="center"/>
        </w:trPr>
        <w:tc>
          <w:tcPr>
            <w:tcW w:w="662" w:type="dxa"/>
            <w:vAlign w:val="center"/>
          </w:tcPr>
          <w:p w14:paraId="0EFAB46B" w14:textId="54FC2A44"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w:t>
            </w:r>
          </w:p>
        </w:tc>
        <w:tc>
          <w:tcPr>
            <w:tcW w:w="709" w:type="dxa"/>
            <w:vAlign w:val="center"/>
          </w:tcPr>
          <w:p w14:paraId="42E823A5" w14:textId="1C87FC92"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5EAC4250" w14:textId="476B3AA3"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Коммунально-бытового обслуживания</w:t>
            </w:r>
          </w:p>
        </w:tc>
        <w:tc>
          <w:tcPr>
            <w:tcW w:w="1595" w:type="dxa"/>
            <w:vAlign w:val="center"/>
          </w:tcPr>
          <w:p w14:paraId="1178DAF2" w14:textId="1A31B434"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497</w:t>
            </w:r>
          </w:p>
        </w:tc>
        <w:tc>
          <w:tcPr>
            <w:tcW w:w="821" w:type="dxa"/>
            <w:vAlign w:val="center"/>
          </w:tcPr>
          <w:p w14:paraId="64742E42" w14:textId="0D642838"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581F8A98" w14:textId="1D5C17DC"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245</w:t>
            </w:r>
          </w:p>
        </w:tc>
        <w:tc>
          <w:tcPr>
            <w:tcW w:w="1417" w:type="dxa"/>
            <w:vAlign w:val="center"/>
          </w:tcPr>
          <w:p w14:paraId="4D14C348" w14:textId="76136093"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0,25</w:t>
            </w:r>
          </w:p>
        </w:tc>
      </w:tr>
      <w:tr w:rsidR="002516DF" w:rsidRPr="002516DF" w14:paraId="64E75A51" w14:textId="77777777" w:rsidTr="00FE6663">
        <w:trPr>
          <w:trHeight w:val="20"/>
          <w:jc w:val="center"/>
        </w:trPr>
        <w:tc>
          <w:tcPr>
            <w:tcW w:w="662" w:type="dxa"/>
            <w:vAlign w:val="center"/>
          </w:tcPr>
          <w:p w14:paraId="6A5CDFE4" w14:textId="68EE54A2"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4</w:t>
            </w:r>
          </w:p>
        </w:tc>
        <w:tc>
          <w:tcPr>
            <w:tcW w:w="709" w:type="dxa"/>
            <w:vAlign w:val="center"/>
          </w:tcPr>
          <w:p w14:paraId="08062F88"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705A37FD" w14:textId="306BDD3E"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Коммунально-бытового обслуживания</w:t>
            </w:r>
          </w:p>
        </w:tc>
        <w:tc>
          <w:tcPr>
            <w:tcW w:w="1595" w:type="dxa"/>
            <w:vAlign w:val="center"/>
          </w:tcPr>
          <w:p w14:paraId="5022DEF8" w14:textId="7FDAF133"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529</w:t>
            </w:r>
          </w:p>
        </w:tc>
        <w:tc>
          <w:tcPr>
            <w:tcW w:w="821" w:type="dxa"/>
            <w:vAlign w:val="center"/>
          </w:tcPr>
          <w:p w14:paraId="64D0A5E2" w14:textId="5ECD1F9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3378CE7B" w14:textId="4E45A850"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138</w:t>
            </w:r>
          </w:p>
        </w:tc>
        <w:tc>
          <w:tcPr>
            <w:tcW w:w="1417" w:type="dxa"/>
            <w:vAlign w:val="center"/>
          </w:tcPr>
          <w:p w14:paraId="3C96166E" w14:textId="5C41FAA2"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0,14</w:t>
            </w:r>
          </w:p>
        </w:tc>
      </w:tr>
      <w:tr w:rsidR="002516DF" w:rsidRPr="002516DF" w14:paraId="22DBA449" w14:textId="77777777" w:rsidTr="00FE6663">
        <w:trPr>
          <w:trHeight w:val="20"/>
          <w:jc w:val="center"/>
        </w:trPr>
        <w:tc>
          <w:tcPr>
            <w:tcW w:w="662" w:type="dxa"/>
            <w:vAlign w:val="center"/>
          </w:tcPr>
          <w:p w14:paraId="3D58F2A7" w14:textId="32384D81"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9</w:t>
            </w:r>
          </w:p>
        </w:tc>
        <w:tc>
          <w:tcPr>
            <w:tcW w:w="709" w:type="dxa"/>
            <w:vAlign w:val="center"/>
          </w:tcPr>
          <w:p w14:paraId="1861C557"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79DC57D2" w14:textId="35137010"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Коммунально-бытового обслуживания</w:t>
            </w:r>
          </w:p>
        </w:tc>
        <w:tc>
          <w:tcPr>
            <w:tcW w:w="1595" w:type="dxa"/>
            <w:vAlign w:val="center"/>
          </w:tcPr>
          <w:p w14:paraId="1521FC7E" w14:textId="35022202"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91</w:t>
            </w:r>
          </w:p>
        </w:tc>
        <w:tc>
          <w:tcPr>
            <w:tcW w:w="821" w:type="dxa"/>
            <w:vAlign w:val="center"/>
          </w:tcPr>
          <w:p w14:paraId="53E02226" w14:textId="48D283D7"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588AE45E" w14:textId="26C8D63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615</w:t>
            </w:r>
          </w:p>
        </w:tc>
        <w:tc>
          <w:tcPr>
            <w:tcW w:w="1417" w:type="dxa"/>
            <w:vAlign w:val="center"/>
          </w:tcPr>
          <w:p w14:paraId="6367DECF" w14:textId="66E7C382"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0,62</w:t>
            </w:r>
          </w:p>
        </w:tc>
      </w:tr>
      <w:tr w:rsidR="002516DF" w:rsidRPr="002516DF" w14:paraId="2CCE974E" w14:textId="77777777" w:rsidTr="00FE6663">
        <w:trPr>
          <w:trHeight w:val="20"/>
          <w:jc w:val="center"/>
        </w:trPr>
        <w:tc>
          <w:tcPr>
            <w:tcW w:w="662" w:type="dxa"/>
            <w:vAlign w:val="center"/>
          </w:tcPr>
          <w:p w14:paraId="76972DD7" w14:textId="723A2D82"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18</w:t>
            </w:r>
          </w:p>
        </w:tc>
        <w:tc>
          <w:tcPr>
            <w:tcW w:w="709" w:type="dxa"/>
            <w:vAlign w:val="center"/>
          </w:tcPr>
          <w:p w14:paraId="20C6920F"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7CDE1426" w14:textId="45BED5CD"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Коммунально-бытового обслуживания</w:t>
            </w:r>
          </w:p>
        </w:tc>
        <w:tc>
          <w:tcPr>
            <w:tcW w:w="1595" w:type="dxa"/>
            <w:vAlign w:val="center"/>
          </w:tcPr>
          <w:p w14:paraId="6EB7F9AD" w14:textId="3CF0D2B5"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100</w:t>
            </w:r>
          </w:p>
        </w:tc>
        <w:tc>
          <w:tcPr>
            <w:tcW w:w="821" w:type="dxa"/>
            <w:vAlign w:val="center"/>
          </w:tcPr>
          <w:p w14:paraId="22F25610" w14:textId="4F18B1EF"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45DC7329" w14:textId="27F67E5C"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330</w:t>
            </w:r>
          </w:p>
        </w:tc>
        <w:tc>
          <w:tcPr>
            <w:tcW w:w="1417" w:type="dxa"/>
            <w:vAlign w:val="center"/>
          </w:tcPr>
          <w:p w14:paraId="353AD372" w14:textId="4204295D"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0,33</w:t>
            </w:r>
          </w:p>
        </w:tc>
      </w:tr>
      <w:tr w:rsidR="002516DF" w:rsidRPr="002516DF" w14:paraId="7A852094" w14:textId="77777777" w:rsidTr="00FE6663">
        <w:trPr>
          <w:trHeight w:val="20"/>
          <w:jc w:val="center"/>
        </w:trPr>
        <w:tc>
          <w:tcPr>
            <w:tcW w:w="662" w:type="dxa"/>
            <w:vAlign w:val="center"/>
          </w:tcPr>
          <w:p w14:paraId="68AD5B35" w14:textId="7DD0349B"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23</w:t>
            </w:r>
          </w:p>
        </w:tc>
        <w:tc>
          <w:tcPr>
            <w:tcW w:w="709" w:type="dxa"/>
            <w:vAlign w:val="center"/>
          </w:tcPr>
          <w:p w14:paraId="5D90FEF5"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1E91DCC4" w14:textId="451CF7F5"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Коммунально-бытового обслуживания</w:t>
            </w:r>
          </w:p>
        </w:tc>
        <w:tc>
          <w:tcPr>
            <w:tcW w:w="1595" w:type="dxa"/>
            <w:vAlign w:val="center"/>
          </w:tcPr>
          <w:p w14:paraId="5CCF03EC" w14:textId="377F09C2"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62</w:t>
            </w:r>
          </w:p>
        </w:tc>
        <w:tc>
          <w:tcPr>
            <w:tcW w:w="821" w:type="dxa"/>
            <w:vAlign w:val="center"/>
          </w:tcPr>
          <w:p w14:paraId="0CD661D5" w14:textId="016F0E12"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1773EDD7" w14:textId="6964E2A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371</w:t>
            </w:r>
          </w:p>
        </w:tc>
        <w:tc>
          <w:tcPr>
            <w:tcW w:w="1417" w:type="dxa"/>
            <w:vAlign w:val="center"/>
          </w:tcPr>
          <w:p w14:paraId="55781331" w14:textId="66451138"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0,37</w:t>
            </w:r>
          </w:p>
        </w:tc>
      </w:tr>
      <w:tr w:rsidR="002516DF" w:rsidRPr="002516DF" w14:paraId="25ADCF7B" w14:textId="77777777" w:rsidTr="00FE6663">
        <w:trPr>
          <w:trHeight w:val="20"/>
          <w:jc w:val="center"/>
        </w:trPr>
        <w:tc>
          <w:tcPr>
            <w:tcW w:w="662" w:type="dxa"/>
            <w:vAlign w:val="center"/>
          </w:tcPr>
          <w:p w14:paraId="4C04CA22" w14:textId="270A1FA8"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14</w:t>
            </w:r>
          </w:p>
        </w:tc>
        <w:tc>
          <w:tcPr>
            <w:tcW w:w="709" w:type="dxa"/>
            <w:vAlign w:val="center"/>
          </w:tcPr>
          <w:p w14:paraId="6ECB6725"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C40ECC2" w14:textId="35DB5AD7"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Дошкольного образования</w:t>
            </w:r>
          </w:p>
        </w:tc>
        <w:tc>
          <w:tcPr>
            <w:tcW w:w="1595" w:type="dxa"/>
            <w:vAlign w:val="center"/>
          </w:tcPr>
          <w:p w14:paraId="31C77AC3" w14:textId="457EA844"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2679</w:t>
            </w:r>
          </w:p>
        </w:tc>
        <w:tc>
          <w:tcPr>
            <w:tcW w:w="821" w:type="dxa"/>
            <w:vAlign w:val="center"/>
          </w:tcPr>
          <w:p w14:paraId="4CBD4BBA" w14:textId="4A6D3989"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w:t>
            </w:r>
          </w:p>
        </w:tc>
        <w:tc>
          <w:tcPr>
            <w:tcW w:w="1405" w:type="dxa"/>
            <w:shd w:val="clear" w:color="auto" w:fill="auto"/>
            <w:vAlign w:val="center"/>
          </w:tcPr>
          <w:p w14:paraId="150F03F4" w14:textId="173BBCE6"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149</w:t>
            </w:r>
          </w:p>
        </w:tc>
        <w:tc>
          <w:tcPr>
            <w:tcW w:w="1417" w:type="dxa"/>
            <w:vAlign w:val="center"/>
          </w:tcPr>
          <w:p w14:paraId="7C1751E6" w14:textId="16036512"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0,15</w:t>
            </w:r>
          </w:p>
        </w:tc>
      </w:tr>
      <w:tr w:rsidR="002516DF" w:rsidRPr="002516DF" w14:paraId="1A2BE9C0" w14:textId="77777777" w:rsidTr="00FE6663">
        <w:trPr>
          <w:trHeight w:val="20"/>
          <w:jc w:val="center"/>
        </w:trPr>
        <w:tc>
          <w:tcPr>
            <w:tcW w:w="662" w:type="dxa"/>
            <w:vAlign w:val="center"/>
          </w:tcPr>
          <w:p w14:paraId="297EE824" w14:textId="35741C9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16</w:t>
            </w:r>
          </w:p>
        </w:tc>
        <w:tc>
          <w:tcPr>
            <w:tcW w:w="709" w:type="dxa"/>
            <w:vAlign w:val="center"/>
          </w:tcPr>
          <w:p w14:paraId="049C8918"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444134C" w14:textId="1B00C5EE"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Транспортной инфраструктуры</w:t>
            </w:r>
          </w:p>
        </w:tc>
        <w:tc>
          <w:tcPr>
            <w:tcW w:w="1595" w:type="dxa"/>
            <w:vAlign w:val="center"/>
          </w:tcPr>
          <w:p w14:paraId="42A4F937" w14:textId="42790513"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41</w:t>
            </w:r>
          </w:p>
        </w:tc>
        <w:tc>
          <w:tcPr>
            <w:tcW w:w="821" w:type="dxa"/>
            <w:vAlign w:val="center"/>
          </w:tcPr>
          <w:p w14:paraId="4DF98C12" w14:textId="5973FFB0"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797F6740" w14:textId="5CC5B47B"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829</w:t>
            </w:r>
          </w:p>
        </w:tc>
        <w:tc>
          <w:tcPr>
            <w:tcW w:w="1417" w:type="dxa"/>
            <w:vAlign w:val="center"/>
          </w:tcPr>
          <w:p w14:paraId="27A904DA" w14:textId="32CB082C"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0,83</w:t>
            </w:r>
          </w:p>
        </w:tc>
      </w:tr>
      <w:tr w:rsidR="002516DF" w:rsidRPr="002516DF" w14:paraId="35E10585" w14:textId="77777777" w:rsidTr="00FE6663">
        <w:trPr>
          <w:trHeight w:val="20"/>
          <w:jc w:val="center"/>
        </w:trPr>
        <w:tc>
          <w:tcPr>
            <w:tcW w:w="662" w:type="dxa"/>
            <w:vAlign w:val="center"/>
          </w:tcPr>
          <w:p w14:paraId="3EEBDC54" w14:textId="37C4834B"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20</w:t>
            </w:r>
          </w:p>
        </w:tc>
        <w:tc>
          <w:tcPr>
            <w:tcW w:w="709" w:type="dxa"/>
            <w:vAlign w:val="center"/>
          </w:tcPr>
          <w:p w14:paraId="79705515"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657D0D46" w14:textId="07B5F143"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Транспортной инфраструктуры</w:t>
            </w:r>
          </w:p>
        </w:tc>
        <w:tc>
          <w:tcPr>
            <w:tcW w:w="1595" w:type="dxa"/>
            <w:vAlign w:val="center"/>
          </w:tcPr>
          <w:p w14:paraId="09732002" w14:textId="1F7EC7B6"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103</w:t>
            </w:r>
          </w:p>
        </w:tc>
        <w:tc>
          <w:tcPr>
            <w:tcW w:w="821" w:type="dxa"/>
            <w:vAlign w:val="center"/>
          </w:tcPr>
          <w:p w14:paraId="209F9D95" w14:textId="6D6716BE"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266D2117" w14:textId="114E3119"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214</w:t>
            </w:r>
          </w:p>
        </w:tc>
        <w:tc>
          <w:tcPr>
            <w:tcW w:w="1417" w:type="dxa"/>
            <w:vAlign w:val="center"/>
          </w:tcPr>
          <w:p w14:paraId="439B3F87" w14:textId="3F3D5245"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0,21</w:t>
            </w:r>
          </w:p>
        </w:tc>
      </w:tr>
      <w:tr w:rsidR="002516DF" w:rsidRPr="002516DF" w14:paraId="7B042C87" w14:textId="77777777" w:rsidTr="00FE6663">
        <w:trPr>
          <w:trHeight w:val="20"/>
          <w:jc w:val="center"/>
        </w:trPr>
        <w:tc>
          <w:tcPr>
            <w:tcW w:w="662" w:type="dxa"/>
            <w:vAlign w:val="center"/>
          </w:tcPr>
          <w:p w14:paraId="69193B6E" w14:textId="08EDA27A"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21</w:t>
            </w:r>
          </w:p>
        </w:tc>
        <w:tc>
          <w:tcPr>
            <w:tcW w:w="709" w:type="dxa"/>
            <w:vAlign w:val="center"/>
          </w:tcPr>
          <w:p w14:paraId="0809D284"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7BDDC679" w14:textId="69F55AD9"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Транспортной инфраструктуры</w:t>
            </w:r>
          </w:p>
        </w:tc>
        <w:tc>
          <w:tcPr>
            <w:tcW w:w="1595" w:type="dxa"/>
            <w:vAlign w:val="center"/>
          </w:tcPr>
          <w:p w14:paraId="06141CD3" w14:textId="5DC05D18"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437</w:t>
            </w:r>
          </w:p>
        </w:tc>
        <w:tc>
          <w:tcPr>
            <w:tcW w:w="821" w:type="dxa"/>
            <w:vAlign w:val="center"/>
          </w:tcPr>
          <w:p w14:paraId="4CA290B6" w14:textId="0C871B08"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w:t>
            </w:r>
          </w:p>
        </w:tc>
        <w:tc>
          <w:tcPr>
            <w:tcW w:w="1405" w:type="dxa"/>
            <w:shd w:val="clear" w:color="auto" w:fill="auto"/>
            <w:vAlign w:val="center"/>
          </w:tcPr>
          <w:p w14:paraId="13966997" w14:textId="7E5A28BA"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650</w:t>
            </w:r>
          </w:p>
        </w:tc>
        <w:tc>
          <w:tcPr>
            <w:tcW w:w="1417" w:type="dxa"/>
            <w:vAlign w:val="center"/>
          </w:tcPr>
          <w:p w14:paraId="0C5D86AC" w14:textId="245280FE"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0,65</w:t>
            </w:r>
          </w:p>
        </w:tc>
      </w:tr>
      <w:tr w:rsidR="002516DF" w:rsidRPr="002516DF" w14:paraId="148AE06E" w14:textId="77777777" w:rsidTr="00FE6663">
        <w:trPr>
          <w:trHeight w:val="20"/>
          <w:jc w:val="center"/>
        </w:trPr>
        <w:tc>
          <w:tcPr>
            <w:tcW w:w="662" w:type="dxa"/>
            <w:vAlign w:val="center"/>
          </w:tcPr>
          <w:p w14:paraId="4D280453" w14:textId="72466B4E"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133AB381" w14:textId="68BE3685"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4E051D0D" w14:textId="4F33C25B"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3538569D" w14:textId="642C7AAC"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31314</w:t>
            </w:r>
          </w:p>
        </w:tc>
        <w:tc>
          <w:tcPr>
            <w:tcW w:w="821" w:type="dxa"/>
            <w:vAlign w:val="center"/>
          </w:tcPr>
          <w:p w14:paraId="4D5F852C" w14:textId="196B0A27"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6484D567" w14:textId="3A7142B3"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56FBCA40" w14:textId="2618A046"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68746FA0" w14:textId="77777777" w:rsidTr="00FE6663">
        <w:trPr>
          <w:trHeight w:val="20"/>
          <w:jc w:val="center"/>
        </w:trPr>
        <w:tc>
          <w:tcPr>
            <w:tcW w:w="662" w:type="dxa"/>
            <w:vAlign w:val="center"/>
          </w:tcPr>
          <w:p w14:paraId="5AC2AC7B" w14:textId="128F8E58"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795FBFE0"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6950E25E" w14:textId="30375B34"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5F0922DD" w14:textId="2C5D8C5D"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6579</w:t>
            </w:r>
          </w:p>
        </w:tc>
        <w:tc>
          <w:tcPr>
            <w:tcW w:w="821" w:type="dxa"/>
            <w:vAlign w:val="center"/>
          </w:tcPr>
          <w:p w14:paraId="7C8B55A4" w14:textId="5E60BD8D"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08618139" w14:textId="4054A051"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1FA718F0" w14:textId="099711F4"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180E95C7" w14:textId="77777777" w:rsidTr="00FE6663">
        <w:trPr>
          <w:trHeight w:val="20"/>
          <w:jc w:val="center"/>
        </w:trPr>
        <w:tc>
          <w:tcPr>
            <w:tcW w:w="662" w:type="dxa"/>
            <w:vAlign w:val="center"/>
          </w:tcPr>
          <w:p w14:paraId="2ED09402" w14:textId="285474F3"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12CAE579" w14:textId="4B3D830B"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0CD21725" w14:textId="384A9F37"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72CEA527" w14:textId="21CAE443"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1106</w:t>
            </w:r>
          </w:p>
        </w:tc>
        <w:tc>
          <w:tcPr>
            <w:tcW w:w="821" w:type="dxa"/>
            <w:vAlign w:val="center"/>
          </w:tcPr>
          <w:p w14:paraId="7CA2CAA4" w14:textId="03987EE8"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0C44F0FD" w14:textId="0C4945C7"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4BDDD3AE" w14:textId="72069F4F"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0AE0C463" w14:textId="77777777" w:rsidTr="00FE6663">
        <w:trPr>
          <w:trHeight w:val="20"/>
          <w:jc w:val="center"/>
        </w:trPr>
        <w:tc>
          <w:tcPr>
            <w:tcW w:w="662" w:type="dxa"/>
            <w:vAlign w:val="center"/>
          </w:tcPr>
          <w:p w14:paraId="0294A56D" w14:textId="4B1763D8"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1B9AE792" w14:textId="52C644F6"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0B27C86" w14:textId="7FA3ABAA"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7A5FD8CC" w14:textId="44FD83FB"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960</w:t>
            </w:r>
          </w:p>
        </w:tc>
        <w:tc>
          <w:tcPr>
            <w:tcW w:w="821" w:type="dxa"/>
            <w:vAlign w:val="center"/>
          </w:tcPr>
          <w:p w14:paraId="4A0D0C2F" w14:textId="031A8680"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71994D80" w14:textId="2BA68616"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213F0CF5" w14:textId="2E72CC91"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70DF8058" w14:textId="77777777" w:rsidTr="00FE6663">
        <w:trPr>
          <w:trHeight w:val="20"/>
          <w:jc w:val="center"/>
        </w:trPr>
        <w:tc>
          <w:tcPr>
            <w:tcW w:w="662" w:type="dxa"/>
            <w:vAlign w:val="center"/>
          </w:tcPr>
          <w:p w14:paraId="6BDAB1F9" w14:textId="5B5E3FF1"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3FEA9D83" w14:textId="7938CA63"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6A96E67" w14:textId="4CBD0B53"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4CFD27A7" w14:textId="0B685283"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3777</w:t>
            </w:r>
          </w:p>
        </w:tc>
        <w:tc>
          <w:tcPr>
            <w:tcW w:w="821" w:type="dxa"/>
            <w:vAlign w:val="center"/>
          </w:tcPr>
          <w:p w14:paraId="26E72163" w14:textId="051EA79A"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0BF8A624" w14:textId="0410790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5D0A5804" w14:textId="06FF5F88"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72030674" w14:textId="77777777" w:rsidTr="00FE6663">
        <w:trPr>
          <w:trHeight w:val="20"/>
          <w:jc w:val="center"/>
        </w:trPr>
        <w:tc>
          <w:tcPr>
            <w:tcW w:w="662" w:type="dxa"/>
            <w:vAlign w:val="center"/>
          </w:tcPr>
          <w:p w14:paraId="494BA994" w14:textId="49C7DEA9"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76B5651C" w14:textId="6370C09D"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7F4D4EA" w14:textId="3C321985"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7698E4A7" w14:textId="6909EA6A"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3713</w:t>
            </w:r>
          </w:p>
        </w:tc>
        <w:tc>
          <w:tcPr>
            <w:tcW w:w="821" w:type="dxa"/>
            <w:vAlign w:val="center"/>
          </w:tcPr>
          <w:p w14:paraId="6288DE17" w14:textId="0E00860D"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37BD0946" w14:textId="4523698E"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6A199200" w14:textId="7A953557"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10E57038" w14:textId="77777777" w:rsidTr="00FE6663">
        <w:trPr>
          <w:trHeight w:val="20"/>
          <w:jc w:val="center"/>
        </w:trPr>
        <w:tc>
          <w:tcPr>
            <w:tcW w:w="662" w:type="dxa"/>
            <w:vAlign w:val="center"/>
          </w:tcPr>
          <w:p w14:paraId="791B8507" w14:textId="13B5D8A2"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2FCB452C" w14:textId="6F8A1BEE"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429648E" w14:textId="3C72E250"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Общего пользования</w:t>
            </w:r>
          </w:p>
        </w:tc>
        <w:tc>
          <w:tcPr>
            <w:tcW w:w="1595" w:type="dxa"/>
            <w:vAlign w:val="center"/>
          </w:tcPr>
          <w:p w14:paraId="63035E92" w14:textId="1E60EFEE"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1229</w:t>
            </w:r>
          </w:p>
        </w:tc>
        <w:tc>
          <w:tcPr>
            <w:tcW w:w="821" w:type="dxa"/>
            <w:vAlign w:val="center"/>
          </w:tcPr>
          <w:p w14:paraId="134FEFB8" w14:textId="492C32C1"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7CAC0FCD" w14:textId="3FA40289"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6FE720E2" w14:textId="1202153E"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r w:rsidR="002516DF" w:rsidRPr="002516DF" w14:paraId="15A50F54" w14:textId="77777777" w:rsidTr="00FE6663">
        <w:trPr>
          <w:trHeight w:val="20"/>
          <w:jc w:val="center"/>
        </w:trPr>
        <w:tc>
          <w:tcPr>
            <w:tcW w:w="662" w:type="dxa"/>
            <w:vAlign w:val="center"/>
          </w:tcPr>
          <w:p w14:paraId="2923C3A3" w14:textId="42446D28" w:rsidR="00123FD2" w:rsidRPr="002516DF" w:rsidRDefault="00123FD2" w:rsidP="00123FD2">
            <w:pPr>
              <w:suppressAutoHyphens w:val="0"/>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709" w:type="dxa"/>
            <w:vAlign w:val="center"/>
          </w:tcPr>
          <w:p w14:paraId="5C14FAFC" w14:textId="77777777" w:rsidR="00123FD2" w:rsidRPr="002516DF" w:rsidRDefault="00123FD2" w:rsidP="00123FD2">
            <w:pPr>
              <w:suppressAutoHyphens w:val="0"/>
              <w:ind w:left="-113" w:right="-113"/>
              <w:jc w:val="center"/>
              <w:rPr>
                <w:rFonts w:ascii="Times New Roman" w:eastAsia="AG_Souvenir" w:hAnsi="Times New Roman" w:cs="Times New Roman"/>
                <w:sz w:val="18"/>
                <w:szCs w:val="18"/>
              </w:rPr>
            </w:pPr>
          </w:p>
        </w:tc>
        <w:tc>
          <w:tcPr>
            <w:tcW w:w="3292" w:type="dxa"/>
            <w:vAlign w:val="center"/>
          </w:tcPr>
          <w:p w14:paraId="2BED8D49" w14:textId="50DC8254" w:rsidR="00123FD2" w:rsidRPr="002516DF" w:rsidRDefault="00123FD2" w:rsidP="00123FD2">
            <w:pPr>
              <w:suppressAutoHyphens w:val="0"/>
              <w:autoSpaceDE w:val="0"/>
              <w:autoSpaceDN w:val="0"/>
              <w:adjustRightInd w:val="0"/>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Улично-дорожной сети</w:t>
            </w:r>
          </w:p>
        </w:tc>
        <w:tc>
          <w:tcPr>
            <w:tcW w:w="1595" w:type="dxa"/>
            <w:vAlign w:val="center"/>
          </w:tcPr>
          <w:p w14:paraId="5351E709" w14:textId="3680BB4A" w:rsidR="00123FD2" w:rsidRPr="002516DF" w:rsidRDefault="00123FD2" w:rsidP="00123FD2">
            <w:pPr>
              <w:ind w:left="-45" w:right="-30"/>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3418</w:t>
            </w:r>
          </w:p>
        </w:tc>
        <w:tc>
          <w:tcPr>
            <w:tcW w:w="821" w:type="dxa"/>
            <w:vAlign w:val="center"/>
          </w:tcPr>
          <w:p w14:paraId="081922FC" w14:textId="74F5AC55" w:rsidR="00123FD2" w:rsidRPr="002516DF" w:rsidRDefault="00123FD2" w:rsidP="00123FD2">
            <w:pPr>
              <w:ind w:left="-113" w:right="-113"/>
              <w:jc w:val="center"/>
              <w:rPr>
                <w:rFonts w:ascii="Times New Roman" w:eastAsia="AG_Souvenir" w:hAnsi="Times New Roman" w:cs="Times New Roman"/>
                <w:sz w:val="18"/>
                <w:szCs w:val="18"/>
              </w:rPr>
            </w:pPr>
            <w:r w:rsidRPr="002516DF">
              <w:rPr>
                <w:rFonts w:ascii="Times New Roman" w:eastAsia="AG_Souvenir" w:hAnsi="Times New Roman" w:cs="Times New Roman"/>
                <w:sz w:val="18"/>
                <w:szCs w:val="18"/>
              </w:rPr>
              <w:t>-</w:t>
            </w:r>
          </w:p>
        </w:tc>
        <w:tc>
          <w:tcPr>
            <w:tcW w:w="1405" w:type="dxa"/>
            <w:shd w:val="clear" w:color="auto" w:fill="auto"/>
            <w:vAlign w:val="center"/>
          </w:tcPr>
          <w:p w14:paraId="475FC170" w14:textId="0FE13DA8"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c>
          <w:tcPr>
            <w:tcW w:w="1417" w:type="dxa"/>
            <w:vAlign w:val="center"/>
          </w:tcPr>
          <w:p w14:paraId="3F8CBFC0" w14:textId="4F070469" w:rsidR="00123FD2" w:rsidRPr="002516DF" w:rsidRDefault="00123FD2" w:rsidP="00123FD2">
            <w:pPr>
              <w:ind w:left="-113" w:right="-113"/>
              <w:jc w:val="center"/>
              <w:rPr>
                <w:rFonts w:ascii="Times New Roman" w:hAnsi="Times New Roman" w:cs="Times New Roman"/>
                <w:sz w:val="18"/>
                <w:szCs w:val="18"/>
              </w:rPr>
            </w:pPr>
            <w:r w:rsidRPr="002516DF">
              <w:rPr>
                <w:rFonts w:ascii="Times New Roman" w:hAnsi="Times New Roman" w:cs="Times New Roman"/>
                <w:sz w:val="18"/>
                <w:szCs w:val="18"/>
              </w:rPr>
              <w:t>-</w:t>
            </w:r>
          </w:p>
        </w:tc>
      </w:tr>
    </w:tbl>
    <w:p w14:paraId="7A2FBB23" w14:textId="4ED78365" w:rsidR="001B21B7" w:rsidRPr="002516DF" w:rsidRDefault="001B21B7" w:rsidP="00C87227">
      <w:pPr>
        <w:keepNext/>
        <w:keepLines/>
        <w:tabs>
          <w:tab w:val="left" w:pos="1418"/>
        </w:tabs>
        <w:autoSpaceDE w:val="0"/>
        <w:spacing w:before="360" w:after="200"/>
        <w:ind w:firstLine="567"/>
        <w:jc w:val="center"/>
        <w:outlineLvl w:val="1"/>
        <w:rPr>
          <w:rFonts w:ascii="Times New Roman" w:eastAsia="GOST type A" w:hAnsi="Times New Roman" w:cs="Times New Roman"/>
          <w:b/>
        </w:rPr>
      </w:pPr>
      <w:bookmarkStart w:id="24" w:name="_Toc61605395"/>
      <w:bookmarkStart w:id="25" w:name="_Toc61605507"/>
      <w:bookmarkStart w:id="26" w:name="_Toc112942671"/>
      <w:bookmarkEnd w:id="21"/>
      <w:bookmarkEnd w:id="22"/>
      <w:bookmarkEnd w:id="23"/>
      <w:r w:rsidRPr="002516DF">
        <w:rPr>
          <w:rFonts w:ascii="Times New Roman" w:eastAsia="GOST type A" w:hAnsi="Times New Roman" w:cs="Times New Roman"/>
          <w:b/>
        </w:rPr>
        <w:lastRenderedPageBreak/>
        <w:t>2.</w:t>
      </w:r>
      <w:r w:rsidR="00BB3410" w:rsidRPr="002516DF">
        <w:rPr>
          <w:rFonts w:ascii="Times New Roman" w:eastAsia="GOST type A" w:hAnsi="Times New Roman" w:cs="Times New Roman"/>
          <w:b/>
        </w:rPr>
        <w:t>2</w:t>
      </w:r>
      <w:r w:rsidRPr="002516DF">
        <w:rPr>
          <w:rFonts w:ascii="Times New Roman" w:eastAsia="GOST type A" w:hAnsi="Times New Roman" w:cs="Times New Roman"/>
          <w:b/>
        </w:rPr>
        <w:t>.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24"/>
      <w:bookmarkEnd w:id="25"/>
      <w:bookmarkEnd w:id="26"/>
    </w:p>
    <w:p w14:paraId="142B2EBF" w14:textId="5B8F5ADA" w:rsidR="001B21B7" w:rsidRPr="002516DF" w:rsidRDefault="006703E6" w:rsidP="00C87227">
      <w:pPr>
        <w:keepNext/>
        <w:keepLines/>
        <w:tabs>
          <w:tab w:val="left" w:pos="1418"/>
        </w:tabs>
        <w:autoSpaceDE w:val="0"/>
        <w:spacing w:before="240" w:after="200"/>
        <w:jc w:val="center"/>
        <w:outlineLvl w:val="2"/>
        <w:rPr>
          <w:rFonts w:ascii="Times New Roman" w:eastAsia="GOST type A" w:hAnsi="Times New Roman" w:cs="Times New Roman"/>
          <w:b/>
        </w:rPr>
      </w:pPr>
      <w:bookmarkStart w:id="27" w:name="_Toc61605396"/>
      <w:bookmarkStart w:id="28" w:name="_Toc61605508"/>
      <w:bookmarkStart w:id="29" w:name="_Toc112942672"/>
      <w:bookmarkStart w:id="30" w:name="_Hlk12284968"/>
      <w:r w:rsidRPr="002516DF">
        <w:rPr>
          <w:rFonts w:ascii="Times New Roman" w:eastAsia="GOST type A" w:hAnsi="Times New Roman" w:cs="Times New Roman"/>
          <w:b/>
        </w:rPr>
        <w:t>2.</w:t>
      </w:r>
      <w:r w:rsidR="00BB3410" w:rsidRPr="002516DF">
        <w:rPr>
          <w:rFonts w:ascii="Times New Roman" w:eastAsia="GOST type A" w:hAnsi="Times New Roman" w:cs="Times New Roman"/>
          <w:b/>
        </w:rPr>
        <w:t>2</w:t>
      </w:r>
      <w:r w:rsidR="001B21B7" w:rsidRPr="002516DF">
        <w:rPr>
          <w:rFonts w:ascii="Times New Roman" w:eastAsia="GOST type A" w:hAnsi="Times New Roman" w:cs="Times New Roman"/>
          <w:b/>
        </w:rPr>
        <w:t>.1 Информация о характеристиках объектов капитального строительства жилого, производственного, общественно-делового и иного назначения</w:t>
      </w:r>
      <w:bookmarkEnd w:id="27"/>
      <w:bookmarkEnd w:id="28"/>
      <w:bookmarkEnd w:id="29"/>
    </w:p>
    <w:p w14:paraId="68AD8DF8" w14:textId="77777777" w:rsidR="00ED32D4" w:rsidRPr="002516DF" w:rsidRDefault="00ED32D4" w:rsidP="00C87227">
      <w:pPr>
        <w:keepNext/>
        <w:keepLines/>
        <w:tabs>
          <w:tab w:val="left" w:pos="1418"/>
        </w:tabs>
        <w:jc w:val="right"/>
        <w:rPr>
          <w:rFonts w:ascii="Times New Roman" w:hAnsi="Times New Roman" w:cs="Times New Roman"/>
          <w:sz w:val="20"/>
          <w:szCs w:val="20"/>
          <w:lang w:eastAsia="ru-RU"/>
        </w:rPr>
      </w:pPr>
      <w:bookmarkStart w:id="31" w:name="_Toc61605397"/>
      <w:bookmarkStart w:id="32" w:name="_Toc61605509"/>
      <w:bookmarkEnd w:id="30"/>
      <w:r w:rsidRPr="002516DF">
        <w:rPr>
          <w:rFonts w:ascii="Times New Roman" w:hAnsi="Times New Roman" w:cs="Times New Roman"/>
          <w:sz w:val="20"/>
          <w:szCs w:val="20"/>
          <w:lang w:eastAsia="ru-RU"/>
        </w:rPr>
        <w:t>Таблица 1</w:t>
      </w:r>
    </w:p>
    <w:p w14:paraId="652C50DD" w14:textId="77777777" w:rsidR="00ED32D4" w:rsidRPr="002516DF" w:rsidRDefault="00ED32D4" w:rsidP="00C87227">
      <w:pPr>
        <w:pStyle w:val="-2"/>
        <w:keepNext/>
        <w:keepLines/>
        <w:spacing w:before="0"/>
        <w:ind w:left="-180" w:firstLine="720"/>
        <w:jc w:val="center"/>
        <w:rPr>
          <w:rFonts w:ascii="Times New Roman" w:hAnsi="Times New Roman" w:cs="Times New Roman"/>
          <w:sz w:val="24"/>
          <w:szCs w:val="24"/>
        </w:rPr>
      </w:pPr>
      <w:r w:rsidRPr="002516DF">
        <w:rPr>
          <w:rFonts w:ascii="Times New Roman" w:hAnsi="Times New Roman" w:cs="Times New Roman"/>
          <w:sz w:val="24"/>
          <w:szCs w:val="24"/>
        </w:rPr>
        <w:t>Сводная ведомость зданий, строений и сооружений</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09"/>
        <w:gridCol w:w="567"/>
        <w:gridCol w:w="852"/>
        <w:gridCol w:w="850"/>
        <w:gridCol w:w="992"/>
        <w:gridCol w:w="992"/>
        <w:gridCol w:w="992"/>
        <w:gridCol w:w="850"/>
        <w:gridCol w:w="994"/>
        <w:gridCol w:w="855"/>
      </w:tblGrid>
      <w:tr w:rsidR="002516DF" w:rsidRPr="002516DF" w14:paraId="5FFCC59C" w14:textId="77777777" w:rsidTr="003567A8">
        <w:trPr>
          <w:trHeight w:val="20"/>
          <w:tblHeader/>
          <w:jc w:val="center"/>
        </w:trPr>
        <w:tc>
          <w:tcPr>
            <w:tcW w:w="562" w:type="dxa"/>
            <w:vAlign w:val="center"/>
          </w:tcPr>
          <w:p w14:paraId="73DA1647"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 xml:space="preserve">№ по </w:t>
            </w:r>
            <w:proofErr w:type="spellStart"/>
            <w:r w:rsidRPr="002516DF">
              <w:rPr>
                <w:rFonts w:ascii="Times New Roman" w:hAnsi="Times New Roman" w:cs="Times New Roman"/>
                <w:b/>
                <w:bCs/>
                <w:sz w:val="20"/>
                <w:szCs w:val="20"/>
              </w:rPr>
              <w:t>эксп</w:t>
            </w:r>
            <w:proofErr w:type="spellEnd"/>
            <w:r w:rsidRPr="002516DF">
              <w:rPr>
                <w:rFonts w:ascii="Times New Roman" w:hAnsi="Times New Roman" w:cs="Times New Roman"/>
                <w:b/>
                <w:bCs/>
                <w:sz w:val="20"/>
                <w:szCs w:val="20"/>
              </w:rPr>
              <w:t>.</w:t>
            </w:r>
          </w:p>
        </w:tc>
        <w:tc>
          <w:tcPr>
            <w:tcW w:w="2409" w:type="dxa"/>
            <w:vAlign w:val="center"/>
          </w:tcPr>
          <w:p w14:paraId="10958BE5" w14:textId="77777777" w:rsidR="00EA4899" w:rsidRPr="002516DF" w:rsidRDefault="00EA4899" w:rsidP="00C87227">
            <w:pPr>
              <w:keepNext/>
              <w:keepLines/>
              <w:ind w:left="-57"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Наименование</w:t>
            </w:r>
          </w:p>
        </w:tc>
        <w:tc>
          <w:tcPr>
            <w:tcW w:w="567" w:type="dxa"/>
            <w:vAlign w:val="center"/>
          </w:tcPr>
          <w:p w14:paraId="54248B75" w14:textId="77777777" w:rsidR="00EA4899" w:rsidRPr="002516DF" w:rsidRDefault="00EA4899" w:rsidP="00C87227">
            <w:pPr>
              <w:keepNext/>
              <w:keepLines/>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Этаж-</w:t>
            </w:r>
          </w:p>
          <w:p w14:paraId="1906FB59"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proofErr w:type="spellStart"/>
            <w:r w:rsidRPr="002516DF">
              <w:rPr>
                <w:rFonts w:ascii="Times New Roman" w:hAnsi="Times New Roman" w:cs="Times New Roman"/>
                <w:b/>
                <w:bCs/>
                <w:sz w:val="20"/>
                <w:szCs w:val="20"/>
              </w:rPr>
              <w:t>ность</w:t>
            </w:r>
            <w:proofErr w:type="spellEnd"/>
          </w:p>
        </w:tc>
        <w:tc>
          <w:tcPr>
            <w:tcW w:w="852" w:type="dxa"/>
            <w:vAlign w:val="center"/>
          </w:tcPr>
          <w:p w14:paraId="3BE531C4"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Кол-во квартир</w:t>
            </w:r>
          </w:p>
        </w:tc>
        <w:tc>
          <w:tcPr>
            <w:tcW w:w="850" w:type="dxa"/>
            <w:vAlign w:val="center"/>
          </w:tcPr>
          <w:p w14:paraId="62B2FB07"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Кол-во секций (зданий)</w:t>
            </w:r>
          </w:p>
        </w:tc>
        <w:tc>
          <w:tcPr>
            <w:tcW w:w="992" w:type="dxa"/>
            <w:shd w:val="clear" w:color="auto" w:fill="auto"/>
            <w:vAlign w:val="center"/>
          </w:tcPr>
          <w:p w14:paraId="075518AF"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Площадь застройки, м</w:t>
            </w:r>
            <w:r w:rsidRPr="002516DF">
              <w:rPr>
                <w:rFonts w:ascii="Times New Roman" w:hAnsi="Times New Roman" w:cs="Times New Roman"/>
                <w:b/>
                <w:bCs/>
                <w:sz w:val="20"/>
                <w:szCs w:val="20"/>
                <w:vertAlign w:val="superscript"/>
              </w:rPr>
              <w:t>2</w:t>
            </w:r>
          </w:p>
        </w:tc>
        <w:tc>
          <w:tcPr>
            <w:tcW w:w="992" w:type="dxa"/>
            <w:shd w:val="clear" w:color="auto" w:fill="auto"/>
            <w:vAlign w:val="center"/>
          </w:tcPr>
          <w:p w14:paraId="66A09C95"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Общая площадь, м</w:t>
            </w:r>
            <w:r w:rsidRPr="002516DF">
              <w:rPr>
                <w:rFonts w:ascii="Times New Roman" w:hAnsi="Times New Roman" w:cs="Times New Roman"/>
                <w:b/>
                <w:bCs/>
                <w:sz w:val="20"/>
                <w:szCs w:val="20"/>
                <w:vertAlign w:val="superscript"/>
              </w:rPr>
              <w:t>2</w:t>
            </w:r>
          </w:p>
        </w:tc>
        <w:tc>
          <w:tcPr>
            <w:tcW w:w="992" w:type="dxa"/>
            <w:shd w:val="clear" w:color="auto" w:fill="auto"/>
            <w:vAlign w:val="center"/>
          </w:tcPr>
          <w:p w14:paraId="3AA3E402"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lang w:eastAsia="ru-RU"/>
              </w:rPr>
              <w:t>Общая</w:t>
            </w:r>
            <w:r w:rsidRPr="002516DF">
              <w:rPr>
                <w:rFonts w:ascii="Times New Roman" w:hAnsi="Times New Roman" w:cs="Times New Roman"/>
                <w:b/>
                <w:bCs/>
                <w:sz w:val="20"/>
                <w:szCs w:val="20"/>
              </w:rPr>
              <w:t xml:space="preserve"> площадь квартир, м</w:t>
            </w:r>
            <w:r w:rsidRPr="002516DF">
              <w:rPr>
                <w:rFonts w:ascii="Times New Roman" w:hAnsi="Times New Roman" w:cs="Times New Roman"/>
                <w:b/>
                <w:bCs/>
                <w:sz w:val="20"/>
                <w:szCs w:val="20"/>
                <w:vertAlign w:val="superscript"/>
              </w:rPr>
              <w:t>2</w:t>
            </w:r>
          </w:p>
        </w:tc>
        <w:tc>
          <w:tcPr>
            <w:tcW w:w="850" w:type="dxa"/>
            <w:shd w:val="clear" w:color="auto" w:fill="auto"/>
            <w:vAlign w:val="center"/>
          </w:tcPr>
          <w:p w14:paraId="3C6EFF70"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proofErr w:type="spellStart"/>
            <w:proofErr w:type="gramStart"/>
            <w:r w:rsidRPr="002516DF">
              <w:rPr>
                <w:rFonts w:ascii="Times New Roman" w:hAnsi="Times New Roman" w:cs="Times New Roman"/>
                <w:b/>
                <w:bCs/>
                <w:sz w:val="20"/>
                <w:szCs w:val="20"/>
                <w:lang w:eastAsia="ru-RU"/>
              </w:rPr>
              <w:t>Населе-ние</w:t>
            </w:r>
            <w:proofErr w:type="spellEnd"/>
            <w:proofErr w:type="gramEnd"/>
          </w:p>
        </w:tc>
        <w:tc>
          <w:tcPr>
            <w:tcW w:w="994" w:type="dxa"/>
            <w:vAlign w:val="center"/>
          </w:tcPr>
          <w:p w14:paraId="094A35F2"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proofErr w:type="spellStart"/>
            <w:proofErr w:type="gramStart"/>
            <w:r w:rsidRPr="002516DF">
              <w:rPr>
                <w:rFonts w:ascii="Times New Roman" w:hAnsi="Times New Roman" w:cs="Times New Roman"/>
                <w:b/>
                <w:bCs/>
                <w:sz w:val="20"/>
                <w:szCs w:val="20"/>
                <w:lang w:eastAsia="ru-RU"/>
              </w:rPr>
              <w:t>Мощ-ность</w:t>
            </w:r>
            <w:proofErr w:type="spellEnd"/>
            <w:proofErr w:type="gramEnd"/>
          </w:p>
        </w:tc>
        <w:tc>
          <w:tcPr>
            <w:tcW w:w="855" w:type="dxa"/>
            <w:vAlign w:val="center"/>
          </w:tcPr>
          <w:p w14:paraId="7F04389C" w14:textId="77777777" w:rsidR="00EA4899" w:rsidRPr="002516DF" w:rsidRDefault="00EA4899" w:rsidP="00C87227">
            <w:pPr>
              <w:keepNext/>
              <w:keepLines/>
              <w:ind w:left="-113" w:right="-113"/>
              <w:jc w:val="center"/>
              <w:rPr>
                <w:rFonts w:ascii="Times New Roman" w:hAnsi="Times New Roman" w:cs="Times New Roman"/>
                <w:b/>
                <w:bCs/>
                <w:sz w:val="20"/>
                <w:szCs w:val="20"/>
                <w:lang w:eastAsia="ru-RU"/>
              </w:rPr>
            </w:pPr>
            <w:proofErr w:type="gramStart"/>
            <w:r w:rsidRPr="002516DF">
              <w:rPr>
                <w:rFonts w:ascii="Times New Roman" w:hAnsi="Times New Roman" w:cs="Times New Roman"/>
                <w:b/>
                <w:bCs/>
                <w:sz w:val="20"/>
                <w:szCs w:val="20"/>
              </w:rPr>
              <w:t>Строи-тельный</w:t>
            </w:r>
            <w:proofErr w:type="gramEnd"/>
            <w:r w:rsidRPr="002516DF">
              <w:rPr>
                <w:rFonts w:ascii="Times New Roman" w:hAnsi="Times New Roman" w:cs="Times New Roman"/>
                <w:b/>
                <w:bCs/>
                <w:sz w:val="20"/>
                <w:szCs w:val="20"/>
              </w:rPr>
              <w:t xml:space="preserve"> объем, тыс. м</w:t>
            </w:r>
            <w:r w:rsidRPr="002516DF">
              <w:rPr>
                <w:rFonts w:ascii="Times New Roman" w:hAnsi="Times New Roman" w:cs="Times New Roman"/>
                <w:b/>
                <w:bCs/>
                <w:sz w:val="20"/>
                <w:szCs w:val="20"/>
                <w:vertAlign w:val="superscript"/>
              </w:rPr>
              <w:t>3</w:t>
            </w:r>
          </w:p>
        </w:tc>
      </w:tr>
      <w:tr w:rsidR="002516DF" w:rsidRPr="002516DF" w14:paraId="234C919E" w14:textId="77777777" w:rsidTr="003567A8">
        <w:trPr>
          <w:trHeight w:val="20"/>
          <w:jc w:val="center"/>
        </w:trPr>
        <w:tc>
          <w:tcPr>
            <w:tcW w:w="10915" w:type="dxa"/>
            <w:gridSpan w:val="11"/>
            <w:vAlign w:val="center"/>
          </w:tcPr>
          <w:p w14:paraId="122B5445" w14:textId="0E936C88" w:rsidR="00ED32D4" w:rsidRPr="002516DF" w:rsidRDefault="00EA4899" w:rsidP="00C87227">
            <w:pPr>
              <w:keepNext/>
              <w:keepLines/>
              <w:suppressAutoHyphens w:val="0"/>
              <w:ind w:left="-57" w:right="-113"/>
              <w:jc w:val="center"/>
              <w:rPr>
                <w:rFonts w:ascii="Times New Roman" w:eastAsia="Consolas" w:hAnsi="Times New Roman" w:cs="Times New Roman"/>
                <w:sz w:val="20"/>
                <w:szCs w:val="20"/>
              </w:rPr>
            </w:pPr>
            <w:bookmarkStart w:id="33" w:name="_Hlk7910174"/>
            <w:r w:rsidRPr="002516DF">
              <w:rPr>
                <w:rFonts w:ascii="Times New Roman" w:hAnsi="Times New Roman" w:cs="Times New Roman"/>
                <w:b/>
                <w:bCs/>
                <w:sz w:val="20"/>
                <w:szCs w:val="20"/>
                <w:lang w:eastAsia="ru-RU"/>
              </w:rPr>
              <w:t>С</w:t>
            </w:r>
            <w:r w:rsidR="00B21422" w:rsidRPr="002516DF">
              <w:rPr>
                <w:rFonts w:ascii="Times New Roman" w:hAnsi="Times New Roman" w:cs="Times New Roman"/>
                <w:b/>
                <w:bCs/>
                <w:sz w:val="20"/>
                <w:szCs w:val="20"/>
                <w:lang w:eastAsia="ru-RU"/>
              </w:rPr>
              <w:t>охраняемая</w:t>
            </w:r>
            <w:r w:rsidR="00ED32D4" w:rsidRPr="002516DF">
              <w:rPr>
                <w:rFonts w:ascii="Times New Roman" w:hAnsi="Times New Roman" w:cs="Times New Roman"/>
                <w:b/>
                <w:bCs/>
                <w:sz w:val="20"/>
                <w:szCs w:val="20"/>
                <w:lang w:eastAsia="ru-RU"/>
              </w:rPr>
              <w:t xml:space="preserve"> застройка</w:t>
            </w:r>
          </w:p>
        </w:tc>
      </w:tr>
      <w:tr w:rsidR="002516DF" w:rsidRPr="002516DF" w14:paraId="4C290C87" w14:textId="77777777" w:rsidTr="003567A8">
        <w:trPr>
          <w:trHeight w:val="20"/>
          <w:jc w:val="center"/>
        </w:trPr>
        <w:tc>
          <w:tcPr>
            <w:tcW w:w="10915" w:type="dxa"/>
            <w:gridSpan w:val="11"/>
            <w:vAlign w:val="center"/>
          </w:tcPr>
          <w:p w14:paraId="4B7B16DD" w14:textId="65522084" w:rsidR="005C1795" w:rsidRPr="002516DF" w:rsidRDefault="005C1795" w:rsidP="005C1795">
            <w:pPr>
              <w:keepNext/>
              <w:keepLines/>
              <w:suppressAutoHyphens w:val="0"/>
              <w:ind w:left="-57" w:right="-113"/>
              <w:jc w:val="center"/>
              <w:rPr>
                <w:rFonts w:ascii="Times New Roman" w:hAnsi="Times New Roman" w:cs="Times New Roman"/>
                <w:b/>
                <w:bCs/>
                <w:sz w:val="20"/>
                <w:szCs w:val="20"/>
                <w:lang w:eastAsia="ru-RU"/>
              </w:rPr>
            </w:pPr>
            <w:r w:rsidRPr="002516DF">
              <w:rPr>
                <w:rFonts w:ascii="Times New Roman" w:hAnsi="Times New Roman" w:cs="Times New Roman"/>
                <w:i/>
                <w:sz w:val="20"/>
                <w:szCs w:val="20"/>
              </w:rPr>
              <w:t>Общественные здания</w:t>
            </w:r>
          </w:p>
        </w:tc>
      </w:tr>
      <w:tr w:rsidR="002516DF" w:rsidRPr="002516DF" w14:paraId="4D2B544C" w14:textId="77777777" w:rsidTr="003567A8">
        <w:trPr>
          <w:trHeight w:val="20"/>
          <w:jc w:val="center"/>
        </w:trPr>
        <w:tc>
          <w:tcPr>
            <w:tcW w:w="562" w:type="dxa"/>
            <w:vAlign w:val="center"/>
          </w:tcPr>
          <w:p w14:paraId="6001DBC3" w14:textId="6DFA6052" w:rsidR="005C1795" w:rsidRPr="002516DF" w:rsidRDefault="005C1795" w:rsidP="005C1795">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w:t>
            </w:r>
          </w:p>
        </w:tc>
        <w:tc>
          <w:tcPr>
            <w:tcW w:w="2409" w:type="dxa"/>
            <w:vAlign w:val="center"/>
          </w:tcPr>
          <w:p w14:paraId="4258BB3B" w14:textId="330D3BC7" w:rsidR="005C1795" w:rsidRPr="002516DF" w:rsidRDefault="005C1795" w:rsidP="005C1795">
            <w:pPr>
              <w:ind w:left="-57" w:right="-113"/>
              <w:rPr>
                <w:rFonts w:ascii="Times New Roman" w:hAnsi="Times New Roman" w:cs="Times New Roman"/>
                <w:sz w:val="20"/>
                <w:szCs w:val="20"/>
              </w:rPr>
            </w:pPr>
            <w:r w:rsidRPr="002516DF">
              <w:rPr>
                <w:rFonts w:ascii="Times New Roman" w:hAnsi="Times New Roman" w:cs="Times New Roman"/>
                <w:sz w:val="20"/>
                <w:szCs w:val="20"/>
              </w:rPr>
              <w:t>Административное здание</w:t>
            </w:r>
          </w:p>
        </w:tc>
        <w:tc>
          <w:tcPr>
            <w:tcW w:w="567" w:type="dxa"/>
            <w:vAlign w:val="center"/>
          </w:tcPr>
          <w:p w14:paraId="611395C8" w14:textId="18B6AC6C" w:rsidR="005C1795" w:rsidRPr="002516DF" w:rsidRDefault="00BA2C01"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w:t>
            </w:r>
          </w:p>
        </w:tc>
        <w:tc>
          <w:tcPr>
            <w:tcW w:w="852" w:type="dxa"/>
            <w:vAlign w:val="center"/>
          </w:tcPr>
          <w:p w14:paraId="47660135" w14:textId="624965C0" w:rsidR="005C1795" w:rsidRPr="002516DF" w:rsidRDefault="00BA2C01"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2F492925" w14:textId="26658805" w:rsidR="005C1795" w:rsidRPr="002516DF" w:rsidRDefault="005C1795" w:rsidP="005C1795">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24BC3095" w14:textId="6207078B" w:rsidR="005C1795" w:rsidRPr="002516DF" w:rsidRDefault="005C1795"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9</w:t>
            </w:r>
            <w:r w:rsidR="00BA2C01" w:rsidRPr="002516DF">
              <w:rPr>
                <w:rFonts w:ascii="Times New Roman" w:hAnsi="Times New Roman" w:cs="Times New Roman"/>
                <w:sz w:val="20"/>
                <w:szCs w:val="20"/>
              </w:rPr>
              <w:t>33</w:t>
            </w:r>
          </w:p>
        </w:tc>
        <w:tc>
          <w:tcPr>
            <w:tcW w:w="992" w:type="dxa"/>
            <w:shd w:val="clear" w:color="auto" w:fill="auto"/>
            <w:vAlign w:val="center"/>
          </w:tcPr>
          <w:p w14:paraId="62A08A2F" w14:textId="07EFB5A8" w:rsidR="005C1795" w:rsidRPr="002516DF" w:rsidRDefault="00BA2C01"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3771,2</w:t>
            </w:r>
          </w:p>
        </w:tc>
        <w:tc>
          <w:tcPr>
            <w:tcW w:w="992" w:type="dxa"/>
            <w:shd w:val="clear" w:color="auto" w:fill="auto"/>
            <w:vAlign w:val="center"/>
          </w:tcPr>
          <w:p w14:paraId="43E226E8" w14:textId="65E97A82" w:rsidR="005C1795" w:rsidRPr="002516DF" w:rsidRDefault="005C1795" w:rsidP="005C1795">
            <w:pPr>
              <w:ind w:left="-113" w:right="-113"/>
              <w:jc w:val="center"/>
              <w:rPr>
                <w:rFonts w:ascii="Times New Roman" w:hAnsi="Times New Roman" w:cs="Times New Roman"/>
                <w:sz w:val="20"/>
                <w:szCs w:val="20"/>
              </w:rPr>
            </w:pPr>
          </w:p>
        </w:tc>
        <w:tc>
          <w:tcPr>
            <w:tcW w:w="850" w:type="dxa"/>
            <w:shd w:val="clear" w:color="auto" w:fill="auto"/>
            <w:vAlign w:val="center"/>
          </w:tcPr>
          <w:p w14:paraId="55FB7975" w14:textId="2D83F531" w:rsidR="005C1795" w:rsidRPr="002516DF" w:rsidRDefault="00BA2C01"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2B6F5BEA" w14:textId="28A1EE5D" w:rsidR="005C1795" w:rsidRPr="002516DF" w:rsidRDefault="005C1795" w:rsidP="005C1795">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6A25F4C0" w14:textId="58E5A368" w:rsidR="005C1795" w:rsidRPr="002516DF" w:rsidRDefault="00BA2C01" w:rsidP="005C1795">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14,0</w:t>
            </w:r>
          </w:p>
        </w:tc>
      </w:tr>
      <w:tr w:rsidR="002516DF" w:rsidRPr="002516DF" w14:paraId="4DB20F7B" w14:textId="77777777" w:rsidTr="003567A8">
        <w:trPr>
          <w:trHeight w:val="20"/>
          <w:jc w:val="center"/>
        </w:trPr>
        <w:tc>
          <w:tcPr>
            <w:tcW w:w="562" w:type="dxa"/>
            <w:vAlign w:val="center"/>
          </w:tcPr>
          <w:p w14:paraId="6F5B50EB" w14:textId="20EAF512"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2</w:t>
            </w:r>
          </w:p>
        </w:tc>
        <w:tc>
          <w:tcPr>
            <w:tcW w:w="2409" w:type="dxa"/>
            <w:vAlign w:val="center"/>
          </w:tcPr>
          <w:p w14:paraId="1D3C4780" w14:textId="2D0FAF08"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Пост управления и энергоснабжения паромного комплекса</w:t>
            </w:r>
          </w:p>
        </w:tc>
        <w:tc>
          <w:tcPr>
            <w:tcW w:w="567" w:type="dxa"/>
            <w:vAlign w:val="center"/>
          </w:tcPr>
          <w:p w14:paraId="2C8FC45B" w14:textId="2AB891C6"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w:t>
            </w:r>
          </w:p>
        </w:tc>
        <w:tc>
          <w:tcPr>
            <w:tcW w:w="852" w:type="dxa"/>
            <w:vAlign w:val="center"/>
          </w:tcPr>
          <w:p w14:paraId="226C9C25" w14:textId="432782DF"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3BAEFD0D" w14:textId="16245715"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432EABBF" w14:textId="341C26FE"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388</w:t>
            </w:r>
          </w:p>
        </w:tc>
        <w:tc>
          <w:tcPr>
            <w:tcW w:w="992" w:type="dxa"/>
            <w:shd w:val="clear" w:color="auto" w:fill="auto"/>
            <w:vAlign w:val="center"/>
          </w:tcPr>
          <w:p w14:paraId="707F97EC" w14:textId="368D3754"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1047</w:t>
            </w:r>
          </w:p>
        </w:tc>
        <w:tc>
          <w:tcPr>
            <w:tcW w:w="992" w:type="dxa"/>
            <w:shd w:val="clear" w:color="auto" w:fill="auto"/>
            <w:vAlign w:val="center"/>
          </w:tcPr>
          <w:p w14:paraId="69F43B42" w14:textId="08862519"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59923D00" w14:textId="1D49F4B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5A3B03A9" w14:textId="6A3FC029"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2508625B" w14:textId="0DDE7838"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4,6</w:t>
            </w:r>
          </w:p>
        </w:tc>
      </w:tr>
      <w:tr w:rsidR="002516DF" w:rsidRPr="002516DF" w14:paraId="79271101" w14:textId="77777777" w:rsidTr="003567A8">
        <w:trPr>
          <w:trHeight w:val="20"/>
          <w:jc w:val="center"/>
        </w:trPr>
        <w:tc>
          <w:tcPr>
            <w:tcW w:w="562" w:type="dxa"/>
            <w:vAlign w:val="center"/>
          </w:tcPr>
          <w:p w14:paraId="0A781E01" w14:textId="52E878D7"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4</w:t>
            </w:r>
          </w:p>
        </w:tc>
        <w:tc>
          <w:tcPr>
            <w:tcW w:w="2409" w:type="dxa"/>
            <w:vAlign w:val="center"/>
          </w:tcPr>
          <w:p w14:paraId="3D23CA1B" w14:textId="085ED8CA"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Торговый центр «</w:t>
            </w:r>
            <w:proofErr w:type="spellStart"/>
            <w:r w:rsidRPr="002516DF">
              <w:rPr>
                <w:rFonts w:ascii="Times New Roman" w:hAnsi="Times New Roman" w:cs="Times New Roman"/>
                <w:sz w:val="20"/>
                <w:szCs w:val="20"/>
              </w:rPr>
              <w:t>Евродекор</w:t>
            </w:r>
            <w:proofErr w:type="spellEnd"/>
            <w:r w:rsidRPr="002516DF">
              <w:rPr>
                <w:rFonts w:ascii="Times New Roman" w:hAnsi="Times New Roman" w:cs="Times New Roman"/>
                <w:sz w:val="20"/>
                <w:szCs w:val="20"/>
              </w:rPr>
              <w:t>»</w:t>
            </w:r>
          </w:p>
        </w:tc>
        <w:tc>
          <w:tcPr>
            <w:tcW w:w="567" w:type="dxa"/>
            <w:vAlign w:val="center"/>
          </w:tcPr>
          <w:p w14:paraId="210D3B10" w14:textId="594835AB"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w:t>
            </w:r>
          </w:p>
        </w:tc>
        <w:tc>
          <w:tcPr>
            <w:tcW w:w="852" w:type="dxa"/>
            <w:vAlign w:val="center"/>
          </w:tcPr>
          <w:p w14:paraId="139F92B5" w14:textId="3CDC79D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6BCBDE93" w14:textId="7F024F50"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0726AFC8" w14:textId="5717B03B"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bCs/>
                <w:sz w:val="20"/>
                <w:szCs w:val="20"/>
              </w:rPr>
              <w:t>367</w:t>
            </w:r>
          </w:p>
        </w:tc>
        <w:tc>
          <w:tcPr>
            <w:tcW w:w="992" w:type="dxa"/>
            <w:shd w:val="clear" w:color="auto" w:fill="auto"/>
            <w:vAlign w:val="center"/>
          </w:tcPr>
          <w:p w14:paraId="7232413A" w14:textId="42D0A8EA"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bCs/>
                <w:sz w:val="20"/>
                <w:szCs w:val="20"/>
              </w:rPr>
              <w:t>990</w:t>
            </w:r>
          </w:p>
        </w:tc>
        <w:tc>
          <w:tcPr>
            <w:tcW w:w="992" w:type="dxa"/>
            <w:shd w:val="clear" w:color="auto" w:fill="auto"/>
            <w:vAlign w:val="center"/>
          </w:tcPr>
          <w:p w14:paraId="0CFD4968" w14:textId="67FE3DFB"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6BF5CDA8" w14:textId="5A2C13BE"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4FDF8CAF" w14:textId="36CED83F"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495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4E24E9B8" w14:textId="3FC882D6"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4,4</w:t>
            </w:r>
          </w:p>
        </w:tc>
      </w:tr>
      <w:tr w:rsidR="002516DF" w:rsidRPr="002516DF" w14:paraId="3239068A" w14:textId="77777777" w:rsidTr="003567A8">
        <w:trPr>
          <w:trHeight w:val="20"/>
          <w:jc w:val="center"/>
        </w:trPr>
        <w:tc>
          <w:tcPr>
            <w:tcW w:w="562" w:type="dxa"/>
            <w:vAlign w:val="center"/>
          </w:tcPr>
          <w:p w14:paraId="6AC45968" w14:textId="3B70B363"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5</w:t>
            </w:r>
          </w:p>
        </w:tc>
        <w:tc>
          <w:tcPr>
            <w:tcW w:w="2409" w:type="dxa"/>
            <w:vAlign w:val="center"/>
          </w:tcPr>
          <w:p w14:paraId="0250038C" w14:textId="77777777"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Магазин «Детский мир»</w:t>
            </w:r>
          </w:p>
          <w:p w14:paraId="09A6E957" w14:textId="52A4D31F"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Банк «Итуруп»</w:t>
            </w:r>
          </w:p>
        </w:tc>
        <w:tc>
          <w:tcPr>
            <w:tcW w:w="567" w:type="dxa"/>
            <w:vAlign w:val="center"/>
          </w:tcPr>
          <w:p w14:paraId="63525A23" w14:textId="0BC0A767"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w:t>
            </w:r>
          </w:p>
        </w:tc>
        <w:tc>
          <w:tcPr>
            <w:tcW w:w="852" w:type="dxa"/>
            <w:vAlign w:val="center"/>
          </w:tcPr>
          <w:p w14:paraId="6958DF02" w14:textId="78E2CC5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117037F4" w14:textId="08E15B2D"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191F5885" w14:textId="3CFE970C"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180</w:t>
            </w:r>
          </w:p>
        </w:tc>
        <w:tc>
          <w:tcPr>
            <w:tcW w:w="992" w:type="dxa"/>
            <w:shd w:val="clear" w:color="auto" w:fill="auto"/>
            <w:vAlign w:val="center"/>
          </w:tcPr>
          <w:p w14:paraId="6293A7BA" w14:textId="0DF574B0"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324</w:t>
            </w:r>
          </w:p>
        </w:tc>
        <w:tc>
          <w:tcPr>
            <w:tcW w:w="992" w:type="dxa"/>
            <w:shd w:val="clear" w:color="auto" w:fill="auto"/>
            <w:vAlign w:val="center"/>
          </w:tcPr>
          <w:p w14:paraId="55967A5D" w14:textId="1F9CBDD9"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08E11BED" w14:textId="5B2BE46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EF91A48" w14:textId="45DAB146"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162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7572050F" w14:textId="0A5030AD"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1,4</w:t>
            </w:r>
          </w:p>
        </w:tc>
      </w:tr>
      <w:tr w:rsidR="002516DF" w:rsidRPr="002516DF" w14:paraId="50F481D8" w14:textId="77777777" w:rsidTr="003567A8">
        <w:trPr>
          <w:trHeight w:val="20"/>
          <w:jc w:val="center"/>
        </w:trPr>
        <w:tc>
          <w:tcPr>
            <w:tcW w:w="562" w:type="dxa"/>
            <w:vAlign w:val="center"/>
          </w:tcPr>
          <w:p w14:paraId="50BC99CC" w14:textId="6D9EAA4A"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6</w:t>
            </w:r>
          </w:p>
        </w:tc>
        <w:tc>
          <w:tcPr>
            <w:tcW w:w="2409" w:type="dxa"/>
            <w:vAlign w:val="center"/>
          </w:tcPr>
          <w:p w14:paraId="6E6513C1" w14:textId="465CC20D"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Станция по борьбе с болезнями животных №8</w:t>
            </w:r>
          </w:p>
        </w:tc>
        <w:tc>
          <w:tcPr>
            <w:tcW w:w="567" w:type="dxa"/>
            <w:vAlign w:val="center"/>
          </w:tcPr>
          <w:p w14:paraId="36B3BB7D" w14:textId="6B57E174"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w:t>
            </w:r>
          </w:p>
        </w:tc>
        <w:tc>
          <w:tcPr>
            <w:tcW w:w="852" w:type="dxa"/>
            <w:vAlign w:val="center"/>
          </w:tcPr>
          <w:p w14:paraId="282C854D" w14:textId="3CFC1B1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4F029B1C" w14:textId="112D9B52"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32056D98" w14:textId="5EFA5403"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154</w:t>
            </w:r>
          </w:p>
        </w:tc>
        <w:tc>
          <w:tcPr>
            <w:tcW w:w="992" w:type="dxa"/>
            <w:shd w:val="clear" w:color="auto" w:fill="auto"/>
            <w:vAlign w:val="center"/>
          </w:tcPr>
          <w:p w14:paraId="154A33B1" w14:textId="4475E5AF"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277</w:t>
            </w:r>
          </w:p>
        </w:tc>
        <w:tc>
          <w:tcPr>
            <w:tcW w:w="992" w:type="dxa"/>
            <w:shd w:val="clear" w:color="auto" w:fill="auto"/>
            <w:vAlign w:val="center"/>
          </w:tcPr>
          <w:p w14:paraId="5AADCE1D" w14:textId="3DE54012"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58C90CF2" w14:textId="1ED7BC6C"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40274A9" w14:textId="55643275"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5D423B94" w14:textId="416803A9"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1,2</w:t>
            </w:r>
          </w:p>
        </w:tc>
      </w:tr>
      <w:tr w:rsidR="002516DF" w:rsidRPr="002516DF" w14:paraId="624DB1EC" w14:textId="77777777" w:rsidTr="003567A8">
        <w:trPr>
          <w:trHeight w:val="20"/>
          <w:jc w:val="center"/>
        </w:trPr>
        <w:tc>
          <w:tcPr>
            <w:tcW w:w="562" w:type="dxa"/>
            <w:vAlign w:val="center"/>
          </w:tcPr>
          <w:p w14:paraId="4F261695" w14:textId="7AF7C41A"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7</w:t>
            </w:r>
          </w:p>
        </w:tc>
        <w:tc>
          <w:tcPr>
            <w:tcW w:w="2409" w:type="dxa"/>
            <w:vAlign w:val="center"/>
          </w:tcPr>
          <w:p w14:paraId="033D272D" w14:textId="6F8D5372"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Павильон «Белорусский фирменный»</w:t>
            </w:r>
          </w:p>
        </w:tc>
        <w:tc>
          <w:tcPr>
            <w:tcW w:w="567" w:type="dxa"/>
            <w:vAlign w:val="center"/>
          </w:tcPr>
          <w:p w14:paraId="5C14A30B" w14:textId="52EA876F"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1EBFB198" w14:textId="0A5A86A4"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3B0CE178" w14:textId="76A5F67C"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78329CD8" w14:textId="731BC99D"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89</w:t>
            </w:r>
          </w:p>
        </w:tc>
        <w:tc>
          <w:tcPr>
            <w:tcW w:w="992" w:type="dxa"/>
            <w:shd w:val="clear" w:color="auto" w:fill="auto"/>
            <w:vAlign w:val="center"/>
          </w:tcPr>
          <w:p w14:paraId="48B80C05" w14:textId="0C127E0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80</w:t>
            </w:r>
          </w:p>
        </w:tc>
        <w:tc>
          <w:tcPr>
            <w:tcW w:w="992" w:type="dxa"/>
            <w:shd w:val="clear" w:color="auto" w:fill="auto"/>
            <w:vAlign w:val="center"/>
          </w:tcPr>
          <w:p w14:paraId="57B1F7E7" w14:textId="7289FF5E"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61803BD2" w14:textId="4984464E"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0F83DE81" w14:textId="62D1C34B"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40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50FBADF7" w14:textId="67026BD3"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0,35</w:t>
            </w:r>
          </w:p>
        </w:tc>
      </w:tr>
      <w:tr w:rsidR="002516DF" w:rsidRPr="002516DF" w14:paraId="622785B7" w14:textId="77777777" w:rsidTr="003567A8">
        <w:trPr>
          <w:trHeight w:val="20"/>
          <w:jc w:val="center"/>
        </w:trPr>
        <w:tc>
          <w:tcPr>
            <w:tcW w:w="562" w:type="dxa"/>
            <w:vAlign w:val="center"/>
          </w:tcPr>
          <w:p w14:paraId="17371613" w14:textId="0E2B16F4"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8</w:t>
            </w:r>
          </w:p>
        </w:tc>
        <w:tc>
          <w:tcPr>
            <w:tcW w:w="2409" w:type="dxa"/>
            <w:vAlign w:val="center"/>
          </w:tcPr>
          <w:p w14:paraId="3756A175" w14:textId="1BC73DBE"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Павильон сотовой связи «Мегафон»</w:t>
            </w:r>
          </w:p>
        </w:tc>
        <w:tc>
          <w:tcPr>
            <w:tcW w:w="567" w:type="dxa"/>
            <w:vAlign w:val="center"/>
          </w:tcPr>
          <w:p w14:paraId="117CD515" w14:textId="3C78AA7B"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7D07365B" w14:textId="7C30FA69"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18BD35F3" w14:textId="5B5AF572"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2DCB6C8B" w14:textId="67F1CFAA"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84</w:t>
            </w:r>
          </w:p>
        </w:tc>
        <w:tc>
          <w:tcPr>
            <w:tcW w:w="992" w:type="dxa"/>
            <w:shd w:val="clear" w:color="auto" w:fill="auto"/>
            <w:vAlign w:val="center"/>
          </w:tcPr>
          <w:p w14:paraId="700FCBFD" w14:textId="42B8A49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75</w:t>
            </w:r>
          </w:p>
        </w:tc>
        <w:tc>
          <w:tcPr>
            <w:tcW w:w="992" w:type="dxa"/>
            <w:shd w:val="clear" w:color="auto" w:fill="auto"/>
            <w:vAlign w:val="center"/>
          </w:tcPr>
          <w:p w14:paraId="29118B4B" w14:textId="33169B9B"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211982C1" w14:textId="055C56DD"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6AB9FD07" w14:textId="7839A445"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37,5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7C2CEA5A" w14:textId="62EF74B6"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0,34</w:t>
            </w:r>
          </w:p>
        </w:tc>
      </w:tr>
      <w:tr w:rsidR="002516DF" w:rsidRPr="002516DF" w14:paraId="39AF02FA" w14:textId="77777777" w:rsidTr="003567A8">
        <w:trPr>
          <w:trHeight w:val="20"/>
          <w:jc w:val="center"/>
        </w:trPr>
        <w:tc>
          <w:tcPr>
            <w:tcW w:w="562" w:type="dxa"/>
            <w:vAlign w:val="center"/>
          </w:tcPr>
          <w:p w14:paraId="7BC4801B" w14:textId="261C4BB6"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9</w:t>
            </w:r>
          </w:p>
        </w:tc>
        <w:tc>
          <w:tcPr>
            <w:tcW w:w="2409" w:type="dxa"/>
            <w:vAlign w:val="center"/>
          </w:tcPr>
          <w:p w14:paraId="3C73880A" w14:textId="45986948"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Аптека</w:t>
            </w:r>
          </w:p>
        </w:tc>
        <w:tc>
          <w:tcPr>
            <w:tcW w:w="567" w:type="dxa"/>
            <w:vAlign w:val="center"/>
          </w:tcPr>
          <w:p w14:paraId="3736C7C4" w14:textId="408E3986"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4B9A85C4" w14:textId="2B41A445"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020A88B3" w14:textId="15034509"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692ADBFE" w14:textId="2A124435"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101</w:t>
            </w:r>
          </w:p>
        </w:tc>
        <w:tc>
          <w:tcPr>
            <w:tcW w:w="992" w:type="dxa"/>
            <w:shd w:val="clear" w:color="auto" w:fill="auto"/>
            <w:vAlign w:val="center"/>
          </w:tcPr>
          <w:p w14:paraId="2C469C7C" w14:textId="19CF773A"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90</w:t>
            </w:r>
          </w:p>
        </w:tc>
        <w:tc>
          <w:tcPr>
            <w:tcW w:w="992" w:type="dxa"/>
            <w:shd w:val="clear" w:color="auto" w:fill="auto"/>
            <w:vAlign w:val="center"/>
          </w:tcPr>
          <w:p w14:paraId="2BEDF92B" w14:textId="755B9234"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637CC255" w14:textId="01DF7A1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44381D4E" w14:textId="52CF9DA4"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37C91ECA" w14:textId="175D5C03"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0,4</w:t>
            </w:r>
          </w:p>
        </w:tc>
      </w:tr>
      <w:tr w:rsidR="002516DF" w:rsidRPr="002516DF" w14:paraId="4A1CBB4E" w14:textId="77777777" w:rsidTr="003567A8">
        <w:trPr>
          <w:trHeight w:val="20"/>
          <w:jc w:val="center"/>
        </w:trPr>
        <w:tc>
          <w:tcPr>
            <w:tcW w:w="562" w:type="dxa"/>
            <w:vAlign w:val="center"/>
          </w:tcPr>
          <w:p w14:paraId="44C09459" w14:textId="2C6B8E6F"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10</w:t>
            </w:r>
          </w:p>
        </w:tc>
        <w:tc>
          <w:tcPr>
            <w:tcW w:w="2409" w:type="dxa"/>
            <w:vAlign w:val="center"/>
          </w:tcPr>
          <w:p w14:paraId="2B07F898" w14:textId="030BBF09"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Кафе, бар</w:t>
            </w:r>
          </w:p>
        </w:tc>
        <w:tc>
          <w:tcPr>
            <w:tcW w:w="567" w:type="dxa"/>
            <w:vAlign w:val="center"/>
          </w:tcPr>
          <w:p w14:paraId="6BD8A606" w14:textId="471DBAF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716626F8" w14:textId="5A9AA032"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76F1DC6B" w14:textId="6A994E07"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37A1FD77" w14:textId="25E5638D"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199</w:t>
            </w:r>
          </w:p>
        </w:tc>
        <w:tc>
          <w:tcPr>
            <w:tcW w:w="992" w:type="dxa"/>
            <w:shd w:val="clear" w:color="auto" w:fill="auto"/>
            <w:vAlign w:val="center"/>
          </w:tcPr>
          <w:p w14:paraId="5C859D2A" w14:textId="6C28CD32"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179</w:t>
            </w:r>
          </w:p>
        </w:tc>
        <w:tc>
          <w:tcPr>
            <w:tcW w:w="992" w:type="dxa"/>
            <w:shd w:val="clear" w:color="auto" w:fill="auto"/>
            <w:vAlign w:val="center"/>
          </w:tcPr>
          <w:p w14:paraId="0CEB336C" w14:textId="5504CA8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36205D93" w14:textId="33DA94B4"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12B291BE" w14:textId="63879A4D"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678DE87C" w14:textId="739F9629"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0,8</w:t>
            </w:r>
          </w:p>
        </w:tc>
      </w:tr>
      <w:tr w:rsidR="002516DF" w:rsidRPr="002516DF" w14:paraId="3F293546" w14:textId="77777777" w:rsidTr="003567A8">
        <w:trPr>
          <w:trHeight w:val="20"/>
          <w:jc w:val="center"/>
        </w:trPr>
        <w:tc>
          <w:tcPr>
            <w:tcW w:w="562" w:type="dxa"/>
            <w:vAlign w:val="center"/>
          </w:tcPr>
          <w:p w14:paraId="3C82F907" w14:textId="0F2C0A6D"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11</w:t>
            </w:r>
          </w:p>
        </w:tc>
        <w:tc>
          <w:tcPr>
            <w:tcW w:w="2409" w:type="dxa"/>
            <w:vAlign w:val="center"/>
          </w:tcPr>
          <w:p w14:paraId="079846DB" w14:textId="74AC6182"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Магазин</w:t>
            </w:r>
          </w:p>
        </w:tc>
        <w:tc>
          <w:tcPr>
            <w:tcW w:w="567" w:type="dxa"/>
            <w:vAlign w:val="center"/>
          </w:tcPr>
          <w:p w14:paraId="77E2F3B5" w14:textId="7454E11C"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58AC50C7" w14:textId="774CE960"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65A3BD07" w14:textId="17FD2B31"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5597B478" w14:textId="509827F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180</w:t>
            </w:r>
          </w:p>
        </w:tc>
        <w:tc>
          <w:tcPr>
            <w:tcW w:w="992" w:type="dxa"/>
            <w:shd w:val="clear" w:color="auto" w:fill="auto"/>
            <w:vAlign w:val="center"/>
          </w:tcPr>
          <w:p w14:paraId="37F35442" w14:textId="78412203"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162</w:t>
            </w:r>
          </w:p>
        </w:tc>
        <w:tc>
          <w:tcPr>
            <w:tcW w:w="992" w:type="dxa"/>
            <w:shd w:val="clear" w:color="auto" w:fill="auto"/>
            <w:vAlign w:val="center"/>
          </w:tcPr>
          <w:p w14:paraId="0CF43AB3" w14:textId="3B3CCEB7"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107CACE3" w14:textId="64375ECD"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1A013B5C" w14:textId="13044269"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81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3C4F096B" w14:textId="210C4D3C"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0,72</w:t>
            </w:r>
          </w:p>
        </w:tc>
      </w:tr>
      <w:tr w:rsidR="002516DF" w:rsidRPr="002516DF" w14:paraId="36A7E65F" w14:textId="77777777" w:rsidTr="003567A8">
        <w:trPr>
          <w:trHeight w:val="20"/>
          <w:jc w:val="center"/>
        </w:trPr>
        <w:tc>
          <w:tcPr>
            <w:tcW w:w="562" w:type="dxa"/>
            <w:vAlign w:val="center"/>
          </w:tcPr>
          <w:p w14:paraId="58DE6693" w14:textId="2643F0F3"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12</w:t>
            </w:r>
          </w:p>
        </w:tc>
        <w:tc>
          <w:tcPr>
            <w:tcW w:w="2409" w:type="dxa"/>
            <w:vAlign w:val="center"/>
          </w:tcPr>
          <w:p w14:paraId="6711F456" w14:textId="14259CA3"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Общественный туалет</w:t>
            </w:r>
          </w:p>
        </w:tc>
        <w:tc>
          <w:tcPr>
            <w:tcW w:w="567" w:type="dxa"/>
            <w:vAlign w:val="center"/>
          </w:tcPr>
          <w:p w14:paraId="36D76667" w14:textId="75C2C8A5"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00804B1F" w14:textId="4C985003"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54CEA599" w14:textId="3F141121"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16B3C769" w14:textId="2DFCB342"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130</w:t>
            </w:r>
          </w:p>
        </w:tc>
        <w:tc>
          <w:tcPr>
            <w:tcW w:w="992" w:type="dxa"/>
            <w:shd w:val="clear" w:color="auto" w:fill="auto"/>
            <w:vAlign w:val="center"/>
          </w:tcPr>
          <w:p w14:paraId="09F5CA82" w14:textId="5275A725"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117</w:t>
            </w:r>
          </w:p>
        </w:tc>
        <w:tc>
          <w:tcPr>
            <w:tcW w:w="992" w:type="dxa"/>
            <w:shd w:val="clear" w:color="auto" w:fill="auto"/>
            <w:vAlign w:val="center"/>
          </w:tcPr>
          <w:p w14:paraId="35669C04" w14:textId="26D3201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3C7C2789" w14:textId="0C820100"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020583B2" w14:textId="726D01C9"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2899FDBC" w14:textId="6FFBBE6D"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0,52</w:t>
            </w:r>
          </w:p>
        </w:tc>
      </w:tr>
      <w:tr w:rsidR="002516DF" w:rsidRPr="002516DF" w14:paraId="0D92C93D" w14:textId="77777777" w:rsidTr="003567A8">
        <w:trPr>
          <w:trHeight w:val="20"/>
          <w:jc w:val="center"/>
        </w:trPr>
        <w:tc>
          <w:tcPr>
            <w:tcW w:w="562" w:type="dxa"/>
            <w:vAlign w:val="center"/>
          </w:tcPr>
          <w:p w14:paraId="1AB8AFC0" w14:textId="0A7A8F6B"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13</w:t>
            </w:r>
          </w:p>
        </w:tc>
        <w:tc>
          <w:tcPr>
            <w:tcW w:w="2409" w:type="dxa"/>
            <w:vAlign w:val="center"/>
          </w:tcPr>
          <w:p w14:paraId="3A3B1452" w14:textId="01F6CCB2"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Кафе «</w:t>
            </w:r>
            <w:proofErr w:type="spellStart"/>
            <w:r w:rsidRPr="002516DF">
              <w:rPr>
                <w:rFonts w:ascii="Times New Roman" w:hAnsi="Times New Roman" w:cs="Times New Roman"/>
                <w:sz w:val="20"/>
                <w:szCs w:val="20"/>
                <w:lang w:val="en-US"/>
              </w:rPr>
              <w:t>Ikigai</w:t>
            </w:r>
            <w:proofErr w:type="spellEnd"/>
            <w:r w:rsidRPr="002516DF">
              <w:rPr>
                <w:rFonts w:ascii="Times New Roman" w:hAnsi="Times New Roman" w:cs="Times New Roman"/>
                <w:sz w:val="20"/>
                <w:szCs w:val="20"/>
                <w:lang w:val="en-US"/>
              </w:rPr>
              <w:t xml:space="preserve"> Loft</w:t>
            </w:r>
            <w:r w:rsidRPr="002516DF">
              <w:rPr>
                <w:rFonts w:ascii="Times New Roman" w:hAnsi="Times New Roman" w:cs="Times New Roman"/>
                <w:sz w:val="20"/>
                <w:szCs w:val="20"/>
              </w:rPr>
              <w:t>»</w:t>
            </w:r>
          </w:p>
        </w:tc>
        <w:tc>
          <w:tcPr>
            <w:tcW w:w="567" w:type="dxa"/>
            <w:vAlign w:val="center"/>
          </w:tcPr>
          <w:p w14:paraId="078750C7" w14:textId="069A0AD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6D32A49A" w14:textId="5E9D9544"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4AE19EA2" w14:textId="197E60ED"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4C8F7BE7" w14:textId="2E7CEE35"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206</w:t>
            </w:r>
          </w:p>
        </w:tc>
        <w:tc>
          <w:tcPr>
            <w:tcW w:w="992" w:type="dxa"/>
            <w:shd w:val="clear" w:color="auto" w:fill="auto"/>
            <w:vAlign w:val="center"/>
          </w:tcPr>
          <w:p w14:paraId="37911899" w14:textId="09CB278C"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185</w:t>
            </w:r>
          </w:p>
        </w:tc>
        <w:tc>
          <w:tcPr>
            <w:tcW w:w="992" w:type="dxa"/>
            <w:shd w:val="clear" w:color="auto" w:fill="auto"/>
            <w:vAlign w:val="center"/>
          </w:tcPr>
          <w:p w14:paraId="54696A97" w14:textId="0D5435FC"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6B2B07DB" w14:textId="71BD7C3D"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6CD95710" w14:textId="5AEA8357"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68EE006A" w14:textId="3A036562"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0,82</w:t>
            </w:r>
          </w:p>
        </w:tc>
      </w:tr>
      <w:tr w:rsidR="002516DF" w:rsidRPr="002516DF" w14:paraId="785DA423" w14:textId="77777777" w:rsidTr="003567A8">
        <w:trPr>
          <w:trHeight w:val="20"/>
          <w:jc w:val="center"/>
        </w:trPr>
        <w:tc>
          <w:tcPr>
            <w:tcW w:w="562" w:type="dxa"/>
            <w:vAlign w:val="center"/>
          </w:tcPr>
          <w:p w14:paraId="2BD212F2" w14:textId="1E7963EE"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14</w:t>
            </w:r>
          </w:p>
        </w:tc>
        <w:tc>
          <w:tcPr>
            <w:tcW w:w="2409" w:type="dxa"/>
            <w:vAlign w:val="center"/>
          </w:tcPr>
          <w:p w14:paraId="352D9266" w14:textId="741773F8"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Кафе «</w:t>
            </w:r>
            <w:proofErr w:type="spellStart"/>
            <w:r w:rsidRPr="002516DF">
              <w:rPr>
                <w:rFonts w:ascii="Times New Roman" w:hAnsi="Times New Roman" w:cs="Times New Roman"/>
                <w:sz w:val="20"/>
                <w:szCs w:val="20"/>
                <w:lang w:val="en-US"/>
              </w:rPr>
              <w:t>Granat</w:t>
            </w:r>
            <w:proofErr w:type="spellEnd"/>
            <w:r w:rsidRPr="002516DF">
              <w:rPr>
                <w:rFonts w:ascii="Times New Roman" w:hAnsi="Times New Roman" w:cs="Times New Roman"/>
                <w:sz w:val="20"/>
                <w:szCs w:val="20"/>
              </w:rPr>
              <w:t>»</w:t>
            </w:r>
          </w:p>
        </w:tc>
        <w:tc>
          <w:tcPr>
            <w:tcW w:w="567" w:type="dxa"/>
            <w:vAlign w:val="center"/>
          </w:tcPr>
          <w:p w14:paraId="30562DA5" w14:textId="51B8D37D"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7521DD91" w14:textId="3A96540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2F3E0095" w14:textId="15B36B06"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78A9262C" w14:textId="01363A7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95</w:t>
            </w:r>
          </w:p>
        </w:tc>
        <w:tc>
          <w:tcPr>
            <w:tcW w:w="992" w:type="dxa"/>
            <w:shd w:val="clear" w:color="auto" w:fill="auto"/>
            <w:vAlign w:val="center"/>
          </w:tcPr>
          <w:p w14:paraId="0C2A6238" w14:textId="186DB921"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85</w:t>
            </w:r>
          </w:p>
        </w:tc>
        <w:tc>
          <w:tcPr>
            <w:tcW w:w="992" w:type="dxa"/>
            <w:shd w:val="clear" w:color="auto" w:fill="auto"/>
            <w:vAlign w:val="center"/>
          </w:tcPr>
          <w:p w14:paraId="5106B81D" w14:textId="72A7C7E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09D20C1A" w14:textId="29ACF470"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5A26F392" w14:textId="6B2A288E"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235B15BC" w14:textId="575A307F"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0,38</w:t>
            </w:r>
          </w:p>
        </w:tc>
      </w:tr>
      <w:tr w:rsidR="002516DF" w:rsidRPr="002516DF" w14:paraId="70157F64" w14:textId="77777777" w:rsidTr="003567A8">
        <w:trPr>
          <w:trHeight w:val="20"/>
          <w:jc w:val="center"/>
        </w:trPr>
        <w:tc>
          <w:tcPr>
            <w:tcW w:w="562" w:type="dxa"/>
            <w:vAlign w:val="center"/>
          </w:tcPr>
          <w:p w14:paraId="179C23B5" w14:textId="1443925A" w:rsidR="00BA2C01" w:rsidRPr="002516DF" w:rsidRDefault="00BA2C01" w:rsidP="00BA2C01">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15</w:t>
            </w:r>
          </w:p>
        </w:tc>
        <w:tc>
          <w:tcPr>
            <w:tcW w:w="2409" w:type="dxa"/>
            <w:vAlign w:val="center"/>
          </w:tcPr>
          <w:p w14:paraId="5C12976A" w14:textId="42C8F0D9" w:rsidR="00BA2C01" w:rsidRPr="002516DF" w:rsidRDefault="00BA2C01" w:rsidP="00BA2C01">
            <w:pPr>
              <w:ind w:left="-57" w:right="-113"/>
              <w:rPr>
                <w:rFonts w:ascii="Times New Roman" w:hAnsi="Times New Roman" w:cs="Times New Roman"/>
                <w:sz w:val="20"/>
                <w:szCs w:val="20"/>
              </w:rPr>
            </w:pPr>
            <w:r w:rsidRPr="002516DF">
              <w:rPr>
                <w:rFonts w:ascii="Times New Roman" w:hAnsi="Times New Roman" w:cs="Times New Roman"/>
                <w:sz w:val="20"/>
                <w:szCs w:val="20"/>
              </w:rPr>
              <w:t>Торговый павильон</w:t>
            </w:r>
          </w:p>
        </w:tc>
        <w:tc>
          <w:tcPr>
            <w:tcW w:w="567" w:type="dxa"/>
            <w:vAlign w:val="center"/>
          </w:tcPr>
          <w:p w14:paraId="5047B458" w14:textId="4463EEEC"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69DE70F4" w14:textId="48D1A119"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15A02A71" w14:textId="4B5C77AA" w:rsidR="00BA2C01" w:rsidRPr="002516DF" w:rsidRDefault="00BA2C01" w:rsidP="00BA2C01">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3C88F6CF" w14:textId="767DED6E"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27</w:t>
            </w:r>
          </w:p>
        </w:tc>
        <w:tc>
          <w:tcPr>
            <w:tcW w:w="992" w:type="dxa"/>
            <w:shd w:val="clear" w:color="auto" w:fill="auto"/>
            <w:vAlign w:val="center"/>
          </w:tcPr>
          <w:p w14:paraId="6D714128" w14:textId="580A82A8"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24</w:t>
            </w:r>
          </w:p>
        </w:tc>
        <w:tc>
          <w:tcPr>
            <w:tcW w:w="992" w:type="dxa"/>
            <w:shd w:val="clear" w:color="auto" w:fill="auto"/>
            <w:vAlign w:val="center"/>
          </w:tcPr>
          <w:p w14:paraId="2CDD9331" w14:textId="23CB23C2"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4B649BC9" w14:textId="4B62AE72" w:rsidR="00BA2C01" w:rsidRPr="002516DF" w:rsidRDefault="00BA2C01" w:rsidP="00BA2C01">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6DB957D1" w14:textId="47C2DB2A" w:rsidR="00BA2C01" w:rsidRPr="002516DF" w:rsidRDefault="00BA2C01" w:rsidP="00BA2C01">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12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7A6AD90B" w14:textId="0DDDDD12" w:rsidR="00BA2C01" w:rsidRPr="002516DF" w:rsidRDefault="00BA2C01" w:rsidP="00BA2C01">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0,1</w:t>
            </w:r>
          </w:p>
        </w:tc>
      </w:tr>
      <w:tr w:rsidR="002516DF" w:rsidRPr="002516DF" w14:paraId="3B46B3F9" w14:textId="77777777" w:rsidTr="003567A8">
        <w:trPr>
          <w:trHeight w:val="20"/>
          <w:jc w:val="center"/>
        </w:trPr>
        <w:tc>
          <w:tcPr>
            <w:tcW w:w="562" w:type="dxa"/>
            <w:vAlign w:val="center"/>
          </w:tcPr>
          <w:p w14:paraId="2D61F01A" w14:textId="77777777" w:rsidR="00BA2C01" w:rsidRPr="002516DF" w:rsidRDefault="00BA2C01" w:rsidP="00BA2C01">
            <w:pPr>
              <w:ind w:left="-113" w:right="-113"/>
              <w:jc w:val="center"/>
              <w:rPr>
                <w:rFonts w:ascii="Times New Roman" w:hAnsi="Times New Roman" w:cs="Times New Roman"/>
                <w:sz w:val="20"/>
                <w:szCs w:val="20"/>
                <w:lang w:eastAsia="ru-RU"/>
              </w:rPr>
            </w:pPr>
          </w:p>
        </w:tc>
        <w:tc>
          <w:tcPr>
            <w:tcW w:w="2409" w:type="dxa"/>
            <w:vAlign w:val="center"/>
          </w:tcPr>
          <w:p w14:paraId="2144F295" w14:textId="27DCE93A" w:rsidR="00BA2C01" w:rsidRPr="002516DF" w:rsidRDefault="00BA2C01" w:rsidP="00BA2C01">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w:t>
            </w:r>
          </w:p>
        </w:tc>
        <w:tc>
          <w:tcPr>
            <w:tcW w:w="567" w:type="dxa"/>
            <w:vAlign w:val="center"/>
          </w:tcPr>
          <w:p w14:paraId="6D1B0F80" w14:textId="5652080B"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w:t>
            </w:r>
          </w:p>
        </w:tc>
        <w:tc>
          <w:tcPr>
            <w:tcW w:w="852" w:type="dxa"/>
            <w:vAlign w:val="center"/>
          </w:tcPr>
          <w:p w14:paraId="422E8561" w14:textId="240B7360"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w:t>
            </w:r>
          </w:p>
        </w:tc>
        <w:tc>
          <w:tcPr>
            <w:tcW w:w="850" w:type="dxa"/>
            <w:vAlign w:val="center"/>
          </w:tcPr>
          <w:p w14:paraId="0DBFB907" w14:textId="6655FA7F"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w:t>
            </w:r>
          </w:p>
        </w:tc>
        <w:tc>
          <w:tcPr>
            <w:tcW w:w="992" w:type="dxa"/>
            <w:shd w:val="clear" w:color="auto" w:fill="auto"/>
            <w:vAlign w:val="center"/>
          </w:tcPr>
          <w:p w14:paraId="0F29EC68" w14:textId="0CCFB202"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3958</w:t>
            </w:r>
          </w:p>
        </w:tc>
        <w:tc>
          <w:tcPr>
            <w:tcW w:w="992" w:type="dxa"/>
            <w:shd w:val="clear" w:color="auto" w:fill="auto"/>
            <w:vAlign w:val="center"/>
          </w:tcPr>
          <w:p w14:paraId="565F015C" w14:textId="13247DB7"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8643</w:t>
            </w:r>
          </w:p>
        </w:tc>
        <w:tc>
          <w:tcPr>
            <w:tcW w:w="992" w:type="dxa"/>
            <w:shd w:val="clear" w:color="auto" w:fill="auto"/>
            <w:vAlign w:val="center"/>
          </w:tcPr>
          <w:p w14:paraId="15C40D60" w14:textId="79F7A3ED"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w:t>
            </w:r>
          </w:p>
        </w:tc>
        <w:tc>
          <w:tcPr>
            <w:tcW w:w="850" w:type="dxa"/>
            <w:shd w:val="clear" w:color="auto" w:fill="auto"/>
            <w:vAlign w:val="center"/>
          </w:tcPr>
          <w:p w14:paraId="1D41E562" w14:textId="2C58C21F" w:rsidR="00BA2C01" w:rsidRPr="002516DF" w:rsidRDefault="00BA2C01" w:rsidP="00BA2C01">
            <w:pPr>
              <w:ind w:left="-113" w:right="-113"/>
              <w:jc w:val="center"/>
              <w:rPr>
                <w:rFonts w:ascii="Times New Roman" w:hAnsi="Times New Roman" w:cs="Times New Roman"/>
                <w:b/>
                <w:sz w:val="20"/>
                <w:szCs w:val="20"/>
              </w:rPr>
            </w:pPr>
            <w:r w:rsidRPr="002516DF">
              <w:rPr>
                <w:rFonts w:ascii="Times New Roman" w:hAnsi="Times New Roman" w:cs="Times New Roman"/>
                <w:b/>
                <w:bCs/>
                <w:sz w:val="20"/>
                <w:szCs w:val="20"/>
              </w:rPr>
              <w:t>-</w:t>
            </w:r>
          </w:p>
        </w:tc>
        <w:tc>
          <w:tcPr>
            <w:tcW w:w="994" w:type="dxa"/>
            <w:vAlign w:val="center"/>
          </w:tcPr>
          <w:p w14:paraId="04099B59" w14:textId="641BDF06" w:rsidR="00BA2C01" w:rsidRPr="002516DF" w:rsidRDefault="00BA2C01" w:rsidP="00BA2C01">
            <w:pPr>
              <w:ind w:left="-113" w:right="-113"/>
              <w:jc w:val="center"/>
              <w:rPr>
                <w:rFonts w:ascii="Times New Roman" w:eastAsia="Consolas" w:hAnsi="Times New Roman" w:cs="Times New Roman"/>
                <w:b/>
                <w:sz w:val="20"/>
                <w:szCs w:val="20"/>
              </w:rPr>
            </w:pPr>
            <w:r w:rsidRPr="002516DF">
              <w:rPr>
                <w:rFonts w:ascii="Times New Roman" w:hAnsi="Times New Roman" w:cs="Times New Roman"/>
                <w:b/>
                <w:bCs/>
                <w:sz w:val="20"/>
                <w:szCs w:val="20"/>
              </w:rPr>
              <w:t>-</w:t>
            </w:r>
          </w:p>
        </w:tc>
        <w:tc>
          <w:tcPr>
            <w:tcW w:w="855" w:type="dxa"/>
            <w:vAlign w:val="center"/>
          </w:tcPr>
          <w:p w14:paraId="7F996864" w14:textId="0B616257" w:rsidR="00BA2C01" w:rsidRPr="002516DF" w:rsidRDefault="00BA2C01" w:rsidP="00BA2C01">
            <w:pPr>
              <w:suppressAutoHyphens w:val="0"/>
              <w:ind w:left="-113" w:right="-113"/>
              <w:jc w:val="center"/>
              <w:rPr>
                <w:rFonts w:ascii="Times New Roman" w:eastAsia="Consolas" w:hAnsi="Times New Roman" w:cs="Times New Roman"/>
                <w:b/>
                <w:sz w:val="20"/>
                <w:szCs w:val="20"/>
              </w:rPr>
            </w:pPr>
            <w:r w:rsidRPr="002516DF">
              <w:rPr>
                <w:rFonts w:ascii="Times New Roman" w:hAnsi="Times New Roman" w:cs="Times New Roman"/>
                <w:b/>
                <w:bCs/>
                <w:sz w:val="20"/>
                <w:szCs w:val="20"/>
              </w:rPr>
              <w:t>36,63</w:t>
            </w:r>
          </w:p>
        </w:tc>
      </w:tr>
      <w:tr w:rsidR="002516DF" w:rsidRPr="002516DF" w14:paraId="2EBCBA9B" w14:textId="77777777" w:rsidTr="003567A8">
        <w:trPr>
          <w:trHeight w:val="20"/>
          <w:jc w:val="center"/>
        </w:trPr>
        <w:tc>
          <w:tcPr>
            <w:tcW w:w="10915" w:type="dxa"/>
            <w:gridSpan w:val="11"/>
            <w:vAlign w:val="center"/>
          </w:tcPr>
          <w:p w14:paraId="43730612" w14:textId="63CD84D2" w:rsidR="005C1795" w:rsidRPr="002516DF" w:rsidRDefault="005C1795" w:rsidP="005C1795">
            <w:pPr>
              <w:suppressAutoHyphens w:val="0"/>
              <w:ind w:left="-113" w:right="-113"/>
              <w:jc w:val="center"/>
              <w:rPr>
                <w:rFonts w:ascii="Times New Roman" w:eastAsia="Consolas" w:hAnsi="Times New Roman" w:cs="Times New Roman"/>
                <w:sz w:val="20"/>
                <w:szCs w:val="20"/>
              </w:rPr>
            </w:pPr>
            <w:r w:rsidRPr="002516DF">
              <w:rPr>
                <w:rFonts w:ascii="Times New Roman" w:hAnsi="Times New Roman" w:cs="Times New Roman"/>
                <w:i/>
                <w:sz w:val="20"/>
                <w:szCs w:val="20"/>
              </w:rPr>
              <w:t>Общественные здания (реконструкция)</w:t>
            </w:r>
          </w:p>
        </w:tc>
      </w:tr>
      <w:tr w:rsidR="002516DF" w:rsidRPr="002516DF" w14:paraId="7B2D1BF1" w14:textId="77777777" w:rsidTr="003567A8">
        <w:trPr>
          <w:trHeight w:val="20"/>
          <w:jc w:val="center"/>
        </w:trPr>
        <w:tc>
          <w:tcPr>
            <w:tcW w:w="562" w:type="dxa"/>
            <w:vAlign w:val="center"/>
          </w:tcPr>
          <w:p w14:paraId="3513256A" w14:textId="1DFA46A9" w:rsidR="005C1795" w:rsidRPr="002516DF" w:rsidRDefault="005C1795" w:rsidP="005C1795">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16</w:t>
            </w:r>
          </w:p>
        </w:tc>
        <w:tc>
          <w:tcPr>
            <w:tcW w:w="2409" w:type="dxa"/>
            <w:vAlign w:val="center"/>
          </w:tcPr>
          <w:p w14:paraId="3A8F2BC7" w14:textId="4746F3C4" w:rsidR="005C1795" w:rsidRPr="002516DF" w:rsidRDefault="005C1795" w:rsidP="005C1795">
            <w:pPr>
              <w:ind w:left="-57" w:right="-113"/>
              <w:rPr>
                <w:rFonts w:ascii="Times New Roman" w:hAnsi="Times New Roman" w:cs="Times New Roman"/>
                <w:sz w:val="20"/>
                <w:szCs w:val="20"/>
              </w:rPr>
            </w:pPr>
            <w:r w:rsidRPr="002516DF">
              <w:rPr>
                <w:rFonts w:ascii="Times New Roman" w:hAnsi="Times New Roman" w:cs="Times New Roman"/>
                <w:sz w:val="20"/>
                <w:szCs w:val="20"/>
              </w:rPr>
              <w:t>Торговый центр «Колизей» (реконструкция)</w:t>
            </w:r>
          </w:p>
        </w:tc>
        <w:tc>
          <w:tcPr>
            <w:tcW w:w="567" w:type="dxa"/>
            <w:vAlign w:val="center"/>
          </w:tcPr>
          <w:p w14:paraId="218F3ABA" w14:textId="5764B2F6"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1-4</w:t>
            </w:r>
          </w:p>
        </w:tc>
        <w:tc>
          <w:tcPr>
            <w:tcW w:w="852" w:type="dxa"/>
            <w:vAlign w:val="center"/>
          </w:tcPr>
          <w:p w14:paraId="0ECCA559" w14:textId="7D92FD82"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5BF00E83" w14:textId="0B144F14" w:rsidR="005C1795" w:rsidRPr="002516DF" w:rsidRDefault="005C1795" w:rsidP="005C1795">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2369A6DC" w14:textId="252A66A4"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2747</w:t>
            </w:r>
          </w:p>
        </w:tc>
        <w:tc>
          <w:tcPr>
            <w:tcW w:w="992" w:type="dxa"/>
            <w:shd w:val="clear" w:color="auto" w:fill="auto"/>
            <w:vAlign w:val="center"/>
          </w:tcPr>
          <w:p w14:paraId="273315A6" w14:textId="18F5D67E"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7770</w:t>
            </w:r>
          </w:p>
        </w:tc>
        <w:tc>
          <w:tcPr>
            <w:tcW w:w="992" w:type="dxa"/>
            <w:shd w:val="clear" w:color="auto" w:fill="auto"/>
            <w:vAlign w:val="center"/>
          </w:tcPr>
          <w:p w14:paraId="6DD23EF8" w14:textId="7229001C"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35C69CBE" w14:textId="29F62437"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1F77E730" w14:textId="75C85814" w:rsidR="005C1795" w:rsidRPr="002516DF" w:rsidRDefault="005C1795" w:rsidP="005C1795">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2267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p>
        </w:tc>
        <w:tc>
          <w:tcPr>
            <w:tcW w:w="855" w:type="dxa"/>
            <w:vAlign w:val="center"/>
          </w:tcPr>
          <w:p w14:paraId="55ECDED3" w14:textId="2030A36C" w:rsidR="005C1795" w:rsidRPr="002516DF" w:rsidRDefault="005C1795" w:rsidP="005C1795">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34,6</w:t>
            </w:r>
          </w:p>
        </w:tc>
      </w:tr>
      <w:tr w:rsidR="002516DF" w:rsidRPr="002516DF" w14:paraId="24333E39" w14:textId="77777777" w:rsidTr="003567A8">
        <w:trPr>
          <w:trHeight w:val="20"/>
          <w:jc w:val="center"/>
        </w:trPr>
        <w:tc>
          <w:tcPr>
            <w:tcW w:w="562" w:type="dxa"/>
            <w:vAlign w:val="center"/>
          </w:tcPr>
          <w:p w14:paraId="0CCDA57F" w14:textId="29EB5454" w:rsidR="005C1795" w:rsidRPr="002516DF" w:rsidRDefault="005C1795" w:rsidP="005C1795">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17</w:t>
            </w:r>
          </w:p>
        </w:tc>
        <w:tc>
          <w:tcPr>
            <w:tcW w:w="2409" w:type="dxa"/>
            <w:vAlign w:val="center"/>
          </w:tcPr>
          <w:p w14:paraId="4852BB26" w14:textId="0F4C6A6D" w:rsidR="005C1795" w:rsidRPr="002516DF" w:rsidRDefault="005C1795" w:rsidP="005C1795">
            <w:pPr>
              <w:ind w:left="-57" w:right="-113"/>
              <w:rPr>
                <w:rFonts w:ascii="Times New Roman" w:hAnsi="Times New Roman" w:cs="Times New Roman"/>
                <w:sz w:val="20"/>
                <w:szCs w:val="20"/>
              </w:rPr>
            </w:pPr>
            <w:r w:rsidRPr="002516DF">
              <w:rPr>
                <w:rFonts w:ascii="Times New Roman" w:hAnsi="Times New Roman" w:cs="Times New Roman"/>
                <w:sz w:val="20"/>
                <w:szCs w:val="20"/>
              </w:rPr>
              <w:t>Торговый центр «Алекс» (реконструкция)</w:t>
            </w:r>
          </w:p>
        </w:tc>
        <w:tc>
          <w:tcPr>
            <w:tcW w:w="567" w:type="dxa"/>
            <w:vAlign w:val="center"/>
          </w:tcPr>
          <w:p w14:paraId="28E27B9F" w14:textId="1B4AABBE"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w:t>
            </w:r>
          </w:p>
        </w:tc>
        <w:tc>
          <w:tcPr>
            <w:tcW w:w="852" w:type="dxa"/>
            <w:vAlign w:val="center"/>
          </w:tcPr>
          <w:p w14:paraId="13AD3BEF" w14:textId="1AAB6ABF"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77E10A00" w14:textId="3D2AE93E" w:rsidR="005C1795" w:rsidRPr="002516DF" w:rsidRDefault="005C1795" w:rsidP="005C1795">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0F499B76" w14:textId="3242D0C8"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573</w:t>
            </w:r>
          </w:p>
        </w:tc>
        <w:tc>
          <w:tcPr>
            <w:tcW w:w="992" w:type="dxa"/>
            <w:shd w:val="clear" w:color="auto" w:fill="auto"/>
            <w:vAlign w:val="center"/>
          </w:tcPr>
          <w:p w14:paraId="15DDC248" w14:textId="485059A7"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1031</w:t>
            </w:r>
          </w:p>
        </w:tc>
        <w:tc>
          <w:tcPr>
            <w:tcW w:w="992" w:type="dxa"/>
            <w:shd w:val="clear" w:color="auto" w:fill="auto"/>
            <w:vAlign w:val="center"/>
          </w:tcPr>
          <w:p w14:paraId="7772F169" w14:textId="62D81723"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0FA43E43" w14:textId="16FC8CA8" w:rsidR="005C1795" w:rsidRPr="002516DF" w:rsidRDefault="005C1795" w:rsidP="005C1795">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2AF54038" w14:textId="643CE9E2" w:rsidR="005C1795" w:rsidRPr="002516DF" w:rsidRDefault="005C1795" w:rsidP="005C1795">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360 м</w:t>
            </w:r>
            <w:r w:rsidRPr="002516DF">
              <w:rPr>
                <w:rFonts w:ascii="Times New Roman" w:eastAsia="Consolas" w:hAnsi="Times New Roman" w:cs="Times New Roman"/>
                <w:sz w:val="18"/>
                <w:szCs w:val="20"/>
                <w:vertAlign w:val="superscript"/>
              </w:rPr>
              <w:t>2</w:t>
            </w:r>
            <w:r w:rsidRPr="002516DF">
              <w:rPr>
                <w:rFonts w:ascii="Times New Roman" w:eastAsia="Consolas" w:hAnsi="Times New Roman" w:cs="Times New Roman"/>
                <w:sz w:val="18"/>
                <w:szCs w:val="20"/>
              </w:rPr>
              <w:t xml:space="preserve"> </w:t>
            </w:r>
            <w:proofErr w:type="spellStart"/>
            <w:r w:rsidRPr="002516DF">
              <w:rPr>
                <w:rFonts w:ascii="Times New Roman" w:eastAsia="Consolas" w:hAnsi="Times New Roman" w:cs="Times New Roman"/>
                <w:sz w:val="18"/>
                <w:szCs w:val="20"/>
              </w:rPr>
              <w:t>торг.пл</w:t>
            </w:r>
            <w:proofErr w:type="spellEnd"/>
            <w:r w:rsidRPr="002516DF">
              <w:rPr>
                <w:rFonts w:ascii="Times New Roman" w:eastAsia="Consolas" w:hAnsi="Times New Roman" w:cs="Times New Roman"/>
                <w:sz w:val="18"/>
                <w:szCs w:val="20"/>
              </w:rPr>
              <w:t>.</w:t>
            </w:r>
          </w:p>
        </w:tc>
        <w:tc>
          <w:tcPr>
            <w:tcW w:w="855" w:type="dxa"/>
            <w:vAlign w:val="center"/>
          </w:tcPr>
          <w:p w14:paraId="1DAD80CF" w14:textId="1FA88CDC" w:rsidR="005C1795" w:rsidRPr="002516DF" w:rsidRDefault="005C1795" w:rsidP="005C1795">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4,6</w:t>
            </w:r>
          </w:p>
        </w:tc>
      </w:tr>
      <w:tr w:rsidR="002516DF" w:rsidRPr="002516DF" w14:paraId="6B337175" w14:textId="77777777" w:rsidTr="003567A8">
        <w:trPr>
          <w:trHeight w:val="20"/>
          <w:jc w:val="center"/>
        </w:trPr>
        <w:tc>
          <w:tcPr>
            <w:tcW w:w="562" w:type="dxa"/>
            <w:vAlign w:val="center"/>
          </w:tcPr>
          <w:p w14:paraId="796F4AE9" w14:textId="117F2355"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3</w:t>
            </w:r>
          </w:p>
        </w:tc>
        <w:tc>
          <w:tcPr>
            <w:tcW w:w="2409" w:type="dxa"/>
            <w:vAlign w:val="center"/>
          </w:tcPr>
          <w:p w14:paraId="3D99BC96" w14:textId="338BCE5F"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Школа парусного спорта (реконструкция)</w:t>
            </w:r>
            <w:r w:rsidR="00EE13FE" w:rsidRPr="002516DF">
              <w:rPr>
                <w:rFonts w:ascii="Times New Roman" w:hAnsi="Times New Roman" w:cs="Times New Roman"/>
                <w:sz w:val="20"/>
                <w:szCs w:val="20"/>
              </w:rPr>
              <w:t xml:space="preserve">, в </w:t>
            </w:r>
            <w:proofErr w:type="spellStart"/>
            <w:r w:rsidR="00EE13FE" w:rsidRPr="002516DF">
              <w:rPr>
                <w:rFonts w:ascii="Times New Roman" w:hAnsi="Times New Roman" w:cs="Times New Roman"/>
                <w:sz w:val="20"/>
                <w:szCs w:val="20"/>
              </w:rPr>
              <w:t>т.ч</w:t>
            </w:r>
            <w:proofErr w:type="spellEnd"/>
            <w:r w:rsidR="00EE13FE" w:rsidRPr="002516DF">
              <w:rPr>
                <w:rFonts w:ascii="Times New Roman" w:hAnsi="Times New Roman" w:cs="Times New Roman"/>
                <w:sz w:val="20"/>
                <w:szCs w:val="20"/>
              </w:rPr>
              <w:t>. вспомогательные здания и сооружения</w:t>
            </w:r>
          </w:p>
        </w:tc>
        <w:tc>
          <w:tcPr>
            <w:tcW w:w="567" w:type="dxa"/>
            <w:vAlign w:val="center"/>
          </w:tcPr>
          <w:p w14:paraId="4DE4AEB8" w14:textId="72A148B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w:t>
            </w:r>
          </w:p>
        </w:tc>
        <w:tc>
          <w:tcPr>
            <w:tcW w:w="852" w:type="dxa"/>
            <w:vAlign w:val="center"/>
          </w:tcPr>
          <w:p w14:paraId="590F95B8" w14:textId="306F42D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45EF9B9F" w14:textId="3764DC8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eastAsia="Consolas" w:hAnsi="Times New Roman" w:cs="Times New Roman"/>
                <w:sz w:val="20"/>
                <w:szCs w:val="20"/>
              </w:rPr>
              <w:t>1</w:t>
            </w:r>
          </w:p>
        </w:tc>
        <w:tc>
          <w:tcPr>
            <w:tcW w:w="992" w:type="dxa"/>
            <w:shd w:val="clear" w:color="auto" w:fill="auto"/>
            <w:vAlign w:val="center"/>
          </w:tcPr>
          <w:p w14:paraId="1431EC32" w14:textId="336DAC8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825</w:t>
            </w:r>
          </w:p>
        </w:tc>
        <w:tc>
          <w:tcPr>
            <w:tcW w:w="992" w:type="dxa"/>
            <w:shd w:val="clear" w:color="auto" w:fill="auto"/>
            <w:vAlign w:val="center"/>
          </w:tcPr>
          <w:p w14:paraId="5A3EEDF0" w14:textId="1181277E"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1237</w:t>
            </w:r>
          </w:p>
        </w:tc>
        <w:tc>
          <w:tcPr>
            <w:tcW w:w="992" w:type="dxa"/>
            <w:shd w:val="clear" w:color="auto" w:fill="auto"/>
            <w:vAlign w:val="center"/>
          </w:tcPr>
          <w:p w14:paraId="3B3AFDBC" w14:textId="22D4BBD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6124DE33" w14:textId="5636908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5E6D409D" w14:textId="06545794" w:rsidR="009806F7" w:rsidRPr="002516DF" w:rsidRDefault="009806F7" w:rsidP="009806F7">
            <w:pPr>
              <w:ind w:left="-113" w:right="-113"/>
              <w:jc w:val="center"/>
              <w:rPr>
                <w:rFonts w:ascii="Times New Roman" w:eastAsia="Consolas" w:hAnsi="Times New Roman" w:cs="Times New Roman"/>
                <w:sz w:val="18"/>
                <w:szCs w:val="20"/>
              </w:rPr>
            </w:pPr>
            <w:r w:rsidRPr="002516DF">
              <w:rPr>
                <w:rFonts w:ascii="Times New Roman" w:eastAsia="Consolas" w:hAnsi="Times New Roman" w:cs="Times New Roman"/>
                <w:sz w:val="18"/>
                <w:szCs w:val="20"/>
              </w:rPr>
              <w:t>-</w:t>
            </w:r>
          </w:p>
        </w:tc>
        <w:tc>
          <w:tcPr>
            <w:tcW w:w="855" w:type="dxa"/>
            <w:vAlign w:val="center"/>
          </w:tcPr>
          <w:p w14:paraId="2054AB11" w14:textId="6CB080E2"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6,6</w:t>
            </w:r>
          </w:p>
        </w:tc>
      </w:tr>
      <w:tr w:rsidR="002516DF" w:rsidRPr="002516DF" w14:paraId="6F70DBDA" w14:textId="77777777" w:rsidTr="003567A8">
        <w:trPr>
          <w:trHeight w:val="20"/>
          <w:jc w:val="center"/>
        </w:trPr>
        <w:tc>
          <w:tcPr>
            <w:tcW w:w="562" w:type="dxa"/>
            <w:vAlign w:val="center"/>
          </w:tcPr>
          <w:p w14:paraId="66D79BAE" w14:textId="77777777" w:rsidR="009806F7" w:rsidRPr="002516DF" w:rsidRDefault="009806F7" w:rsidP="009806F7">
            <w:pPr>
              <w:ind w:left="-113" w:right="-113"/>
              <w:jc w:val="center"/>
              <w:rPr>
                <w:rFonts w:ascii="Times New Roman" w:hAnsi="Times New Roman" w:cs="Times New Roman"/>
                <w:sz w:val="20"/>
                <w:szCs w:val="20"/>
                <w:lang w:eastAsia="ru-RU"/>
              </w:rPr>
            </w:pPr>
          </w:p>
        </w:tc>
        <w:tc>
          <w:tcPr>
            <w:tcW w:w="2409" w:type="dxa"/>
            <w:vAlign w:val="center"/>
          </w:tcPr>
          <w:p w14:paraId="787C4A0F" w14:textId="0AFC4EFE"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w:t>
            </w:r>
          </w:p>
        </w:tc>
        <w:tc>
          <w:tcPr>
            <w:tcW w:w="567" w:type="dxa"/>
            <w:vAlign w:val="center"/>
          </w:tcPr>
          <w:p w14:paraId="53321836" w14:textId="63657096" w:rsidR="009806F7" w:rsidRPr="002516DF" w:rsidRDefault="009806F7" w:rsidP="009806F7">
            <w:pPr>
              <w:ind w:left="-113" w:right="-113"/>
              <w:jc w:val="center"/>
              <w:rPr>
                <w:rFonts w:ascii="Times New Roman" w:hAnsi="Times New Roman" w:cs="Times New Roman"/>
                <w:sz w:val="20"/>
                <w:szCs w:val="20"/>
              </w:rPr>
            </w:pPr>
          </w:p>
        </w:tc>
        <w:tc>
          <w:tcPr>
            <w:tcW w:w="852" w:type="dxa"/>
            <w:vAlign w:val="bottom"/>
          </w:tcPr>
          <w:p w14:paraId="43D7A5B6" w14:textId="4A777236" w:rsidR="009806F7" w:rsidRPr="002516DF" w:rsidRDefault="009806F7" w:rsidP="009806F7">
            <w:pPr>
              <w:ind w:left="-113" w:right="-113"/>
              <w:jc w:val="center"/>
              <w:rPr>
                <w:rFonts w:ascii="Times New Roman" w:hAnsi="Times New Roman" w:cs="Times New Roman"/>
                <w:sz w:val="20"/>
                <w:szCs w:val="20"/>
              </w:rPr>
            </w:pPr>
          </w:p>
        </w:tc>
        <w:tc>
          <w:tcPr>
            <w:tcW w:w="850" w:type="dxa"/>
            <w:vAlign w:val="bottom"/>
          </w:tcPr>
          <w:p w14:paraId="42FD05A4" w14:textId="541BD2EB" w:rsidR="009806F7" w:rsidRPr="002516DF" w:rsidRDefault="009806F7" w:rsidP="009806F7">
            <w:pPr>
              <w:ind w:left="-113" w:right="-113"/>
              <w:jc w:val="center"/>
              <w:rPr>
                <w:rFonts w:ascii="Times New Roman" w:eastAsia="Consolas" w:hAnsi="Times New Roman" w:cs="Times New Roman"/>
                <w:sz w:val="20"/>
                <w:szCs w:val="20"/>
              </w:rPr>
            </w:pPr>
          </w:p>
        </w:tc>
        <w:tc>
          <w:tcPr>
            <w:tcW w:w="992" w:type="dxa"/>
            <w:shd w:val="clear" w:color="auto" w:fill="auto"/>
            <w:vAlign w:val="center"/>
          </w:tcPr>
          <w:p w14:paraId="7FCE4C33" w14:textId="190CA9E3" w:rsidR="009806F7" w:rsidRPr="002516DF" w:rsidRDefault="009806F7" w:rsidP="009806F7">
            <w:pPr>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3320</w:t>
            </w:r>
          </w:p>
        </w:tc>
        <w:tc>
          <w:tcPr>
            <w:tcW w:w="992" w:type="dxa"/>
            <w:shd w:val="clear" w:color="auto" w:fill="auto"/>
            <w:vAlign w:val="center"/>
          </w:tcPr>
          <w:p w14:paraId="284E48C0" w14:textId="054E181F" w:rsidR="009806F7" w:rsidRPr="002516DF" w:rsidRDefault="009806F7" w:rsidP="009806F7">
            <w:pPr>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8801</w:t>
            </w:r>
          </w:p>
        </w:tc>
        <w:tc>
          <w:tcPr>
            <w:tcW w:w="992" w:type="dxa"/>
            <w:shd w:val="clear" w:color="auto" w:fill="auto"/>
            <w:vAlign w:val="center"/>
          </w:tcPr>
          <w:p w14:paraId="5E49A9EA" w14:textId="0AEBC5A2" w:rsidR="009806F7" w:rsidRPr="002516DF" w:rsidRDefault="009806F7" w:rsidP="009806F7">
            <w:pPr>
              <w:ind w:left="-113" w:right="-113"/>
              <w:jc w:val="center"/>
              <w:rPr>
                <w:rFonts w:ascii="Times New Roman" w:hAnsi="Times New Roman" w:cs="Times New Roman"/>
                <w:sz w:val="20"/>
                <w:szCs w:val="20"/>
              </w:rPr>
            </w:pPr>
          </w:p>
        </w:tc>
        <w:tc>
          <w:tcPr>
            <w:tcW w:w="850" w:type="dxa"/>
            <w:shd w:val="clear" w:color="auto" w:fill="auto"/>
            <w:vAlign w:val="center"/>
          </w:tcPr>
          <w:p w14:paraId="4B0870BD" w14:textId="55A736BD" w:rsidR="009806F7" w:rsidRPr="002516DF" w:rsidRDefault="009806F7" w:rsidP="009806F7">
            <w:pPr>
              <w:ind w:left="-113" w:right="-113"/>
              <w:jc w:val="center"/>
              <w:rPr>
                <w:rFonts w:ascii="Times New Roman" w:hAnsi="Times New Roman" w:cs="Times New Roman"/>
                <w:sz w:val="20"/>
                <w:szCs w:val="20"/>
              </w:rPr>
            </w:pPr>
          </w:p>
        </w:tc>
        <w:tc>
          <w:tcPr>
            <w:tcW w:w="994" w:type="dxa"/>
            <w:vAlign w:val="center"/>
          </w:tcPr>
          <w:p w14:paraId="1DD9F0BB" w14:textId="1B48DF32" w:rsidR="009806F7" w:rsidRPr="002516DF" w:rsidRDefault="009806F7" w:rsidP="009806F7">
            <w:pPr>
              <w:ind w:left="-113" w:right="-113"/>
              <w:jc w:val="center"/>
              <w:rPr>
                <w:rFonts w:ascii="Times New Roman" w:eastAsia="Consolas" w:hAnsi="Times New Roman" w:cs="Times New Roman"/>
                <w:sz w:val="20"/>
                <w:szCs w:val="20"/>
              </w:rPr>
            </w:pPr>
          </w:p>
        </w:tc>
        <w:tc>
          <w:tcPr>
            <w:tcW w:w="855" w:type="dxa"/>
            <w:vAlign w:val="center"/>
          </w:tcPr>
          <w:p w14:paraId="4CF50941" w14:textId="04FA355D" w:rsidR="009806F7" w:rsidRPr="002516DF" w:rsidRDefault="009806F7" w:rsidP="009806F7">
            <w:pPr>
              <w:suppressAutoHyphens w:val="0"/>
              <w:ind w:left="-113" w:right="-113"/>
              <w:jc w:val="center"/>
              <w:rPr>
                <w:rFonts w:ascii="Times New Roman" w:eastAsia="Consolas" w:hAnsi="Times New Roman" w:cs="Times New Roman"/>
                <w:b/>
                <w:sz w:val="20"/>
                <w:szCs w:val="20"/>
              </w:rPr>
            </w:pPr>
            <w:r w:rsidRPr="002516DF">
              <w:rPr>
                <w:rFonts w:ascii="Times New Roman" w:eastAsia="Consolas" w:hAnsi="Times New Roman" w:cs="Times New Roman"/>
                <w:b/>
                <w:sz w:val="20"/>
                <w:szCs w:val="20"/>
              </w:rPr>
              <w:t>39,2</w:t>
            </w:r>
          </w:p>
        </w:tc>
      </w:tr>
      <w:tr w:rsidR="002516DF" w:rsidRPr="002516DF" w14:paraId="39615E3A" w14:textId="77777777" w:rsidTr="003567A8">
        <w:trPr>
          <w:trHeight w:val="20"/>
          <w:jc w:val="center"/>
        </w:trPr>
        <w:tc>
          <w:tcPr>
            <w:tcW w:w="10915" w:type="dxa"/>
            <w:gridSpan w:val="11"/>
            <w:vAlign w:val="center"/>
          </w:tcPr>
          <w:p w14:paraId="1487D0C9" w14:textId="116915BF"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hAnsi="Times New Roman" w:cs="Times New Roman"/>
                <w:bCs/>
                <w:i/>
                <w:sz w:val="20"/>
                <w:szCs w:val="20"/>
                <w:lang w:eastAsia="ru-RU"/>
              </w:rPr>
              <w:t>Сооружения транспортной инфраструктуры</w:t>
            </w:r>
          </w:p>
        </w:tc>
      </w:tr>
      <w:tr w:rsidR="002516DF" w:rsidRPr="002516DF" w14:paraId="5677C56D" w14:textId="77777777" w:rsidTr="003567A8">
        <w:trPr>
          <w:trHeight w:val="20"/>
          <w:jc w:val="center"/>
        </w:trPr>
        <w:tc>
          <w:tcPr>
            <w:tcW w:w="562" w:type="dxa"/>
            <w:vAlign w:val="center"/>
          </w:tcPr>
          <w:p w14:paraId="2F051037" w14:textId="2D2F6507"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18</w:t>
            </w:r>
          </w:p>
        </w:tc>
        <w:tc>
          <w:tcPr>
            <w:tcW w:w="2409" w:type="dxa"/>
            <w:vAlign w:val="center"/>
          </w:tcPr>
          <w:p w14:paraId="704BC8CC" w14:textId="62B079A4"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Гаражи</w:t>
            </w:r>
          </w:p>
        </w:tc>
        <w:tc>
          <w:tcPr>
            <w:tcW w:w="567" w:type="dxa"/>
            <w:vAlign w:val="center"/>
          </w:tcPr>
          <w:p w14:paraId="26632A81" w14:textId="302965F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45625C06" w14:textId="3F3981C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69711EC1" w14:textId="1C33BED4"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33B5C461" w14:textId="082C8C3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129</w:t>
            </w:r>
          </w:p>
        </w:tc>
        <w:tc>
          <w:tcPr>
            <w:tcW w:w="992" w:type="dxa"/>
            <w:shd w:val="clear" w:color="auto" w:fill="auto"/>
            <w:vAlign w:val="center"/>
          </w:tcPr>
          <w:p w14:paraId="5F3B9727" w14:textId="300B81C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129</w:t>
            </w:r>
          </w:p>
        </w:tc>
        <w:tc>
          <w:tcPr>
            <w:tcW w:w="992" w:type="dxa"/>
            <w:shd w:val="clear" w:color="auto" w:fill="auto"/>
            <w:vAlign w:val="center"/>
          </w:tcPr>
          <w:p w14:paraId="0C228BD0" w14:textId="77647AC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245A5978" w14:textId="7606A13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9271F32" w14:textId="565FF323"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2CE48965" w14:textId="1DF2FE29"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0,51</w:t>
            </w:r>
          </w:p>
        </w:tc>
      </w:tr>
      <w:tr w:rsidR="002516DF" w:rsidRPr="002516DF" w14:paraId="00B55A3B" w14:textId="77777777" w:rsidTr="003567A8">
        <w:trPr>
          <w:trHeight w:val="20"/>
          <w:jc w:val="center"/>
        </w:trPr>
        <w:tc>
          <w:tcPr>
            <w:tcW w:w="562" w:type="dxa"/>
            <w:vAlign w:val="center"/>
          </w:tcPr>
          <w:p w14:paraId="1E9588BD" w14:textId="4E7B85A8"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19</w:t>
            </w:r>
          </w:p>
        </w:tc>
        <w:tc>
          <w:tcPr>
            <w:tcW w:w="2409" w:type="dxa"/>
            <w:vAlign w:val="center"/>
          </w:tcPr>
          <w:p w14:paraId="69AB79D3" w14:textId="27377A2C"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Гаражи</w:t>
            </w:r>
          </w:p>
        </w:tc>
        <w:tc>
          <w:tcPr>
            <w:tcW w:w="567" w:type="dxa"/>
            <w:vAlign w:val="center"/>
          </w:tcPr>
          <w:p w14:paraId="726D7236" w14:textId="447E95C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6BC3644C" w14:textId="4745792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41EB99FE" w14:textId="4F463A17"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067F6BC9" w14:textId="542F6B8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38</w:t>
            </w:r>
          </w:p>
        </w:tc>
        <w:tc>
          <w:tcPr>
            <w:tcW w:w="992" w:type="dxa"/>
            <w:shd w:val="clear" w:color="auto" w:fill="auto"/>
            <w:vAlign w:val="center"/>
          </w:tcPr>
          <w:p w14:paraId="6156AE92" w14:textId="3A3D1ED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38</w:t>
            </w:r>
          </w:p>
        </w:tc>
        <w:tc>
          <w:tcPr>
            <w:tcW w:w="992" w:type="dxa"/>
            <w:shd w:val="clear" w:color="auto" w:fill="auto"/>
            <w:vAlign w:val="center"/>
          </w:tcPr>
          <w:p w14:paraId="55740BDA" w14:textId="64C6E10F"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5FF78ADA" w14:textId="1432A59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696B32C" w14:textId="39FF5A29"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4E6480FD" w14:textId="02CA1778"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0,15</w:t>
            </w:r>
          </w:p>
        </w:tc>
      </w:tr>
      <w:tr w:rsidR="002516DF" w:rsidRPr="002516DF" w14:paraId="247E14DE" w14:textId="77777777" w:rsidTr="003567A8">
        <w:trPr>
          <w:trHeight w:val="20"/>
          <w:jc w:val="center"/>
        </w:trPr>
        <w:tc>
          <w:tcPr>
            <w:tcW w:w="562" w:type="dxa"/>
            <w:vAlign w:val="center"/>
          </w:tcPr>
          <w:p w14:paraId="59AF98BA" w14:textId="77777777" w:rsidR="009806F7" w:rsidRPr="002516DF" w:rsidRDefault="009806F7" w:rsidP="009806F7">
            <w:pPr>
              <w:ind w:left="-113" w:right="-113"/>
              <w:jc w:val="center"/>
              <w:rPr>
                <w:rFonts w:ascii="Times New Roman" w:hAnsi="Times New Roman" w:cs="Times New Roman"/>
                <w:sz w:val="20"/>
                <w:szCs w:val="20"/>
                <w:lang w:eastAsia="ru-RU"/>
              </w:rPr>
            </w:pPr>
          </w:p>
        </w:tc>
        <w:tc>
          <w:tcPr>
            <w:tcW w:w="2409" w:type="dxa"/>
            <w:vAlign w:val="center"/>
          </w:tcPr>
          <w:p w14:paraId="40830A49" w14:textId="0BF5FE87"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w:t>
            </w:r>
          </w:p>
        </w:tc>
        <w:tc>
          <w:tcPr>
            <w:tcW w:w="567" w:type="dxa"/>
            <w:vAlign w:val="center"/>
          </w:tcPr>
          <w:p w14:paraId="7E2E6FE0" w14:textId="70034455" w:rsidR="009806F7" w:rsidRPr="002516DF" w:rsidRDefault="009806F7" w:rsidP="009806F7">
            <w:pPr>
              <w:ind w:left="-113" w:right="-113"/>
              <w:jc w:val="center"/>
              <w:rPr>
                <w:rFonts w:ascii="Times New Roman" w:hAnsi="Times New Roman" w:cs="Times New Roman"/>
                <w:sz w:val="20"/>
                <w:szCs w:val="20"/>
              </w:rPr>
            </w:pPr>
          </w:p>
        </w:tc>
        <w:tc>
          <w:tcPr>
            <w:tcW w:w="852" w:type="dxa"/>
            <w:vAlign w:val="bottom"/>
          </w:tcPr>
          <w:p w14:paraId="5686F104" w14:textId="348BBDF6" w:rsidR="009806F7" w:rsidRPr="002516DF" w:rsidRDefault="009806F7" w:rsidP="009806F7">
            <w:pPr>
              <w:ind w:left="-113" w:right="-113"/>
              <w:jc w:val="center"/>
              <w:rPr>
                <w:rFonts w:ascii="Times New Roman" w:hAnsi="Times New Roman" w:cs="Times New Roman"/>
                <w:sz w:val="20"/>
                <w:szCs w:val="20"/>
              </w:rPr>
            </w:pPr>
          </w:p>
        </w:tc>
        <w:tc>
          <w:tcPr>
            <w:tcW w:w="850" w:type="dxa"/>
            <w:vAlign w:val="bottom"/>
          </w:tcPr>
          <w:p w14:paraId="11D8FE0C" w14:textId="5D878F27" w:rsidR="009806F7" w:rsidRPr="002516DF" w:rsidRDefault="009806F7" w:rsidP="009806F7">
            <w:pPr>
              <w:ind w:left="-113" w:right="-113"/>
              <w:jc w:val="center"/>
              <w:rPr>
                <w:rFonts w:ascii="Times New Roman" w:eastAsia="Consolas" w:hAnsi="Times New Roman" w:cs="Times New Roman"/>
                <w:sz w:val="20"/>
                <w:szCs w:val="20"/>
              </w:rPr>
            </w:pPr>
          </w:p>
        </w:tc>
        <w:tc>
          <w:tcPr>
            <w:tcW w:w="992" w:type="dxa"/>
            <w:shd w:val="clear" w:color="auto" w:fill="auto"/>
            <w:vAlign w:val="center"/>
          </w:tcPr>
          <w:p w14:paraId="4C96D2CC" w14:textId="2B64569D" w:rsidR="009806F7" w:rsidRPr="002516DF" w:rsidRDefault="009806F7" w:rsidP="009806F7">
            <w:pPr>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168</w:t>
            </w:r>
          </w:p>
        </w:tc>
        <w:tc>
          <w:tcPr>
            <w:tcW w:w="992" w:type="dxa"/>
            <w:shd w:val="clear" w:color="auto" w:fill="auto"/>
            <w:vAlign w:val="center"/>
          </w:tcPr>
          <w:p w14:paraId="5121BE0A" w14:textId="2A1669A3" w:rsidR="009806F7" w:rsidRPr="002516DF" w:rsidRDefault="009806F7" w:rsidP="009806F7">
            <w:pPr>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168</w:t>
            </w:r>
          </w:p>
        </w:tc>
        <w:tc>
          <w:tcPr>
            <w:tcW w:w="992" w:type="dxa"/>
            <w:shd w:val="clear" w:color="auto" w:fill="auto"/>
            <w:vAlign w:val="center"/>
          </w:tcPr>
          <w:p w14:paraId="16846EFC" w14:textId="7C2D4A45" w:rsidR="009806F7" w:rsidRPr="002516DF" w:rsidRDefault="009806F7" w:rsidP="009806F7">
            <w:pPr>
              <w:ind w:left="-113" w:right="-113"/>
              <w:jc w:val="center"/>
              <w:rPr>
                <w:rFonts w:ascii="Times New Roman" w:hAnsi="Times New Roman" w:cs="Times New Roman"/>
                <w:b/>
                <w:sz w:val="20"/>
                <w:szCs w:val="20"/>
              </w:rPr>
            </w:pPr>
          </w:p>
        </w:tc>
        <w:tc>
          <w:tcPr>
            <w:tcW w:w="850" w:type="dxa"/>
            <w:shd w:val="clear" w:color="auto" w:fill="auto"/>
            <w:vAlign w:val="center"/>
          </w:tcPr>
          <w:p w14:paraId="71A27BDB" w14:textId="761AC610" w:rsidR="009806F7" w:rsidRPr="002516DF" w:rsidRDefault="009806F7" w:rsidP="009806F7">
            <w:pPr>
              <w:ind w:left="-113" w:right="-113"/>
              <w:jc w:val="center"/>
              <w:rPr>
                <w:rFonts w:ascii="Times New Roman" w:hAnsi="Times New Roman" w:cs="Times New Roman"/>
                <w:b/>
                <w:sz w:val="20"/>
                <w:szCs w:val="20"/>
              </w:rPr>
            </w:pPr>
          </w:p>
        </w:tc>
        <w:tc>
          <w:tcPr>
            <w:tcW w:w="994" w:type="dxa"/>
            <w:vAlign w:val="center"/>
          </w:tcPr>
          <w:p w14:paraId="01767740" w14:textId="33CA61E8" w:rsidR="009806F7" w:rsidRPr="002516DF" w:rsidRDefault="009806F7" w:rsidP="009806F7">
            <w:pPr>
              <w:ind w:left="-113" w:right="-113"/>
              <w:jc w:val="center"/>
              <w:rPr>
                <w:rFonts w:ascii="Times New Roman" w:hAnsi="Times New Roman" w:cs="Times New Roman"/>
                <w:b/>
                <w:sz w:val="20"/>
                <w:szCs w:val="20"/>
              </w:rPr>
            </w:pPr>
          </w:p>
        </w:tc>
        <w:tc>
          <w:tcPr>
            <w:tcW w:w="855" w:type="dxa"/>
            <w:vAlign w:val="center"/>
          </w:tcPr>
          <w:p w14:paraId="38C97AF0" w14:textId="0E0D1AC8" w:rsidR="009806F7" w:rsidRPr="002516DF" w:rsidRDefault="009806F7" w:rsidP="009806F7">
            <w:pPr>
              <w:suppressAutoHyphens w:val="0"/>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0,66</w:t>
            </w:r>
          </w:p>
        </w:tc>
      </w:tr>
      <w:tr w:rsidR="002516DF" w:rsidRPr="002516DF" w14:paraId="2C8991C3" w14:textId="77777777" w:rsidTr="003567A8">
        <w:trPr>
          <w:trHeight w:val="20"/>
          <w:jc w:val="center"/>
        </w:trPr>
        <w:tc>
          <w:tcPr>
            <w:tcW w:w="10915" w:type="dxa"/>
            <w:gridSpan w:val="11"/>
            <w:vAlign w:val="center"/>
          </w:tcPr>
          <w:p w14:paraId="4318E157" w14:textId="3F28AE1E"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hAnsi="Times New Roman" w:cs="Times New Roman"/>
                <w:bCs/>
                <w:i/>
                <w:sz w:val="20"/>
                <w:szCs w:val="20"/>
                <w:lang w:eastAsia="ru-RU"/>
              </w:rPr>
              <w:t>Сооружения инженерной инфраструктуры</w:t>
            </w:r>
          </w:p>
        </w:tc>
      </w:tr>
      <w:tr w:rsidR="002516DF" w:rsidRPr="002516DF" w14:paraId="60E7964B" w14:textId="77777777" w:rsidTr="003567A8">
        <w:trPr>
          <w:trHeight w:val="20"/>
          <w:jc w:val="center"/>
        </w:trPr>
        <w:tc>
          <w:tcPr>
            <w:tcW w:w="562" w:type="dxa"/>
            <w:vAlign w:val="center"/>
          </w:tcPr>
          <w:p w14:paraId="34A9A06F" w14:textId="7B9E1DA0"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20</w:t>
            </w:r>
          </w:p>
        </w:tc>
        <w:tc>
          <w:tcPr>
            <w:tcW w:w="2409" w:type="dxa"/>
            <w:vAlign w:val="center"/>
          </w:tcPr>
          <w:p w14:paraId="6A7C9DCF" w14:textId="75DDCAEC"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ТП-34</w:t>
            </w:r>
          </w:p>
        </w:tc>
        <w:tc>
          <w:tcPr>
            <w:tcW w:w="567" w:type="dxa"/>
            <w:vAlign w:val="center"/>
          </w:tcPr>
          <w:p w14:paraId="49BF0616" w14:textId="3BAB9749"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40594572" w14:textId="2DCF967F"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3BC9FCE2" w14:textId="552FA842"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4EF7351B" w14:textId="3DAD408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23</w:t>
            </w:r>
          </w:p>
        </w:tc>
        <w:tc>
          <w:tcPr>
            <w:tcW w:w="992" w:type="dxa"/>
            <w:shd w:val="clear" w:color="auto" w:fill="auto"/>
            <w:vAlign w:val="center"/>
          </w:tcPr>
          <w:p w14:paraId="7CBD1FD3" w14:textId="18E1F01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23</w:t>
            </w:r>
          </w:p>
        </w:tc>
        <w:tc>
          <w:tcPr>
            <w:tcW w:w="992" w:type="dxa"/>
            <w:shd w:val="clear" w:color="auto" w:fill="auto"/>
            <w:vAlign w:val="center"/>
          </w:tcPr>
          <w:p w14:paraId="7E7AEBBE" w14:textId="7B04F04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4CB2CF3C" w14:textId="0782D36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02C50A57" w14:textId="40F4B06B"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5C2A6167" w14:textId="51BE0B73"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0,09</w:t>
            </w:r>
          </w:p>
        </w:tc>
      </w:tr>
      <w:tr w:rsidR="002516DF" w:rsidRPr="002516DF" w14:paraId="1DDD77B3" w14:textId="77777777" w:rsidTr="003567A8">
        <w:trPr>
          <w:trHeight w:val="20"/>
          <w:jc w:val="center"/>
        </w:trPr>
        <w:tc>
          <w:tcPr>
            <w:tcW w:w="562" w:type="dxa"/>
            <w:vAlign w:val="center"/>
          </w:tcPr>
          <w:p w14:paraId="7627C903" w14:textId="316CADDE"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lastRenderedPageBreak/>
              <w:t>21</w:t>
            </w:r>
          </w:p>
        </w:tc>
        <w:tc>
          <w:tcPr>
            <w:tcW w:w="2409" w:type="dxa"/>
            <w:vAlign w:val="center"/>
          </w:tcPr>
          <w:p w14:paraId="6F577106" w14:textId="58BEC69B"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Канализационная насосная станция</w:t>
            </w:r>
          </w:p>
        </w:tc>
        <w:tc>
          <w:tcPr>
            <w:tcW w:w="567" w:type="dxa"/>
            <w:vAlign w:val="center"/>
          </w:tcPr>
          <w:p w14:paraId="0897D39E" w14:textId="2EC54B8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439DFF2F" w14:textId="61EF15F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1F537D0D" w14:textId="2C2B8199"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60F1206E" w14:textId="1C1799A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33</w:t>
            </w:r>
          </w:p>
        </w:tc>
        <w:tc>
          <w:tcPr>
            <w:tcW w:w="992" w:type="dxa"/>
            <w:shd w:val="clear" w:color="auto" w:fill="auto"/>
            <w:vAlign w:val="center"/>
          </w:tcPr>
          <w:p w14:paraId="1D760B75" w14:textId="506DA78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41</w:t>
            </w:r>
          </w:p>
        </w:tc>
        <w:tc>
          <w:tcPr>
            <w:tcW w:w="992" w:type="dxa"/>
            <w:shd w:val="clear" w:color="auto" w:fill="auto"/>
            <w:vAlign w:val="center"/>
          </w:tcPr>
          <w:p w14:paraId="54A245C5" w14:textId="413D9D7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705B6E3B" w14:textId="025991DE"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7EA0BB33" w14:textId="3CB4E247"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773A97C6" w14:textId="2E997F86"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0,13</w:t>
            </w:r>
          </w:p>
        </w:tc>
      </w:tr>
      <w:tr w:rsidR="002516DF" w:rsidRPr="002516DF" w14:paraId="0027914B" w14:textId="77777777" w:rsidTr="003567A8">
        <w:trPr>
          <w:trHeight w:val="20"/>
          <w:jc w:val="center"/>
        </w:trPr>
        <w:tc>
          <w:tcPr>
            <w:tcW w:w="562" w:type="dxa"/>
            <w:vAlign w:val="center"/>
          </w:tcPr>
          <w:p w14:paraId="280E365A" w14:textId="3156EF3F"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22</w:t>
            </w:r>
          </w:p>
        </w:tc>
        <w:tc>
          <w:tcPr>
            <w:tcW w:w="2409" w:type="dxa"/>
            <w:vAlign w:val="center"/>
          </w:tcPr>
          <w:p w14:paraId="4447D31E" w14:textId="29D6176E"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ТП-210</w:t>
            </w:r>
          </w:p>
        </w:tc>
        <w:tc>
          <w:tcPr>
            <w:tcW w:w="567" w:type="dxa"/>
            <w:vAlign w:val="center"/>
          </w:tcPr>
          <w:p w14:paraId="127AF720" w14:textId="19C0D16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12673635" w14:textId="152EB48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1C974FD8" w14:textId="3BCFD9BC"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73DEDAF8" w14:textId="2FE0DA7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56</w:t>
            </w:r>
          </w:p>
        </w:tc>
        <w:tc>
          <w:tcPr>
            <w:tcW w:w="992" w:type="dxa"/>
            <w:shd w:val="clear" w:color="auto" w:fill="auto"/>
            <w:vAlign w:val="center"/>
          </w:tcPr>
          <w:p w14:paraId="47836390" w14:textId="6029C08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56</w:t>
            </w:r>
          </w:p>
        </w:tc>
        <w:tc>
          <w:tcPr>
            <w:tcW w:w="992" w:type="dxa"/>
            <w:shd w:val="clear" w:color="auto" w:fill="auto"/>
            <w:vAlign w:val="center"/>
          </w:tcPr>
          <w:p w14:paraId="168F74BD" w14:textId="73CF5B7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187E3FF1" w14:textId="74F5B92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E67CCC1" w14:textId="11CCF8FE"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2F26D78A" w14:textId="5507FD9E"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0,22</w:t>
            </w:r>
          </w:p>
        </w:tc>
      </w:tr>
      <w:tr w:rsidR="002516DF" w:rsidRPr="002516DF" w14:paraId="11F7C1AB" w14:textId="77777777" w:rsidTr="003567A8">
        <w:trPr>
          <w:trHeight w:val="20"/>
          <w:jc w:val="center"/>
        </w:trPr>
        <w:tc>
          <w:tcPr>
            <w:tcW w:w="562" w:type="dxa"/>
            <w:vAlign w:val="center"/>
          </w:tcPr>
          <w:p w14:paraId="363F2B46" w14:textId="6F25164E"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23</w:t>
            </w:r>
          </w:p>
        </w:tc>
        <w:tc>
          <w:tcPr>
            <w:tcW w:w="2409" w:type="dxa"/>
            <w:vAlign w:val="center"/>
          </w:tcPr>
          <w:p w14:paraId="306BFAD7" w14:textId="154D98C0"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ТП-38</w:t>
            </w:r>
          </w:p>
        </w:tc>
        <w:tc>
          <w:tcPr>
            <w:tcW w:w="567" w:type="dxa"/>
            <w:vAlign w:val="center"/>
          </w:tcPr>
          <w:p w14:paraId="3982DEDA" w14:textId="3CCCB95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6CAC1561" w14:textId="14EF097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20BD0F52" w14:textId="314AB8F4"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1001719E" w14:textId="1AA62E40"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34</w:t>
            </w:r>
          </w:p>
        </w:tc>
        <w:tc>
          <w:tcPr>
            <w:tcW w:w="992" w:type="dxa"/>
            <w:shd w:val="clear" w:color="auto" w:fill="auto"/>
            <w:vAlign w:val="center"/>
          </w:tcPr>
          <w:p w14:paraId="2270700D" w14:textId="74491D4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34</w:t>
            </w:r>
          </w:p>
        </w:tc>
        <w:tc>
          <w:tcPr>
            <w:tcW w:w="992" w:type="dxa"/>
            <w:shd w:val="clear" w:color="auto" w:fill="auto"/>
            <w:vAlign w:val="center"/>
          </w:tcPr>
          <w:p w14:paraId="4E87584C" w14:textId="481EE95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39533094" w14:textId="5CC68D13"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477B76DB" w14:textId="7F78EA6E"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668B8846" w14:textId="406A9CA3"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0,13</w:t>
            </w:r>
          </w:p>
        </w:tc>
      </w:tr>
      <w:tr w:rsidR="002516DF" w:rsidRPr="002516DF" w14:paraId="5FE7E5E2" w14:textId="77777777" w:rsidTr="003567A8">
        <w:trPr>
          <w:trHeight w:val="20"/>
          <w:jc w:val="center"/>
        </w:trPr>
        <w:tc>
          <w:tcPr>
            <w:tcW w:w="562" w:type="dxa"/>
            <w:vAlign w:val="center"/>
          </w:tcPr>
          <w:p w14:paraId="20732B57" w14:textId="7CD5A70B"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24</w:t>
            </w:r>
          </w:p>
        </w:tc>
        <w:tc>
          <w:tcPr>
            <w:tcW w:w="2409" w:type="dxa"/>
            <w:vAlign w:val="center"/>
          </w:tcPr>
          <w:p w14:paraId="7D526778" w14:textId="5CE9C3A8"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Канализационная насосная станция</w:t>
            </w:r>
          </w:p>
        </w:tc>
        <w:tc>
          <w:tcPr>
            <w:tcW w:w="567" w:type="dxa"/>
            <w:vAlign w:val="center"/>
          </w:tcPr>
          <w:p w14:paraId="5D584FA4" w14:textId="33F4DFF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1FF439E5" w14:textId="5441095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775DCE92" w14:textId="5E0FCC5B"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64CAA2B6" w14:textId="1F1FAE0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39</w:t>
            </w:r>
          </w:p>
        </w:tc>
        <w:tc>
          <w:tcPr>
            <w:tcW w:w="992" w:type="dxa"/>
            <w:shd w:val="clear" w:color="auto" w:fill="auto"/>
            <w:vAlign w:val="center"/>
          </w:tcPr>
          <w:p w14:paraId="4CD0FAB4" w14:textId="1D641CC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39</w:t>
            </w:r>
          </w:p>
        </w:tc>
        <w:tc>
          <w:tcPr>
            <w:tcW w:w="992" w:type="dxa"/>
            <w:shd w:val="clear" w:color="auto" w:fill="auto"/>
            <w:vAlign w:val="center"/>
          </w:tcPr>
          <w:p w14:paraId="082EBC63" w14:textId="64EAADD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03FDD226" w14:textId="1A1BAE8E"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B73A76A" w14:textId="33043FD3"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5EEA5C68" w14:textId="6426D29C"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0,15</w:t>
            </w:r>
          </w:p>
        </w:tc>
      </w:tr>
      <w:tr w:rsidR="002516DF" w:rsidRPr="002516DF" w14:paraId="6BCB9924" w14:textId="77777777" w:rsidTr="003567A8">
        <w:trPr>
          <w:trHeight w:val="20"/>
          <w:jc w:val="center"/>
        </w:trPr>
        <w:tc>
          <w:tcPr>
            <w:tcW w:w="562" w:type="dxa"/>
            <w:vAlign w:val="center"/>
          </w:tcPr>
          <w:p w14:paraId="6942DA97" w14:textId="2B7642D0" w:rsidR="009806F7" w:rsidRPr="002516DF" w:rsidRDefault="009806F7" w:rsidP="009806F7">
            <w:pPr>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25</w:t>
            </w:r>
          </w:p>
        </w:tc>
        <w:tc>
          <w:tcPr>
            <w:tcW w:w="2409" w:type="dxa"/>
            <w:vAlign w:val="center"/>
          </w:tcPr>
          <w:p w14:paraId="44C8B17D" w14:textId="0F03EFEE"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Насосная</w:t>
            </w:r>
          </w:p>
        </w:tc>
        <w:tc>
          <w:tcPr>
            <w:tcW w:w="567" w:type="dxa"/>
            <w:vAlign w:val="center"/>
          </w:tcPr>
          <w:p w14:paraId="624DF20F" w14:textId="24B00CA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634C07A2" w14:textId="10E1414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76CDB80D" w14:textId="2C91EA88"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4D1AC1A2" w14:textId="74DF1D8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122</w:t>
            </w:r>
          </w:p>
        </w:tc>
        <w:tc>
          <w:tcPr>
            <w:tcW w:w="992" w:type="dxa"/>
            <w:shd w:val="clear" w:color="auto" w:fill="auto"/>
            <w:vAlign w:val="center"/>
          </w:tcPr>
          <w:p w14:paraId="168347E2" w14:textId="2E7D824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122</w:t>
            </w:r>
          </w:p>
        </w:tc>
        <w:tc>
          <w:tcPr>
            <w:tcW w:w="992" w:type="dxa"/>
            <w:shd w:val="clear" w:color="auto" w:fill="auto"/>
            <w:vAlign w:val="center"/>
          </w:tcPr>
          <w:p w14:paraId="45696F62" w14:textId="558068D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78E2EAF9" w14:textId="43775EE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45D53A2" w14:textId="45114B02"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center"/>
          </w:tcPr>
          <w:p w14:paraId="7B5E4D62" w14:textId="195EC7E1" w:rsidR="009806F7" w:rsidRPr="002516DF" w:rsidRDefault="009806F7" w:rsidP="009806F7">
            <w:pPr>
              <w:suppressAutoHyphens w:val="0"/>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0,48</w:t>
            </w:r>
          </w:p>
        </w:tc>
      </w:tr>
      <w:tr w:rsidR="002516DF" w:rsidRPr="002516DF" w14:paraId="0149E8A6" w14:textId="77777777" w:rsidTr="003567A8">
        <w:trPr>
          <w:trHeight w:val="20"/>
          <w:jc w:val="center"/>
        </w:trPr>
        <w:tc>
          <w:tcPr>
            <w:tcW w:w="562" w:type="dxa"/>
            <w:vAlign w:val="center"/>
          </w:tcPr>
          <w:p w14:paraId="2F7D9EFA" w14:textId="77777777" w:rsidR="009806F7" w:rsidRPr="002516DF" w:rsidRDefault="009806F7" w:rsidP="009806F7">
            <w:pPr>
              <w:ind w:left="-113" w:right="-113"/>
              <w:jc w:val="center"/>
              <w:rPr>
                <w:rFonts w:ascii="Times New Roman" w:hAnsi="Times New Roman" w:cs="Times New Roman"/>
                <w:sz w:val="20"/>
                <w:szCs w:val="20"/>
                <w:lang w:eastAsia="ru-RU"/>
              </w:rPr>
            </w:pPr>
          </w:p>
        </w:tc>
        <w:tc>
          <w:tcPr>
            <w:tcW w:w="2409" w:type="dxa"/>
            <w:vAlign w:val="center"/>
          </w:tcPr>
          <w:p w14:paraId="0148AD99" w14:textId="3BA49988"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w:t>
            </w:r>
          </w:p>
        </w:tc>
        <w:tc>
          <w:tcPr>
            <w:tcW w:w="567" w:type="dxa"/>
            <w:vAlign w:val="center"/>
          </w:tcPr>
          <w:p w14:paraId="5C3872B7" w14:textId="2F7C359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2" w:type="dxa"/>
            <w:vAlign w:val="bottom"/>
          </w:tcPr>
          <w:p w14:paraId="7C95AFCB" w14:textId="4B1FF5A9"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bottom"/>
          </w:tcPr>
          <w:p w14:paraId="1585F7D5" w14:textId="24202325"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992" w:type="dxa"/>
            <w:shd w:val="clear" w:color="auto" w:fill="auto"/>
            <w:vAlign w:val="bottom"/>
          </w:tcPr>
          <w:p w14:paraId="4F816E3C" w14:textId="2969FC88" w:rsidR="009806F7" w:rsidRPr="002516DF" w:rsidRDefault="009806F7" w:rsidP="009806F7">
            <w:pPr>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307</w:t>
            </w:r>
          </w:p>
        </w:tc>
        <w:tc>
          <w:tcPr>
            <w:tcW w:w="992" w:type="dxa"/>
            <w:shd w:val="clear" w:color="auto" w:fill="auto"/>
            <w:vAlign w:val="bottom"/>
          </w:tcPr>
          <w:p w14:paraId="336ED50E" w14:textId="1970AE09" w:rsidR="009806F7" w:rsidRPr="002516DF" w:rsidRDefault="009806F7" w:rsidP="009806F7">
            <w:pPr>
              <w:ind w:left="-113" w:right="-113"/>
              <w:jc w:val="center"/>
              <w:rPr>
                <w:rFonts w:ascii="Times New Roman" w:hAnsi="Times New Roman" w:cs="Times New Roman"/>
                <w:b/>
                <w:sz w:val="20"/>
                <w:szCs w:val="20"/>
              </w:rPr>
            </w:pPr>
            <w:r w:rsidRPr="002516DF">
              <w:rPr>
                <w:rFonts w:ascii="Times New Roman" w:hAnsi="Times New Roman" w:cs="Times New Roman"/>
                <w:b/>
                <w:sz w:val="20"/>
                <w:szCs w:val="20"/>
              </w:rPr>
              <w:t>315</w:t>
            </w:r>
          </w:p>
        </w:tc>
        <w:tc>
          <w:tcPr>
            <w:tcW w:w="992" w:type="dxa"/>
            <w:shd w:val="clear" w:color="auto" w:fill="auto"/>
            <w:vAlign w:val="bottom"/>
          </w:tcPr>
          <w:p w14:paraId="3DF04B15" w14:textId="59924D3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bottom"/>
          </w:tcPr>
          <w:p w14:paraId="467D4C08" w14:textId="5CA8A140"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bottom"/>
          </w:tcPr>
          <w:p w14:paraId="4FDA9BDB" w14:textId="4C3EFA87" w:rsidR="009806F7" w:rsidRPr="002516DF" w:rsidRDefault="009806F7" w:rsidP="009806F7">
            <w:pPr>
              <w:ind w:left="-113" w:right="-113"/>
              <w:jc w:val="center"/>
              <w:rPr>
                <w:rFonts w:ascii="Times New Roman" w:eastAsia="Consolas" w:hAnsi="Times New Roman" w:cs="Times New Roman"/>
                <w:sz w:val="20"/>
                <w:szCs w:val="20"/>
              </w:rPr>
            </w:pPr>
            <w:r w:rsidRPr="002516DF">
              <w:rPr>
                <w:rFonts w:ascii="Times New Roman" w:eastAsia="Consolas" w:hAnsi="Times New Roman" w:cs="Times New Roman"/>
                <w:sz w:val="20"/>
                <w:szCs w:val="20"/>
              </w:rPr>
              <w:t>-</w:t>
            </w:r>
          </w:p>
        </w:tc>
        <w:tc>
          <w:tcPr>
            <w:tcW w:w="855" w:type="dxa"/>
            <w:vAlign w:val="bottom"/>
          </w:tcPr>
          <w:p w14:paraId="109A0F4E" w14:textId="271DE490" w:rsidR="009806F7" w:rsidRPr="002516DF" w:rsidRDefault="009806F7" w:rsidP="009806F7">
            <w:pPr>
              <w:suppressAutoHyphens w:val="0"/>
              <w:ind w:left="-113" w:right="-113"/>
              <w:jc w:val="center"/>
              <w:rPr>
                <w:rFonts w:ascii="Times New Roman" w:eastAsia="Consolas" w:hAnsi="Times New Roman" w:cs="Times New Roman"/>
                <w:b/>
                <w:sz w:val="20"/>
                <w:szCs w:val="20"/>
              </w:rPr>
            </w:pPr>
            <w:r w:rsidRPr="002516DF">
              <w:rPr>
                <w:rFonts w:ascii="Times New Roman" w:eastAsia="Consolas" w:hAnsi="Times New Roman" w:cs="Times New Roman"/>
                <w:b/>
                <w:sz w:val="20"/>
                <w:szCs w:val="20"/>
              </w:rPr>
              <w:t>1,2</w:t>
            </w:r>
          </w:p>
        </w:tc>
      </w:tr>
      <w:tr w:rsidR="002516DF" w:rsidRPr="002516DF" w14:paraId="5A511D14" w14:textId="77777777" w:rsidTr="003567A8">
        <w:trPr>
          <w:trHeight w:val="20"/>
          <w:jc w:val="center"/>
        </w:trPr>
        <w:tc>
          <w:tcPr>
            <w:tcW w:w="562" w:type="dxa"/>
            <w:vAlign w:val="center"/>
          </w:tcPr>
          <w:p w14:paraId="0B6EDC75" w14:textId="77777777" w:rsidR="009806F7" w:rsidRPr="002516DF" w:rsidRDefault="009806F7" w:rsidP="009806F7">
            <w:pPr>
              <w:ind w:left="-113" w:right="-113"/>
              <w:jc w:val="center"/>
              <w:rPr>
                <w:rFonts w:ascii="Times New Roman" w:hAnsi="Times New Roman" w:cs="Times New Roman"/>
                <w:sz w:val="20"/>
                <w:szCs w:val="20"/>
                <w:lang w:eastAsia="ru-RU"/>
              </w:rPr>
            </w:pPr>
          </w:p>
        </w:tc>
        <w:tc>
          <w:tcPr>
            <w:tcW w:w="2409" w:type="dxa"/>
            <w:vAlign w:val="center"/>
          </w:tcPr>
          <w:p w14:paraId="370C382B" w14:textId="4C37491D"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 (по сохраняемой застройке):</w:t>
            </w:r>
          </w:p>
        </w:tc>
        <w:tc>
          <w:tcPr>
            <w:tcW w:w="567" w:type="dxa"/>
            <w:vAlign w:val="center"/>
          </w:tcPr>
          <w:p w14:paraId="6AD3896C" w14:textId="0198D9D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2" w:type="dxa"/>
            <w:vAlign w:val="center"/>
          </w:tcPr>
          <w:p w14:paraId="504BD471" w14:textId="25DE622F"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0" w:type="dxa"/>
            <w:vAlign w:val="center"/>
          </w:tcPr>
          <w:p w14:paraId="0821D596" w14:textId="6911F866"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992" w:type="dxa"/>
            <w:shd w:val="clear" w:color="auto" w:fill="auto"/>
            <w:vAlign w:val="center"/>
          </w:tcPr>
          <w:p w14:paraId="150B8980" w14:textId="7041EB59"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7753</w:t>
            </w:r>
          </w:p>
        </w:tc>
        <w:tc>
          <w:tcPr>
            <w:tcW w:w="992" w:type="dxa"/>
            <w:shd w:val="clear" w:color="auto" w:fill="auto"/>
            <w:vAlign w:val="center"/>
          </w:tcPr>
          <w:p w14:paraId="76A6BB34" w14:textId="7CE2BB1A"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17927</w:t>
            </w:r>
          </w:p>
        </w:tc>
        <w:tc>
          <w:tcPr>
            <w:tcW w:w="992" w:type="dxa"/>
            <w:shd w:val="clear" w:color="auto" w:fill="auto"/>
            <w:vAlign w:val="center"/>
          </w:tcPr>
          <w:p w14:paraId="7568B392" w14:textId="6ABC4638"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0" w:type="dxa"/>
            <w:shd w:val="clear" w:color="auto" w:fill="auto"/>
            <w:vAlign w:val="center"/>
          </w:tcPr>
          <w:p w14:paraId="4CBDE7A4" w14:textId="214C6F91"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994" w:type="dxa"/>
            <w:vAlign w:val="center"/>
          </w:tcPr>
          <w:p w14:paraId="2C6C654E" w14:textId="78F28EE9"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5" w:type="dxa"/>
            <w:vAlign w:val="center"/>
          </w:tcPr>
          <w:p w14:paraId="55773C4C" w14:textId="14426F07"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77,69</w:t>
            </w:r>
          </w:p>
        </w:tc>
      </w:tr>
      <w:tr w:rsidR="002516DF" w:rsidRPr="002516DF" w14:paraId="12367305" w14:textId="77777777" w:rsidTr="003567A8">
        <w:trPr>
          <w:trHeight w:val="20"/>
          <w:jc w:val="center"/>
        </w:trPr>
        <w:tc>
          <w:tcPr>
            <w:tcW w:w="10915" w:type="dxa"/>
            <w:gridSpan w:val="11"/>
            <w:vAlign w:val="center"/>
          </w:tcPr>
          <w:p w14:paraId="5C67B924" w14:textId="3ECCCD68"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hAnsi="Times New Roman" w:cs="Times New Roman"/>
                <w:b/>
                <w:bCs/>
                <w:sz w:val="20"/>
                <w:szCs w:val="20"/>
                <w:lang w:eastAsia="ru-RU"/>
              </w:rPr>
              <w:t>Проектируемая застройка</w:t>
            </w:r>
          </w:p>
        </w:tc>
      </w:tr>
      <w:tr w:rsidR="002516DF" w:rsidRPr="002516DF" w14:paraId="0F765E97" w14:textId="77777777" w:rsidTr="003567A8">
        <w:trPr>
          <w:trHeight w:val="20"/>
          <w:jc w:val="center"/>
        </w:trPr>
        <w:tc>
          <w:tcPr>
            <w:tcW w:w="10915" w:type="dxa"/>
            <w:gridSpan w:val="11"/>
            <w:vAlign w:val="center"/>
          </w:tcPr>
          <w:p w14:paraId="25BE4554" w14:textId="620EA0CB"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hAnsi="Times New Roman" w:cs="Times New Roman"/>
                <w:i/>
                <w:sz w:val="20"/>
                <w:szCs w:val="20"/>
              </w:rPr>
              <w:t>Жилые здания</w:t>
            </w:r>
          </w:p>
        </w:tc>
      </w:tr>
      <w:tr w:rsidR="002516DF" w:rsidRPr="002516DF" w14:paraId="6F72151A" w14:textId="77777777" w:rsidTr="003567A8">
        <w:trPr>
          <w:trHeight w:val="20"/>
          <w:jc w:val="center"/>
        </w:trPr>
        <w:tc>
          <w:tcPr>
            <w:tcW w:w="562" w:type="dxa"/>
            <w:vAlign w:val="center"/>
          </w:tcPr>
          <w:p w14:paraId="25E09003" w14:textId="4F86E8AA"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26</w:t>
            </w:r>
          </w:p>
        </w:tc>
        <w:tc>
          <w:tcPr>
            <w:tcW w:w="2409" w:type="dxa"/>
            <w:vAlign w:val="center"/>
          </w:tcPr>
          <w:p w14:paraId="33018C72" w14:textId="611606F9"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Многоквартирный жилой дом, с размещением в стилобате:</w:t>
            </w:r>
          </w:p>
        </w:tc>
        <w:tc>
          <w:tcPr>
            <w:tcW w:w="567" w:type="dxa"/>
            <w:vAlign w:val="center"/>
          </w:tcPr>
          <w:p w14:paraId="5D75C495" w14:textId="0CACA78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1-9</w:t>
            </w:r>
          </w:p>
        </w:tc>
        <w:tc>
          <w:tcPr>
            <w:tcW w:w="852" w:type="dxa"/>
            <w:vAlign w:val="center"/>
          </w:tcPr>
          <w:p w14:paraId="0A0379CC" w14:textId="15676757"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106</w:t>
            </w:r>
          </w:p>
        </w:tc>
        <w:tc>
          <w:tcPr>
            <w:tcW w:w="850" w:type="dxa"/>
            <w:vAlign w:val="center"/>
          </w:tcPr>
          <w:p w14:paraId="4E31E06A" w14:textId="0D4ADE81"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3х6 </w:t>
            </w:r>
            <w:proofErr w:type="spellStart"/>
            <w:r w:rsidRPr="002516DF">
              <w:rPr>
                <w:rFonts w:ascii="Times New Roman" w:eastAsia="Wingdings" w:hAnsi="Times New Roman" w:cs="Times New Roman"/>
                <w:sz w:val="20"/>
                <w:szCs w:val="20"/>
              </w:rPr>
              <w:t>эт</w:t>
            </w:r>
            <w:proofErr w:type="spellEnd"/>
          </w:p>
          <w:p w14:paraId="42644FA4" w14:textId="6A7B1DD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2х9 </w:t>
            </w:r>
            <w:proofErr w:type="spellStart"/>
            <w:r w:rsidRPr="002516DF">
              <w:rPr>
                <w:rFonts w:ascii="Times New Roman" w:eastAsia="Wingdings" w:hAnsi="Times New Roman" w:cs="Times New Roman"/>
                <w:sz w:val="20"/>
                <w:szCs w:val="20"/>
              </w:rPr>
              <w:t>эт</w:t>
            </w:r>
            <w:proofErr w:type="spellEnd"/>
          </w:p>
        </w:tc>
        <w:tc>
          <w:tcPr>
            <w:tcW w:w="992" w:type="dxa"/>
            <w:shd w:val="clear" w:color="auto" w:fill="auto"/>
            <w:vAlign w:val="center"/>
          </w:tcPr>
          <w:p w14:paraId="1D5019D3" w14:textId="56A384F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2404</w:t>
            </w:r>
          </w:p>
        </w:tc>
        <w:tc>
          <w:tcPr>
            <w:tcW w:w="992" w:type="dxa"/>
            <w:shd w:val="clear" w:color="auto" w:fill="auto"/>
            <w:vAlign w:val="center"/>
          </w:tcPr>
          <w:p w14:paraId="24FB85ED" w14:textId="59ED16E0"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13324</w:t>
            </w:r>
          </w:p>
        </w:tc>
        <w:tc>
          <w:tcPr>
            <w:tcW w:w="992" w:type="dxa"/>
            <w:shd w:val="clear" w:color="auto" w:fill="auto"/>
            <w:vAlign w:val="center"/>
          </w:tcPr>
          <w:p w14:paraId="604D9981" w14:textId="6BAFFF9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8680</w:t>
            </w:r>
          </w:p>
        </w:tc>
        <w:tc>
          <w:tcPr>
            <w:tcW w:w="850" w:type="dxa"/>
            <w:shd w:val="clear" w:color="auto" w:fill="auto"/>
            <w:vAlign w:val="center"/>
          </w:tcPr>
          <w:p w14:paraId="1C06E3D9" w14:textId="4811962D"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255</w:t>
            </w:r>
          </w:p>
        </w:tc>
        <w:tc>
          <w:tcPr>
            <w:tcW w:w="994" w:type="dxa"/>
            <w:vAlign w:val="center"/>
          </w:tcPr>
          <w:p w14:paraId="4F5FCA95" w14:textId="65BB28D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5" w:type="dxa"/>
            <w:vAlign w:val="center"/>
          </w:tcPr>
          <w:p w14:paraId="28EB8C4C" w14:textId="160C7741"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53,0</w:t>
            </w:r>
          </w:p>
        </w:tc>
      </w:tr>
      <w:tr w:rsidR="002516DF" w:rsidRPr="002516DF" w14:paraId="2DB8C660" w14:textId="77777777" w:rsidTr="003567A8">
        <w:trPr>
          <w:trHeight w:val="20"/>
          <w:jc w:val="center"/>
        </w:trPr>
        <w:tc>
          <w:tcPr>
            <w:tcW w:w="562" w:type="dxa"/>
            <w:vAlign w:val="center"/>
          </w:tcPr>
          <w:p w14:paraId="22704520"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48188E87" w14:textId="249F0973"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стоянки</w:t>
            </w:r>
          </w:p>
        </w:tc>
        <w:tc>
          <w:tcPr>
            <w:tcW w:w="567" w:type="dxa"/>
            <w:vAlign w:val="center"/>
          </w:tcPr>
          <w:p w14:paraId="7120A9D5" w14:textId="7721EF2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0D203396" w14:textId="49E0872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2767C7DA" w14:textId="187E8C7E"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536ABF2D" w14:textId="12B23E4D" w:rsidR="009806F7" w:rsidRPr="002516DF" w:rsidRDefault="009806F7" w:rsidP="009806F7">
            <w:pPr>
              <w:ind w:left="-113" w:right="-113"/>
              <w:jc w:val="center"/>
              <w:rPr>
                <w:rFonts w:ascii="Times New Roman" w:hAnsi="Times New Roman" w:cs="Times New Roman"/>
                <w:sz w:val="20"/>
                <w:szCs w:val="20"/>
              </w:rPr>
            </w:pPr>
          </w:p>
        </w:tc>
        <w:tc>
          <w:tcPr>
            <w:tcW w:w="992" w:type="dxa"/>
            <w:shd w:val="clear" w:color="auto" w:fill="auto"/>
            <w:vAlign w:val="center"/>
          </w:tcPr>
          <w:p w14:paraId="4134F80A" w14:textId="7793731A"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2164</w:t>
            </w:r>
          </w:p>
        </w:tc>
        <w:tc>
          <w:tcPr>
            <w:tcW w:w="992" w:type="dxa"/>
            <w:shd w:val="clear" w:color="auto" w:fill="auto"/>
            <w:vAlign w:val="center"/>
          </w:tcPr>
          <w:p w14:paraId="281C778B" w14:textId="1FF1D32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6722D627" w14:textId="7C77BC4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3E7E7B06" w14:textId="2E77F1E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72 м/мест</w:t>
            </w:r>
          </w:p>
        </w:tc>
        <w:tc>
          <w:tcPr>
            <w:tcW w:w="855" w:type="dxa"/>
            <w:vAlign w:val="center"/>
          </w:tcPr>
          <w:p w14:paraId="15425B64" w14:textId="23F6FC8D" w:rsidR="009806F7" w:rsidRPr="002516DF" w:rsidRDefault="009806F7" w:rsidP="009806F7">
            <w:pPr>
              <w:suppressAutoHyphens w:val="0"/>
              <w:ind w:left="-113" w:right="-113"/>
              <w:jc w:val="center"/>
              <w:rPr>
                <w:rFonts w:ascii="Times New Roman" w:hAnsi="Times New Roman" w:cs="Times New Roman"/>
                <w:sz w:val="20"/>
                <w:szCs w:val="20"/>
              </w:rPr>
            </w:pPr>
          </w:p>
        </w:tc>
      </w:tr>
      <w:tr w:rsidR="002516DF" w:rsidRPr="002516DF" w14:paraId="4F5EBF36" w14:textId="77777777" w:rsidTr="003567A8">
        <w:trPr>
          <w:trHeight w:val="20"/>
          <w:jc w:val="center"/>
        </w:trPr>
        <w:tc>
          <w:tcPr>
            <w:tcW w:w="562" w:type="dxa"/>
            <w:vAlign w:val="center"/>
          </w:tcPr>
          <w:p w14:paraId="0E806140" w14:textId="7364968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27</w:t>
            </w:r>
          </w:p>
        </w:tc>
        <w:tc>
          <w:tcPr>
            <w:tcW w:w="2409" w:type="dxa"/>
            <w:vAlign w:val="center"/>
          </w:tcPr>
          <w:p w14:paraId="6E1F8806" w14:textId="3DB5C3F0"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Многоквартирный жилой дом, с размещением в стилобате:</w:t>
            </w:r>
          </w:p>
        </w:tc>
        <w:tc>
          <w:tcPr>
            <w:tcW w:w="567" w:type="dxa"/>
            <w:vAlign w:val="center"/>
          </w:tcPr>
          <w:p w14:paraId="4AB23BB9" w14:textId="42BB0DED"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1-9</w:t>
            </w:r>
          </w:p>
        </w:tc>
        <w:tc>
          <w:tcPr>
            <w:tcW w:w="852" w:type="dxa"/>
            <w:vAlign w:val="center"/>
          </w:tcPr>
          <w:p w14:paraId="32AA17A0" w14:textId="1ACD5EC0"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178</w:t>
            </w:r>
          </w:p>
        </w:tc>
        <w:tc>
          <w:tcPr>
            <w:tcW w:w="850" w:type="dxa"/>
            <w:vAlign w:val="center"/>
          </w:tcPr>
          <w:p w14:paraId="5552C991" w14:textId="68E55A7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4х6 </w:t>
            </w:r>
            <w:proofErr w:type="spellStart"/>
            <w:r w:rsidRPr="002516DF">
              <w:rPr>
                <w:rFonts w:ascii="Times New Roman" w:eastAsia="Wingdings" w:hAnsi="Times New Roman" w:cs="Times New Roman"/>
                <w:sz w:val="20"/>
                <w:szCs w:val="20"/>
              </w:rPr>
              <w:t>эт</w:t>
            </w:r>
            <w:proofErr w:type="spellEnd"/>
          </w:p>
          <w:p w14:paraId="425932C9" w14:textId="770B94A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4х9 </w:t>
            </w:r>
            <w:proofErr w:type="spellStart"/>
            <w:r w:rsidRPr="002516DF">
              <w:rPr>
                <w:rFonts w:ascii="Times New Roman" w:eastAsia="Wingdings" w:hAnsi="Times New Roman" w:cs="Times New Roman"/>
                <w:sz w:val="20"/>
                <w:szCs w:val="20"/>
              </w:rPr>
              <w:t>эт</w:t>
            </w:r>
            <w:proofErr w:type="spellEnd"/>
          </w:p>
        </w:tc>
        <w:tc>
          <w:tcPr>
            <w:tcW w:w="992" w:type="dxa"/>
            <w:shd w:val="clear" w:color="auto" w:fill="auto"/>
            <w:vAlign w:val="center"/>
          </w:tcPr>
          <w:p w14:paraId="72FE24CE" w14:textId="5C5B4EC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6601</w:t>
            </w:r>
          </w:p>
        </w:tc>
        <w:tc>
          <w:tcPr>
            <w:tcW w:w="992" w:type="dxa"/>
            <w:shd w:val="clear" w:color="auto" w:fill="auto"/>
            <w:vAlign w:val="center"/>
          </w:tcPr>
          <w:p w14:paraId="1AD6E03C" w14:textId="6EB3A39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24661</w:t>
            </w:r>
          </w:p>
        </w:tc>
        <w:tc>
          <w:tcPr>
            <w:tcW w:w="992" w:type="dxa"/>
            <w:shd w:val="clear" w:color="auto" w:fill="auto"/>
            <w:vAlign w:val="center"/>
          </w:tcPr>
          <w:p w14:paraId="406518C4" w14:textId="6A6CD18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14560</w:t>
            </w:r>
          </w:p>
        </w:tc>
        <w:tc>
          <w:tcPr>
            <w:tcW w:w="850" w:type="dxa"/>
            <w:shd w:val="clear" w:color="auto" w:fill="auto"/>
            <w:vAlign w:val="center"/>
          </w:tcPr>
          <w:p w14:paraId="0173EF2C" w14:textId="188E011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428</w:t>
            </w:r>
          </w:p>
        </w:tc>
        <w:tc>
          <w:tcPr>
            <w:tcW w:w="994" w:type="dxa"/>
            <w:vAlign w:val="center"/>
          </w:tcPr>
          <w:p w14:paraId="57AB27E6" w14:textId="7B00C1FB" w:rsidR="009806F7" w:rsidRPr="002516DF" w:rsidRDefault="009806F7" w:rsidP="009806F7">
            <w:pPr>
              <w:ind w:right="-113"/>
              <w:rPr>
                <w:rFonts w:ascii="Times New Roman" w:eastAsia="Wingdings" w:hAnsi="Times New Roman" w:cs="Times New Roman"/>
                <w:sz w:val="20"/>
                <w:szCs w:val="20"/>
              </w:rPr>
            </w:pPr>
          </w:p>
        </w:tc>
        <w:tc>
          <w:tcPr>
            <w:tcW w:w="855" w:type="dxa"/>
            <w:vAlign w:val="center"/>
          </w:tcPr>
          <w:p w14:paraId="5C26963E" w14:textId="7747A50B"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99,2</w:t>
            </w:r>
          </w:p>
        </w:tc>
      </w:tr>
      <w:tr w:rsidR="002516DF" w:rsidRPr="002516DF" w14:paraId="3E7BB024" w14:textId="77777777" w:rsidTr="003567A8">
        <w:trPr>
          <w:trHeight w:val="20"/>
          <w:jc w:val="center"/>
        </w:trPr>
        <w:tc>
          <w:tcPr>
            <w:tcW w:w="562" w:type="dxa"/>
            <w:vAlign w:val="center"/>
          </w:tcPr>
          <w:p w14:paraId="5A686F99"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738E26B5" w14:textId="1410ECED"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стоянки</w:t>
            </w:r>
          </w:p>
        </w:tc>
        <w:tc>
          <w:tcPr>
            <w:tcW w:w="567" w:type="dxa"/>
            <w:vAlign w:val="center"/>
          </w:tcPr>
          <w:p w14:paraId="2F6FDDB3" w14:textId="685DF94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7198DDE3" w14:textId="3E6CE28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108540B5" w14:textId="0BF12D8B"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63102150" w14:textId="1B64FAA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7CDAF7CA" w14:textId="55F55C4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5941</w:t>
            </w:r>
          </w:p>
        </w:tc>
        <w:tc>
          <w:tcPr>
            <w:tcW w:w="992" w:type="dxa"/>
            <w:shd w:val="clear" w:color="auto" w:fill="auto"/>
            <w:vAlign w:val="center"/>
          </w:tcPr>
          <w:p w14:paraId="7760F8A4" w14:textId="7E7603D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5E2F99F2" w14:textId="107D560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6331C82E" w14:textId="31EF4E45"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198 м/мест</w:t>
            </w:r>
          </w:p>
        </w:tc>
        <w:tc>
          <w:tcPr>
            <w:tcW w:w="855" w:type="dxa"/>
            <w:vAlign w:val="center"/>
          </w:tcPr>
          <w:p w14:paraId="07D982CD" w14:textId="3359E9A4" w:rsidR="009806F7" w:rsidRPr="002516DF" w:rsidRDefault="009806F7" w:rsidP="009806F7">
            <w:pPr>
              <w:suppressAutoHyphens w:val="0"/>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r>
      <w:tr w:rsidR="002516DF" w:rsidRPr="002516DF" w14:paraId="51D2FCA6" w14:textId="77777777" w:rsidTr="003567A8">
        <w:trPr>
          <w:trHeight w:val="20"/>
          <w:jc w:val="center"/>
        </w:trPr>
        <w:tc>
          <w:tcPr>
            <w:tcW w:w="562" w:type="dxa"/>
            <w:vAlign w:val="center"/>
          </w:tcPr>
          <w:p w14:paraId="53DD365F" w14:textId="3076800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28</w:t>
            </w:r>
          </w:p>
        </w:tc>
        <w:tc>
          <w:tcPr>
            <w:tcW w:w="2409" w:type="dxa"/>
            <w:vAlign w:val="center"/>
          </w:tcPr>
          <w:p w14:paraId="687BC8F4" w14:textId="33D4256F"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Многоквартирный жилой дом (группа жилых домов), с размещением в стилобате встроенно-пристроенных объектов обслуживания:</w:t>
            </w:r>
          </w:p>
        </w:tc>
        <w:tc>
          <w:tcPr>
            <w:tcW w:w="567" w:type="dxa"/>
            <w:vAlign w:val="center"/>
          </w:tcPr>
          <w:p w14:paraId="6FD92ECD" w14:textId="5777645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1-9</w:t>
            </w:r>
          </w:p>
        </w:tc>
        <w:tc>
          <w:tcPr>
            <w:tcW w:w="852" w:type="dxa"/>
            <w:vAlign w:val="center"/>
          </w:tcPr>
          <w:p w14:paraId="79E55978" w14:textId="45F5761A"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123</w:t>
            </w:r>
          </w:p>
        </w:tc>
        <w:tc>
          <w:tcPr>
            <w:tcW w:w="850" w:type="dxa"/>
            <w:vAlign w:val="center"/>
          </w:tcPr>
          <w:p w14:paraId="5FA1C987" w14:textId="4E95A45A"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4х6 </w:t>
            </w:r>
            <w:proofErr w:type="spellStart"/>
            <w:r w:rsidRPr="002516DF">
              <w:rPr>
                <w:rFonts w:ascii="Times New Roman" w:eastAsia="Wingdings" w:hAnsi="Times New Roman" w:cs="Times New Roman"/>
                <w:sz w:val="20"/>
                <w:szCs w:val="20"/>
              </w:rPr>
              <w:t>эт</w:t>
            </w:r>
            <w:proofErr w:type="spellEnd"/>
          </w:p>
          <w:p w14:paraId="6EA6391E" w14:textId="5CBD200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2х9 </w:t>
            </w:r>
            <w:proofErr w:type="spellStart"/>
            <w:r w:rsidRPr="002516DF">
              <w:rPr>
                <w:rFonts w:ascii="Times New Roman" w:eastAsia="Wingdings" w:hAnsi="Times New Roman" w:cs="Times New Roman"/>
                <w:sz w:val="20"/>
                <w:szCs w:val="20"/>
              </w:rPr>
              <w:t>эт</w:t>
            </w:r>
            <w:proofErr w:type="spellEnd"/>
          </w:p>
        </w:tc>
        <w:tc>
          <w:tcPr>
            <w:tcW w:w="992" w:type="dxa"/>
            <w:shd w:val="clear" w:color="auto" w:fill="auto"/>
            <w:vAlign w:val="center"/>
          </w:tcPr>
          <w:p w14:paraId="79EA1CB8" w14:textId="6E42315E"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6868</w:t>
            </w:r>
          </w:p>
        </w:tc>
        <w:tc>
          <w:tcPr>
            <w:tcW w:w="992" w:type="dxa"/>
            <w:shd w:val="clear" w:color="auto" w:fill="auto"/>
            <w:vAlign w:val="center"/>
          </w:tcPr>
          <w:p w14:paraId="255CC38B" w14:textId="16172ABE"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19141</w:t>
            </w:r>
          </w:p>
        </w:tc>
        <w:tc>
          <w:tcPr>
            <w:tcW w:w="992" w:type="dxa"/>
            <w:shd w:val="clear" w:color="auto" w:fill="auto"/>
            <w:vAlign w:val="center"/>
          </w:tcPr>
          <w:p w14:paraId="72C67958" w14:textId="22F34A0E"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10080</w:t>
            </w:r>
          </w:p>
        </w:tc>
        <w:tc>
          <w:tcPr>
            <w:tcW w:w="850" w:type="dxa"/>
            <w:shd w:val="clear" w:color="auto" w:fill="auto"/>
            <w:vAlign w:val="center"/>
          </w:tcPr>
          <w:p w14:paraId="432A1A9B" w14:textId="2EC490D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296</w:t>
            </w:r>
          </w:p>
        </w:tc>
        <w:tc>
          <w:tcPr>
            <w:tcW w:w="994" w:type="dxa"/>
            <w:vAlign w:val="center"/>
          </w:tcPr>
          <w:p w14:paraId="414B8D0B" w14:textId="19D1879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5" w:type="dxa"/>
            <w:vAlign w:val="center"/>
          </w:tcPr>
          <w:p w14:paraId="0A6EA595" w14:textId="12938C30"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77,8</w:t>
            </w:r>
          </w:p>
        </w:tc>
      </w:tr>
      <w:tr w:rsidR="002516DF" w:rsidRPr="002516DF" w14:paraId="341A45BD" w14:textId="77777777" w:rsidTr="003567A8">
        <w:trPr>
          <w:trHeight w:val="20"/>
          <w:jc w:val="center"/>
        </w:trPr>
        <w:tc>
          <w:tcPr>
            <w:tcW w:w="562" w:type="dxa"/>
            <w:vAlign w:val="center"/>
          </w:tcPr>
          <w:p w14:paraId="644F2BD5"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4C5183FD" w14:textId="70EDCAE5"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стоянки</w:t>
            </w:r>
          </w:p>
        </w:tc>
        <w:tc>
          <w:tcPr>
            <w:tcW w:w="567" w:type="dxa"/>
            <w:vAlign w:val="center"/>
          </w:tcPr>
          <w:p w14:paraId="6E41532E" w14:textId="6D8DA6BA"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5B20F67C" w14:textId="394DCC94"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0" w:type="dxa"/>
            <w:vAlign w:val="center"/>
          </w:tcPr>
          <w:p w14:paraId="1A9CC6BF" w14:textId="24BB1CD5"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0B813CBF" w14:textId="3C97C05A"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78041711" w14:textId="11CF7BD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5101</w:t>
            </w:r>
          </w:p>
        </w:tc>
        <w:tc>
          <w:tcPr>
            <w:tcW w:w="992" w:type="dxa"/>
            <w:shd w:val="clear" w:color="auto" w:fill="auto"/>
            <w:vAlign w:val="center"/>
          </w:tcPr>
          <w:p w14:paraId="4FF5E368" w14:textId="78AE224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2721ECEB" w14:textId="4B65054F"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4" w:type="dxa"/>
            <w:vAlign w:val="center"/>
          </w:tcPr>
          <w:p w14:paraId="5B8AA892" w14:textId="193FADC7"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170 м/мест</w:t>
            </w:r>
          </w:p>
        </w:tc>
        <w:tc>
          <w:tcPr>
            <w:tcW w:w="855" w:type="dxa"/>
            <w:vAlign w:val="center"/>
          </w:tcPr>
          <w:p w14:paraId="7171C187" w14:textId="44796BD3"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r>
      <w:tr w:rsidR="002516DF" w:rsidRPr="002516DF" w14:paraId="0ED07B33" w14:textId="77777777" w:rsidTr="003567A8">
        <w:trPr>
          <w:trHeight w:val="20"/>
          <w:jc w:val="center"/>
        </w:trPr>
        <w:tc>
          <w:tcPr>
            <w:tcW w:w="562" w:type="dxa"/>
            <w:vAlign w:val="center"/>
          </w:tcPr>
          <w:p w14:paraId="79CE17BE"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7271BECB" w14:textId="641F2349"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объект торгового назначения с широким ассортиментом товаров периодического спроса (продовольственный)</w:t>
            </w:r>
          </w:p>
        </w:tc>
        <w:tc>
          <w:tcPr>
            <w:tcW w:w="567" w:type="dxa"/>
            <w:vAlign w:val="center"/>
          </w:tcPr>
          <w:p w14:paraId="10B16BCF" w14:textId="2DBF758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018193A2" w14:textId="09AC3C14"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0" w:type="dxa"/>
            <w:vAlign w:val="center"/>
          </w:tcPr>
          <w:p w14:paraId="63096080" w14:textId="2F896E55"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79C8069C" w14:textId="465A8D0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09B27A7F" w14:textId="5FCE9F2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720</w:t>
            </w:r>
          </w:p>
        </w:tc>
        <w:tc>
          <w:tcPr>
            <w:tcW w:w="992" w:type="dxa"/>
            <w:shd w:val="clear" w:color="auto" w:fill="auto"/>
            <w:vAlign w:val="center"/>
          </w:tcPr>
          <w:p w14:paraId="1F121C4D" w14:textId="44EB46D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14D4785D" w14:textId="11093445"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4" w:type="dxa"/>
            <w:vAlign w:val="center"/>
          </w:tcPr>
          <w:p w14:paraId="361A38B7" w14:textId="0172C5AE"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360 м</w:t>
            </w:r>
            <w:r w:rsidRPr="002516DF">
              <w:rPr>
                <w:rFonts w:ascii="Times New Roman" w:eastAsia="Wingdings" w:hAnsi="Times New Roman" w:cs="Times New Roman"/>
                <w:sz w:val="20"/>
                <w:szCs w:val="20"/>
                <w:vertAlign w:val="superscript"/>
              </w:rPr>
              <w:t>2</w:t>
            </w:r>
            <w:r w:rsidRPr="002516DF">
              <w:rPr>
                <w:rFonts w:ascii="Times New Roman" w:eastAsia="Wingdings" w:hAnsi="Times New Roman" w:cs="Times New Roman"/>
                <w:sz w:val="20"/>
                <w:szCs w:val="20"/>
              </w:rPr>
              <w:t xml:space="preserve"> </w:t>
            </w:r>
            <w:proofErr w:type="spellStart"/>
            <w:r w:rsidRPr="002516DF">
              <w:rPr>
                <w:rFonts w:ascii="Times New Roman" w:eastAsia="Wingdings" w:hAnsi="Times New Roman" w:cs="Times New Roman"/>
                <w:sz w:val="20"/>
                <w:szCs w:val="20"/>
              </w:rPr>
              <w:t>торг.пл</w:t>
            </w:r>
            <w:proofErr w:type="spellEnd"/>
            <w:r w:rsidRPr="002516DF">
              <w:rPr>
                <w:rFonts w:ascii="Times New Roman" w:eastAsia="Wingdings" w:hAnsi="Times New Roman" w:cs="Times New Roman"/>
                <w:sz w:val="20"/>
                <w:szCs w:val="20"/>
              </w:rPr>
              <w:t>.</w:t>
            </w:r>
          </w:p>
        </w:tc>
        <w:tc>
          <w:tcPr>
            <w:tcW w:w="855" w:type="dxa"/>
            <w:vAlign w:val="center"/>
          </w:tcPr>
          <w:p w14:paraId="26FE8F69" w14:textId="012A5BC4"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r>
      <w:tr w:rsidR="002516DF" w:rsidRPr="002516DF" w14:paraId="63B3F882" w14:textId="77777777" w:rsidTr="003567A8">
        <w:trPr>
          <w:trHeight w:val="20"/>
          <w:jc w:val="center"/>
        </w:trPr>
        <w:tc>
          <w:tcPr>
            <w:tcW w:w="562" w:type="dxa"/>
            <w:vAlign w:val="center"/>
          </w:tcPr>
          <w:p w14:paraId="10E4D576"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35DDD7F3" w14:textId="4223D630"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специализированные магазины по продаже товаров эпизодического спроса непродовольственной группы (бытовой техники, ювелирные, книжные, спортивные, мебельные)</w:t>
            </w:r>
          </w:p>
        </w:tc>
        <w:tc>
          <w:tcPr>
            <w:tcW w:w="567" w:type="dxa"/>
            <w:vAlign w:val="center"/>
          </w:tcPr>
          <w:p w14:paraId="1AB25514" w14:textId="250D48B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4676A4E6" w14:textId="1CBAFC02"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0" w:type="dxa"/>
            <w:vAlign w:val="center"/>
          </w:tcPr>
          <w:p w14:paraId="50A0F414" w14:textId="3B3288E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49C08C04" w14:textId="1AE0C000"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7AC84CBE" w14:textId="7001B3E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360</w:t>
            </w:r>
          </w:p>
        </w:tc>
        <w:tc>
          <w:tcPr>
            <w:tcW w:w="992" w:type="dxa"/>
            <w:shd w:val="clear" w:color="auto" w:fill="auto"/>
            <w:vAlign w:val="center"/>
          </w:tcPr>
          <w:p w14:paraId="71350650" w14:textId="2926FB3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1A401D7B" w14:textId="577FE650"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4" w:type="dxa"/>
            <w:vAlign w:val="center"/>
          </w:tcPr>
          <w:p w14:paraId="28B7B93F" w14:textId="7C42B914"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180 м</w:t>
            </w:r>
            <w:r w:rsidRPr="002516DF">
              <w:rPr>
                <w:rFonts w:ascii="Times New Roman" w:eastAsia="Wingdings" w:hAnsi="Times New Roman" w:cs="Times New Roman"/>
                <w:sz w:val="20"/>
                <w:szCs w:val="20"/>
                <w:vertAlign w:val="superscript"/>
              </w:rPr>
              <w:t>2</w:t>
            </w:r>
            <w:r w:rsidRPr="002516DF">
              <w:rPr>
                <w:rFonts w:ascii="Times New Roman" w:eastAsia="Wingdings" w:hAnsi="Times New Roman" w:cs="Times New Roman"/>
                <w:sz w:val="20"/>
                <w:szCs w:val="20"/>
              </w:rPr>
              <w:t xml:space="preserve"> </w:t>
            </w:r>
            <w:proofErr w:type="spellStart"/>
            <w:r w:rsidRPr="002516DF">
              <w:rPr>
                <w:rFonts w:ascii="Times New Roman" w:eastAsia="Wingdings" w:hAnsi="Times New Roman" w:cs="Times New Roman"/>
                <w:sz w:val="20"/>
                <w:szCs w:val="20"/>
              </w:rPr>
              <w:t>торг.пл</w:t>
            </w:r>
            <w:proofErr w:type="spellEnd"/>
          </w:p>
        </w:tc>
        <w:tc>
          <w:tcPr>
            <w:tcW w:w="855" w:type="dxa"/>
            <w:vAlign w:val="center"/>
          </w:tcPr>
          <w:p w14:paraId="2B4A7D41" w14:textId="510F2713"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r>
      <w:tr w:rsidR="002516DF" w:rsidRPr="002516DF" w14:paraId="743BE930" w14:textId="77777777" w:rsidTr="003567A8">
        <w:trPr>
          <w:trHeight w:val="20"/>
          <w:jc w:val="center"/>
        </w:trPr>
        <w:tc>
          <w:tcPr>
            <w:tcW w:w="562" w:type="dxa"/>
            <w:vAlign w:val="center"/>
          </w:tcPr>
          <w:p w14:paraId="79E287C5" w14:textId="6D86C0C2"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027F76C6" w14:textId="6ADAB81D"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детский сад (встроенный)</w:t>
            </w:r>
          </w:p>
        </w:tc>
        <w:tc>
          <w:tcPr>
            <w:tcW w:w="567" w:type="dxa"/>
            <w:vAlign w:val="center"/>
          </w:tcPr>
          <w:p w14:paraId="6EFC341D" w14:textId="29F9215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5C68207E" w14:textId="4D851CE2"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21B3582B" w14:textId="729694B3"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784A2DA7" w14:textId="4BADECE8"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50C65D2C" w14:textId="404605D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1080</w:t>
            </w:r>
          </w:p>
        </w:tc>
        <w:tc>
          <w:tcPr>
            <w:tcW w:w="992" w:type="dxa"/>
            <w:shd w:val="clear" w:color="auto" w:fill="auto"/>
            <w:vAlign w:val="center"/>
          </w:tcPr>
          <w:p w14:paraId="64F1446A" w14:textId="595BD303"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16DA71C6" w14:textId="32BB113A"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w:t>
            </w:r>
          </w:p>
        </w:tc>
        <w:tc>
          <w:tcPr>
            <w:tcW w:w="994" w:type="dxa"/>
            <w:vAlign w:val="center"/>
          </w:tcPr>
          <w:p w14:paraId="554B758C" w14:textId="4D90B091"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100 мест</w:t>
            </w:r>
          </w:p>
        </w:tc>
        <w:tc>
          <w:tcPr>
            <w:tcW w:w="855" w:type="dxa"/>
            <w:vAlign w:val="center"/>
          </w:tcPr>
          <w:p w14:paraId="4AE953AD" w14:textId="42D283FE"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Mangal" w:hAnsi="Times New Roman" w:cs="Times New Roman"/>
                <w:sz w:val="20"/>
                <w:szCs w:val="20"/>
              </w:rPr>
              <w:t>4,2</w:t>
            </w:r>
          </w:p>
        </w:tc>
      </w:tr>
      <w:tr w:rsidR="002516DF" w:rsidRPr="002516DF" w14:paraId="4DD808BB" w14:textId="77777777" w:rsidTr="003567A8">
        <w:trPr>
          <w:trHeight w:val="20"/>
          <w:jc w:val="center"/>
        </w:trPr>
        <w:tc>
          <w:tcPr>
            <w:tcW w:w="562" w:type="dxa"/>
            <w:vAlign w:val="center"/>
          </w:tcPr>
          <w:p w14:paraId="058D01A0" w14:textId="02FA12C9"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29</w:t>
            </w:r>
          </w:p>
        </w:tc>
        <w:tc>
          <w:tcPr>
            <w:tcW w:w="2409" w:type="dxa"/>
            <w:vAlign w:val="center"/>
          </w:tcPr>
          <w:p w14:paraId="0D84110C" w14:textId="5C6D6F0D"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Многоквартирный жилой дом, с размещением в стилобате:</w:t>
            </w:r>
          </w:p>
        </w:tc>
        <w:tc>
          <w:tcPr>
            <w:tcW w:w="567" w:type="dxa"/>
            <w:vAlign w:val="center"/>
          </w:tcPr>
          <w:p w14:paraId="1E8EBC7F" w14:textId="5E08153D"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6-9</w:t>
            </w:r>
          </w:p>
        </w:tc>
        <w:tc>
          <w:tcPr>
            <w:tcW w:w="852" w:type="dxa"/>
            <w:vAlign w:val="center"/>
          </w:tcPr>
          <w:p w14:paraId="64E22462" w14:textId="7925E619"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62</w:t>
            </w:r>
          </w:p>
        </w:tc>
        <w:tc>
          <w:tcPr>
            <w:tcW w:w="850" w:type="dxa"/>
            <w:vAlign w:val="center"/>
          </w:tcPr>
          <w:p w14:paraId="376A3E60" w14:textId="2E592241"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2х6 </w:t>
            </w:r>
            <w:proofErr w:type="spellStart"/>
            <w:r w:rsidRPr="002516DF">
              <w:rPr>
                <w:rFonts w:ascii="Times New Roman" w:eastAsia="Wingdings" w:hAnsi="Times New Roman" w:cs="Times New Roman"/>
                <w:sz w:val="20"/>
                <w:szCs w:val="20"/>
              </w:rPr>
              <w:t>эт</w:t>
            </w:r>
            <w:proofErr w:type="spellEnd"/>
          </w:p>
          <w:p w14:paraId="529AB20C" w14:textId="62F4791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1х9 </w:t>
            </w:r>
            <w:proofErr w:type="spellStart"/>
            <w:r w:rsidRPr="002516DF">
              <w:rPr>
                <w:rFonts w:ascii="Times New Roman" w:eastAsia="Wingdings" w:hAnsi="Times New Roman" w:cs="Times New Roman"/>
                <w:sz w:val="20"/>
                <w:szCs w:val="20"/>
              </w:rPr>
              <w:t>эт</w:t>
            </w:r>
            <w:proofErr w:type="spellEnd"/>
          </w:p>
        </w:tc>
        <w:tc>
          <w:tcPr>
            <w:tcW w:w="992" w:type="dxa"/>
            <w:shd w:val="clear" w:color="auto" w:fill="auto"/>
            <w:vAlign w:val="center"/>
          </w:tcPr>
          <w:p w14:paraId="13AD4629" w14:textId="57D625B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1200</w:t>
            </w:r>
          </w:p>
        </w:tc>
        <w:tc>
          <w:tcPr>
            <w:tcW w:w="992" w:type="dxa"/>
            <w:shd w:val="clear" w:color="auto" w:fill="auto"/>
            <w:vAlign w:val="center"/>
          </w:tcPr>
          <w:p w14:paraId="79695787" w14:textId="14BC6FEA"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7560</w:t>
            </w:r>
          </w:p>
        </w:tc>
        <w:tc>
          <w:tcPr>
            <w:tcW w:w="992" w:type="dxa"/>
            <w:shd w:val="clear" w:color="auto" w:fill="auto"/>
            <w:vAlign w:val="center"/>
          </w:tcPr>
          <w:p w14:paraId="594FBE91" w14:textId="770CB9A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5040</w:t>
            </w:r>
          </w:p>
        </w:tc>
        <w:tc>
          <w:tcPr>
            <w:tcW w:w="850" w:type="dxa"/>
            <w:shd w:val="clear" w:color="auto" w:fill="auto"/>
            <w:vAlign w:val="center"/>
          </w:tcPr>
          <w:p w14:paraId="634EA980" w14:textId="4A1A9729"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148</w:t>
            </w:r>
          </w:p>
        </w:tc>
        <w:tc>
          <w:tcPr>
            <w:tcW w:w="994" w:type="dxa"/>
            <w:vAlign w:val="center"/>
          </w:tcPr>
          <w:p w14:paraId="5BC971C2" w14:textId="1C6505E4"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5" w:type="dxa"/>
            <w:vAlign w:val="center"/>
          </w:tcPr>
          <w:p w14:paraId="5A1E0CA5" w14:textId="4D5AD892"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30,0</w:t>
            </w:r>
          </w:p>
        </w:tc>
      </w:tr>
      <w:tr w:rsidR="002516DF" w:rsidRPr="002516DF" w14:paraId="52C74E55" w14:textId="77777777" w:rsidTr="003567A8">
        <w:trPr>
          <w:trHeight w:val="20"/>
          <w:jc w:val="center"/>
        </w:trPr>
        <w:tc>
          <w:tcPr>
            <w:tcW w:w="562" w:type="dxa"/>
            <w:vAlign w:val="center"/>
          </w:tcPr>
          <w:p w14:paraId="4F7FDA29"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76E13753" w14:textId="2B735F9F"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стоянки</w:t>
            </w:r>
          </w:p>
        </w:tc>
        <w:tc>
          <w:tcPr>
            <w:tcW w:w="567" w:type="dxa"/>
            <w:vAlign w:val="center"/>
          </w:tcPr>
          <w:p w14:paraId="39146297" w14:textId="04282823"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5E170303" w14:textId="1398843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0" w:type="dxa"/>
            <w:vAlign w:val="center"/>
          </w:tcPr>
          <w:p w14:paraId="33DB60DC" w14:textId="5D15AA24"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021F9870" w14:textId="1EC861F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1127C33A" w14:textId="1C1E283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1080</w:t>
            </w:r>
          </w:p>
        </w:tc>
        <w:tc>
          <w:tcPr>
            <w:tcW w:w="992" w:type="dxa"/>
            <w:shd w:val="clear" w:color="auto" w:fill="auto"/>
            <w:vAlign w:val="center"/>
          </w:tcPr>
          <w:p w14:paraId="3D7946F0" w14:textId="6FE7CAEC"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70A33EE0" w14:textId="2A60C363"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4" w:type="dxa"/>
            <w:vAlign w:val="center"/>
          </w:tcPr>
          <w:p w14:paraId="41B00179" w14:textId="5D3465F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36м/мест</w:t>
            </w:r>
          </w:p>
        </w:tc>
        <w:tc>
          <w:tcPr>
            <w:tcW w:w="855" w:type="dxa"/>
            <w:vAlign w:val="center"/>
          </w:tcPr>
          <w:p w14:paraId="18356097" w14:textId="380A176D" w:rsidR="009806F7" w:rsidRPr="002516DF" w:rsidRDefault="009806F7" w:rsidP="009806F7">
            <w:pPr>
              <w:suppressAutoHyphens w:val="0"/>
              <w:ind w:left="-113" w:right="-113"/>
              <w:jc w:val="center"/>
              <w:rPr>
                <w:rFonts w:ascii="Times New Roman" w:eastAsia="Wingdings" w:hAnsi="Times New Roman" w:cs="Times New Roman"/>
                <w:sz w:val="20"/>
                <w:szCs w:val="20"/>
              </w:rPr>
            </w:pPr>
          </w:p>
        </w:tc>
      </w:tr>
      <w:tr w:rsidR="002516DF" w:rsidRPr="002516DF" w14:paraId="3BC10AA6" w14:textId="77777777" w:rsidTr="003567A8">
        <w:trPr>
          <w:trHeight w:val="20"/>
          <w:jc w:val="center"/>
        </w:trPr>
        <w:tc>
          <w:tcPr>
            <w:tcW w:w="562" w:type="dxa"/>
            <w:vAlign w:val="center"/>
          </w:tcPr>
          <w:p w14:paraId="09DC20A3" w14:textId="38D841A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30</w:t>
            </w:r>
          </w:p>
        </w:tc>
        <w:tc>
          <w:tcPr>
            <w:tcW w:w="2409" w:type="dxa"/>
            <w:vAlign w:val="center"/>
          </w:tcPr>
          <w:p w14:paraId="5CDCBD2B" w14:textId="5F478444"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Многоквартирный жилой дом, с размещением в стилобате:</w:t>
            </w:r>
          </w:p>
        </w:tc>
        <w:tc>
          <w:tcPr>
            <w:tcW w:w="567" w:type="dxa"/>
            <w:vAlign w:val="center"/>
          </w:tcPr>
          <w:p w14:paraId="1B51FE0E" w14:textId="1A51703E"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sz w:val="20"/>
                <w:szCs w:val="20"/>
              </w:rPr>
              <w:t>1-9</w:t>
            </w:r>
          </w:p>
        </w:tc>
        <w:tc>
          <w:tcPr>
            <w:tcW w:w="852" w:type="dxa"/>
            <w:vAlign w:val="center"/>
          </w:tcPr>
          <w:p w14:paraId="338C13FD" w14:textId="0D336053"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28</w:t>
            </w:r>
          </w:p>
        </w:tc>
        <w:tc>
          <w:tcPr>
            <w:tcW w:w="850" w:type="dxa"/>
            <w:vAlign w:val="center"/>
          </w:tcPr>
          <w:p w14:paraId="1FE78D88" w14:textId="6768416D"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 xml:space="preserve">1х9 </w:t>
            </w:r>
            <w:proofErr w:type="spellStart"/>
            <w:r w:rsidRPr="002516DF">
              <w:rPr>
                <w:rFonts w:ascii="Times New Roman" w:eastAsia="Wingdings" w:hAnsi="Times New Roman" w:cs="Times New Roman"/>
                <w:sz w:val="20"/>
                <w:szCs w:val="20"/>
              </w:rPr>
              <w:t>эт</w:t>
            </w:r>
            <w:proofErr w:type="spellEnd"/>
          </w:p>
        </w:tc>
        <w:tc>
          <w:tcPr>
            <w:tcW w:w="992" w:type="dxa"/>
            <w:shd w:val="clear" w:color="auto" w:fill="auto"/>
            <w:vAlign w:val="center"/>
          </w:tcPr>
          <w:p w14:paraId="112D4BDD" w14:textId="25A2E7B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780</w:t>
            </w:r>
          </w:p>
        </w:tc>
        <w:tc>
          <w:tcPr>
            <w:tcW w:w="992" w:type="dxa"/>
            <w:shd w:val="clear" w:color="auto" w:fill="auto"/>
            <w:vAlign w:val="center"/>
          </w:tcPr>
          <w:p w14:paraId="11C40C45" w14:textId="4BF8C4E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3582</w:t>
            </w:r>
          </w:p>
        </w:tc>
        <w:tc>
          <w:tcPr>
            <w:tcW w:w="992" w:type="dxa"/>
            <w:shd w:val="clear" w:color="auto" w:fill="auto"/>
            <w:vAlign w:val="center"/>
          </w:tcPr>
          <w:p w14:paraId="29176246" w14:textId="3E3C1B6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2240</w:t>
            </w:r>
          </w:p>
        </w:tc>
        <w:tc>
          <w:tcPr>
            <w:tcW w:w="850" w:type="dxa"/>
            <w:shd w:val="clear" w:color="auto" w:fill="auto"/>
            <w:vAlign w:val="center"/>
          </w:tcPr>
          <w:p w14:paraId="0121DB8B" w14:textId="32E4C3AC"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66</w:t>
            </w:r>
          </w:p>
        </w:tc>
        <w:tc>
          <w:tcPr>
            <w:tcW w:w="994" w:type="dxa"/>
            <w:vAlign w:val="center"/>
          </w:tcPr>
          <w:p w14:paraId="0AF01B3F" w14:textId="0703048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5" w:type="dxa"/>
            <w:vAlign w:val="center"/>
          </w:tcPr>
          <w:p w14:paraId="3851F8C2" w14:textId="31334816"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14,3</w:t>
            </w:r>
          </w:p>
        </w:tc>
      </w:tr>
      <w:tr w:rsidR="002516DF" w:rsidRPr="002516DF" w14:paraId="008A725A" w14:textId="77777777" w:rsidTr="003567A8">
        <w:trPr>
          <w:trHeight w:val="20"/>
          <w:jc w:val="center"/>
        </w:trPr>
        <w:tc>
          <w:tcPr>
            <w:tcW w:w="562" w:type="dxa"/>
            <w:vAlign w:val="center"/>
          </w:tcPr>
          <w:p w14:paraId="0D3D2613"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7DEA71AD" w14:textId="41E7BCCB"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 стоянки</w:t>
            </w:r>
          </w:p>
        </w:tc>
        <w:tc>
          <w:tcPr>
            <w:tcW w:w="567" w:type="dxa"/>
            <w:vAlign w:val="center"/>
          </w:tcPr>
          <w:p w14:paraId="261804B1" w14:textId="724299A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w:t>
            </w:r>
          </w:p>
        </w:tc>
        <w:tc>
          <w:tcPr>
            <w:tcW w:w="852" w:type="dxa"/>
            <w:vAlign w:val="center"/>
          </w:tcPr>
          <w:p w14:paraId="0278C41C" w14:textId="0558D82F"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0" w:type="dxa"/>
            <w:vAlign w:val="center"/>
          </w:tcPr>
          <w:p w14:paraId="6E08166C" w14:textId="3C6A2491"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47512C8A" w14:textId="4F09AFEF"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10268BEB" w14:textId="21A5C6DA"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702</w:t>
            </w:r>
          </w:p>
        </w:tc>
        <w:tc>
          <w:tcPr>
            <w:tcW w:w="992" w:type="dxa"/>
            <w:shd w:val="clear" w:color="auto" w:fill="auto"/>
            <w:vAlign w:val="center"/>
          </w:tcPr>
          <w:p w14:paraId="31D26B6C" w14:textId="798A43B0"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706FD8C9" w14:textId="4853AA41"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4" w:type="dxa"/>
            <w:vAlign w:val="center"/>
          </w:tcPr>
          <w:p w14:paraId="0DDC8CF6" w14:textId="4CB74812"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23м/мест</w:t>
            </w:r>
          </w:p>
        </w:tc>
        <w:tc>
          <w:tcPr>
            <w:tcW w:w="855" w:type="dxa"/>
            <w:vAlign w:val="center"/>
          </w:tcPr>
          <w:p w14:paraId="6118693F" w14:textId="62B03DDA" w:rsidR="009806F7" w:rsidRPr="002516DF" w:rsidRDefault="009806F7" w:rsidP="009806F7">
            <w:pPr>
              <w:suppressAutoHyphens w:val="0"/>
              <w:ind w:left="-113" w:right="-113"/>
              <w:jc w:val="center"/>
              <w:rPr>
                <w:rFonts w:ascii="Times New Roman" w:eastAsia="Wingdings" w:hAnsi="Times New Roman" w:cs="Times New Roman"/>
                <w:sz w:val="20"/>
                <w:szCs w:val="20"/>
              </w:rPr>
            </w:pPr>
          </w:p>
        </w:tc>
      </w:tr>
      <w:tr w:rsidR="002516DF" w:rsidRPr="002516DF" w14:paraId="209B7962" w14:textId="77777777" w:rsidTr="003567A8">
        <w:trPr>
          <w:trHeight w:val="20"/>
          <w:jc w:val="center"/>
        </w:trPr>
        <w:tc>
          <w:tcPr>
            <w:tcW w:w="562" w:type="dxa"/>
            <w:vAlign w:val="center"/>
          </w:tcPr>
          <w:p w14:paraId="759652EF" w14:textId="77777777" w:rsidR="009806F7" w:rsidRPr="002516DF" w:rsidRDefault="009806F7" w:rsidP="009806F7">
            <w:pPr>
              <w:ind w:left="-113" w:right="-113"/>
              <w:jc w:val="center"/>
              <w:rPr>
                <w:rFonts w:ascii="Times New Roman" w:eastAsia="Wingdings" w:hAnsi="Times New Roman" w:cs="Times New Roman"/>
                <w:sz w:val="20"/>
                <w:szCs w:val="20"/>
              </w:rPr>
            </w:pPr>
          </w:p>
        </w:tc>
        <w:tc>
          <w:tcPr>
            <w:tcW w:w="2409" w:type="dxa"/>
            <w:vAlign w:val="center"/>
          </w:tcPr>
          <w:p w14:paraId="22F897A8" w14:textId="00A1F534"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w:t>
            </w:r>
          </w:p>
        </w:tc>
        <w:tc>
          <w:tcPr>
            <w:tcW w:w="567" w:type="dxa"/>
            <w:vAlign w:val="center"/>
          </w:tcPr>
          <w:p w14:paraId="35DED32F" w14:textId="696714B3"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hAnsi="Times New Roman" w:cs="Times New Roman"/>
                <w:b/>
                <w:bCs/>
                <w:sz w:val="20"/>
                <w:szCs w:val="20"/>
              </w:rPr>
              <w:t>-</w:t>
            </w:r>
          </w:p>
        </w:tc>
        <w:tc>
          <w:tcPr>
            <w:tcW w:w="852" w:type="dxa"/>
            <w:vAlign w:val="center"/>
          </w:tcPr>
          <w:p w14:paraId="40589308" w14:textId="2819750D"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497</w:t>
            </w:r>
          </w:p>
        </w:tc>
        <w:tc>
          <w:tcPr>
            <w:tcW w:w="850" w:type="dxa"/>
            <w:vAlign w:val="center"/>
          </w:tcPr>
          <w:p w14:paraId="210D7565" w14:textId="2EC1BD31"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992" w:type="dxa"/>
            <w:shd w:val="clear" w:color="auto" w:fill="auto"/>
            <w:vAlign w:val="center"/>
          </w:tcPr>
          <w:p w14:paraId="1C5D7537" w14:textId="30736DC1"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17853</w:t>
            </w:r>
          </w:p>
        </w:tc>
        <w:tc>
          <w:tcPr>
            <w:tcW w:w="992" w:type="dxa"/>
            <w:shd w:val="clear" w:color="auto" w:fill="auto"/>
            <w:vAlign w:val="center"/>
          </w:tcPr>
          <w:p w14:paraId="48668A6F" w14:textId="3FDE1D86"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68268</w:t>
            </w:r>
          </w:p>
        </w:tc>
        <w:tc>
          <w:tcPr>
            <w:tcW w:w="992" w:type="dxa"/>
            <w:shd w:val="clear" w:color="auto" w:fill="auto"/>
            <w:vAlign w:val="center"/>
          </w:tcPr>
          <w:p w14:paraId="20D99ACB" w14:textId="1AF4551D"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40600</w:t>
            </w:r>
          </w:p>
        </w:tc>
        <w:tc>
          <w:tcPr>
            <w:tcW w:w="850" w:type="dxa"/>
            <w:shd w:val="clear" w:color="auto" w:fill="auto"/>
            <w:vAlign w:val="center"/>
          </w:tcPr>
          <w:p w14:paraId="571428C0" w14:textId="7392303C"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1193</w:t>
            </w:r>
          </w:p>
        </w:tc>
        <w:tc>
          <w:tcPr>
            <w:tcW w:w="994" w:type="dxa"/>
            <w:vAlign w:val="center"/>
          </w:tcPr>
          <w:p w14:paraId="3B6C20C5" w14:textId="31F87C1C"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5" w:type="dxa"/>
            <w:vAlign w:val="center"/>
          </w:tcPr>
          <w:p w14:paraId="3E32094C" w14:textId="28CEFDBE"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274,3</w:t>
            </w:r>
          </w:p>
        </w:tc>
      </w:tr>
      <w:tr w:rsidR="002516DF" w:rsidRPr="002516DF" w14:paraId="3CDAA1C8" w14:textId="77777777" w:rsidTr="003567A8">
        <w:trPr>
          <w:trHeight w:val="20"/>
          <w:jc w:val="center"/>
        </w:trPr>
        <w:tc>
          <w:tcPr>
            <w:tcW w:w="10915" w:type="dxa"/>
            <w:gridSpan w:val="11"/>
            <w:vAlign w:val="center"/>
          </w:tcPr>
          <w:p w14:paraId="20FA494C" w14:textId="0C9546A2"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hAnsi="Times New Roman" w:cs="Times New Roman"/>
                <w:i/>
                <w:sz w:val="20"/>
                <w:szCs w:val="20"/>
              </w:rPr>
              <w:t>Общественные здания</w:t>
            </w:r>
          </w:p>
        </w:tc>
      </w:tr>
      <w:tr w:rsidR="002516DF" w:rsidRPr="002516DF" w14:paraId="56E7AA3E" w14:textId="77777777" w:rsidTr="003567A8">
        <w:trPr>
          <w:trHeight w:val="20"/>
          <w:jc w:val="center"/>
        </w:trPr>
        <w:tc>
          <w:tcPr>
            <w:tcW w:w="562" w:type="dxa"/>
            <w:vAlign w:val="center"/>
          </w:tcPr>
          <w:p w14:paraId="1CC26C69" w14:textId="72CBCD49"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31</w:t>
            </w:r>
          </w:p>
        </w:tc>
        <w:tc>
          <w:tcPr>
            <w:tcW w:w="2409" w:type="dxa"/>
            <w:vAlign w:val="center"/>
          </w:tcPr>
          <w:p w14:paraId="69C5B968" w14:textId="6354D28F"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Поликлиника</w:t>
            </w:r>
          </w:p>
        </w:tc>
        <w:tc>
          <w:tcPr>
            <w:tcW w:w="567" w:type="dxa"/>
            <w:vAlign w:val="center"/>
          </w:tcPr>
          <w:p w14:paraId="6166ACA3" w14:textId="4117EBD3"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5</w:t>
            </w:r>
          </w:p>
        </w:tc>
        <w:tc>
          <w:tcPr>
            <w:tcW w:w="852" w:type="dxa"/>
            <w:vAlign w:val="center"/>
          </w:tcPr>
          <w:p w14:paraId="3AF9CB99" w14:textId="3102B238"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850" w:type="dxa"/>
            <w:vAlign w:val="center"/>
          </w:tcPr>
          <w:p w14:paraId="1C047304" w14:textId="2CF65E91"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2" w:type="dxa"/>
            <w:shd w:val="clear" w:color="auto" w:fill="auto"/>
            <w:vAlign w:val="center"/>
          </w:tcPr>
          <w:p w14:paraId="71BD3066" w14:textId="4F40B146"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1311</w:t>
            </w:r>
          </w:p>
        </w:tc>
        <w:tc>
          <w:tcPr>
            <w:tcW w:w="992" w:type="dxa"/>
            <w:shd w:val="clear" w:color="auto" w:fill="auto"/>
            <w:vAlign w:val="center"/>
          </w:tcPr>
          <w:p w14:paraId="01F6B1FE" w14:textId="58767261"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5729</w:t>
            </w:r>
          </w:p>
        </w:tc>
        <w:tc>
          <w:tcPr>
            <w:tcW w:w="992" w:type="dxa"/>
            <w:shd w:val="clear" w:color="auto" w:fill="auto"/>
            <w:vAlign w:val="center"/>
          </w:tcPr>
          <w:p w14:paraId="70171757" w14:textId="4F7BDDEB"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40E75C0B" w14:textId="5DFD567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w:t>
            </w:r>
          </w:p>
        </w:tc>
        <w:tc>
          <w:tcPr>
            <w:tcW w:w="994" w:type="dxa"/>
            <w:vAlign w:val="center"/>
          </w:tcPr>
          <w:p w14:paraId="06C2F115" w14:textId="01D79D96" w:rsidR="009806F7" w:rsidRPr="002516DF" w:rsidRDefault="009806F7" w:rsidP="009806F7">
            <w:pPr>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600 пос.</w:t>
            </w:r>
          </w:p>
        </w:tc>
        <w:tc>
          <w:tcPr>
            <w:tcW w:w="855" w:type="dxa"/>
            <w:vAlign w:val="center"/>
          </w:tcPr>
          <w:p w14:paraId="7FA7795C" w14:textId="064DAB98" w:rsidR="009806F7" w:rsidRPr="002516DF" w:rsidRDefault="009806F7" w:rsidP="009806F7">
            <w:pPr>
              <w:suppressAutoHyphens w:val="0"/>
              <w:ind w:left="-113" w:right="-113"/>
              <w:jc w:val="center"/>
              <w:rPr>
                <w:rFonts w:ascii="Times New Roman" w:eastAsia="Wingdings" w:hAnsi="Times New Roman" w:cs="Times New Roman"/>
                <w:sz w:val="20"/>
                <w:szCs w:val="20"/>
              </w:rPr>
            </w:pPr>
            <w:r w:rsidRPr="002516DF">
              <w:rPr>
                <w:rFonts w:ascii="Times New Roman" w:eastAsia="Wingdings" w:hAnsi="Times New Roman" w:cs="Times New Roman"/>
                <w:sz w:val="20"/>
                <w:szCs w:val="20"/>
              </w:rPr>
              <w:t>26,4</w:t>
            </w:r>
          </w:p>
        </w:tc>
      </w:tr>
      <w:tr w:rsidR="002516DF" w:rsidRPr="002516DF" w14:paraId="75FFD751" w14:textId="77777777" w:rsidTr="003567A8">
        <w:trPr>
          <w:trHeight w:val="20"/>
          <w:jc w:val="center"/>
        </w:trPr>
        <w:tc>
          <w:tcPr>
            <w:tcW w:w="562" w:type="dxa"/>
            <w:vAlign w:val="center"/>
          </w:tcPr>
          <w:p w14:paraId="2A7D3FD6" w14:textId="581FBDD9"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32</w:t>
            </w:r>
          </w:p>
        </w:tc>
        <w:tc>
          <w:tcPr>
            <w:tcW w:w="2409" w:type="dxa"/>
            <w:vAlign w:val="center"/>
          </w:tcPr>
          <w:p w14:paraId="2206C7D7" w14:textId="5FF5D1A5" w:rsidR="009806F7" w:rsidRPr="002516DF" w:rsidRDefault="00EE13FE"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Объект для ш</w:t>
            </w:r>
            <w:r w:rsidR="009806F7" w:rsidRPr="002516DF">
              <w:rPr>
                <w:rFonts w:ascii="Times New Roman" w:hAnsi="Times New Roman" w:cs="Times New Roman"/>
                <w:sz w:val="20"/>
                <w:szCs w:val="20"/>
              </w:rPr>
              <w:t>кол</w:t>
            </w:r>
            <w:r w:rsidRPr="002516DF">
              <w:rPr>
                <w:rFonts w:ascii="Times New Roman" w:hAnsi="Times New Roman" w:cs="Times New Roman"/>
                <w:sz w:val="20"/>
                <w:szCs w:val="20"/>
              </w:rPr>
              <w:t>ы</w:t>
            </w:r>
            <w:r w:rsidR="009806F7" w:rsidRPr="002516DF">
              <w:rPr>
                <w:rFonts w:ascii="Times New Roman" w:hAnsi="Times New Roman" w:cs="Times New Roman"/>
                <w:sz w:val="20"/>
                <w:szCs w:val="20"/>
              </w:rPr>
              <w:t xml:space="preserve"> парусного спорта </w:t>
            </w:r>
          </w:p>
        </w:tc>
        <w:tc>
          <w:tcPr>
            <w:tcW w:w="567" w:type="dxa"/>
            <w:vAlign w:val="center"/>
          </w:tcPr>
          <w:p w14:paraId="792D4770" w14:textId="1F2ED7B2"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2-3</w:t>
            </w:r>
          </w:p>
        </w:tc>
        <w:tc>
          <w:tcPr>
            <w:tcW w:w="852" w:type="dxa"/>
            <w:vAlign w:val="center"/>
          </w:tcPr>
          <w:p w14:paraId="591A86B4" w14:textId="4D6288B6"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w:t>
            </w:r>
          </w:p>
        </w:tc>
        <w:tc>
          <w:tcPr>
            <w:tcW w:w="850" w:type="dxa"/>
            <w:vAlign w:val="center"/>
          </w:tcPr>
          <w:p w14:paraId="69AE7A56" w14:textId="58238A5B"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2</w:t>
            </w:r>
          </w:p>
        </w:tc>
        <w:tc>
          <w:tcPr>
            <w:tcW w:w="992" w:type="dxa"/>
            <w:shd w:val="clear" w:color="auto" w:fill="auto"/>
            <w:vAlign w:val="center"/>
          </w:tcPr>
          <w:p w14:paraId="65981200" w14:textId="500B9D2F" w:rsidR="009806F7" w:rsidRPr="002516DF" w:rsidRDefault="00561997" w:rsidP="009806F7">
            <w:pPr>
              <w:ind w:left="-113" w:right="-113"/>
              <w:jc w:val="center"/>
              <w:rPr>
                <w:rFonts w:ascii="Times New Roman" w:hAnsi="Times New Roman" w:cs="Times New Roman"/>
                <w:sz w:val="20"/>
                <w:szCs w:val="20"/>
              </w:rPr>
            </w:pPr>
            <w:r>
              <w:rPr>
                <w:rFonts w:ascii="Times New Roman" w:hAnsi="Times New Roman" w:cs="Times New Roman"/>
                <w:sz w:val="20"/>
                <w:szCs w:val="20"/>
              </w:rPr>
              <w:t>370</w:t>
            </w:r>
          </w:p>
        </w:tc>
        <w:tc>
          <w:tcPr>
            <w:tcW w:w="992" w:type="dxa"/>
            <w:shd w:val="clear" w:color="auto" w:fill="auto"/>
            <w:vAlign w:val="center"/>
          </w:tcPr>
          <w:p w14:paraId="15F78543" w14:textId="75AA8BC5" w:rsidR="009806F7" w:rsidRPr="002516DF" w:rsidRDefault="00561997" w:rsidP="009806F7">
            <w:pPr>
              <w:ind w:left="-113" w:right="-113"/>
              <w:jc w:val="center"/>
              <w:rPr>
                <w:rFonts w:ascii="Times New Roman" w:hAnsi="Times New Roman" w:cs="Times New Roman"/>
                <w:sz w:val="20"/>
                <w:szCs w:val="20"/>
              </w:rPr>
            </w:pPr>
            <w:r>
              <w:rPr>
                <w:rFonts w:ascii="Times New Roman" w:hAnsi="Times New Roman" w:cs="Times New Roman"/>
                <w:sz w:val="20"/>
                <w:szCs w:val="20"/>
              </w:rPr>
              <w:t>666</w:t>
            </w:r>
          </w:p>
        </w:tc>
        <w:tc>
          <w:tcPr>
            <w:tcW w:w="992" w:type="dxa"/>
            <w:shd w:val="clear" w:color="auto" w:fill="auto"/>
            <w:vAlign w:val="center"/>
          </w:tcPr>
          <w:p w14:paraId="53C00719" w14:textId="486A35F4"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shd w:val="clear" w:color="auto" w:fill="auto"/>
            <w:vAlign w:val="center"/>
          </w:tcPr>
          <w:p w14:paraId="08DD26EC" w14:textId="2DA49B26"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w:t>
            </w:r>
          </w:p>
        </w:tc>
        <w:tc>
          <w:tcPr>
            <w:tcW w:w="994" w:type="dxa"/>
            <w:vAlign w:val="center"/>
          </w:tcPr>
          <w:p w14:paraId="272AE13C" w14:textId="6A394BC6"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160 мест</w:t>
            </w:r>
          </w:p>
        </w:tc>
        <w:tc>
          <w:tcPr>
            <w:tcW w:w="855" w:type="dxa"/>
            <w:vAlign w:val="center"/>
          </w:tcPr>
          <w:p w14:paraId="330F88CC" w14:textId="48963A1C" w:rsidR="009806F7" w:rsidRPr="002516DF" w:rsidRDefault="00561997" w:rsidP="009806F7">
            <w:pPr>
              <w:suppressAutoHyphens w:val="0"/>
              <w:ind w:left="-113" w:right="-113"/>
              <w:jc w:val="center"/>
              <w:rPr>
                <w:rFonts w:ascii="Times New Roman" w:eastAsia="Mangal" w:hAnsi="Times New Roman" w:cs="Times New Roman"/>
                <w:sz w:val="20"/>
                <w:szCs w:val="20"/>
              </w:rPr>
            </w:pPr>
            <w:r>
              <w:rPr>
                <w:rFonts w:ascii="Times New Roman" w:eastAsia="Mangal" w:hAnsi="Times New Roman" w:cs="Times New Roman"/>
                <w:sz w:val="20"/>
                <w:szCs w:val="20"/>
              </w:rPr>
              <w:t>2,9</w:t>
            </w:r>
          </w:p>
        </w:tc>
      </w:tr>
      <w:tr w:rsidR="002516DF" w:rsidRPr="002516DF" w14:paraId="3BD945FF" w14:textId="77777777" w:rsidTr="003567A8">
        <w:trPr>
          <w:trHeight w:val="20"/>
          <w:jc w:val="center"/>
        </w:trPr>
        <w:tc>
          <w:tcPr>
            <w:tcW w:w="562" w:type="dxa"/>
            <w:vAlign w:val="center"/>
          </w:tcPr>
          <w:p w14:paraId="72F43D20" w14:textId="3EE2E752" w:rsidR="009806F7" w:rsidRPr="002516DF" w:rsidRDefault="009806F7" w:rsidP="009806F7">
            <w:pPr>
              <w:ind w:left="-113" w:right="-113"/>
              <w:jc w:val="center"/>
              <w:rPr>
                <w:rFonts w:ascii="Times New Roman" w:eastAsia="Mangal" w:hAnsi="Times New Roman" w:cs="Times New Roman"/>
                <w:sz w:val="20"/>
                <w:szCs w:val="20"/>
              </w:rPr>
            </w:pPr>
          </w:p>
        </w:tc>
        <w:tc>
          <w:tcPr>
            <w:tcW w:w="2409" w:type="dxa"/>
            <w:vAlign w:val="center"/>
          </w:tcPr>
          <w:p w14:paraId="1ED9FAD3" w14:textId="6FAF9B3A" w:rsidR="009806F7" w:rsidRPr="002516DF" w:rsidRDefault="009806F7" w:rsidP="009806F7">
            <w:pPr>
              <w:ind w:left="-57" w:right="-113"/>
              <w:rPr>
                <w:rFonts w:ascii="Times New Roman" w:hAnsi="Times New Roman" w:cs="Times New Roman"/>
                <w:sz w:val="20"/>
                <w:szCs w:val="20"/>
              </w:rPr>
            </w:pPr>
          </w:p>
        </w:tc>
        <w:tc>
          <w:tcPr>
            <w:tcW w:w="567" w:type="dxa"/>
            <w:vAlign w:val="center"/>
          </w:tcPr>
          <w:p w14:paraId="2B78306B" w14:textId="20E79799" w:rsidR="009806F7" w:rsidRPr="002516DF" w:rsidRDefault="009806F7" w:rsidP="009806F7">
            <w:pPr>
              <w:ind w:left="-113" w:right="-113"/>
              <w:jc w:val="center"/>
              <w:rPr>
                <w:rFonts w:ascii="Times New Roman" w:eastAsia="Mangal" w:hAnsi="Times New Roman" w:cs="Times New Roman"/>
                <w:sz w:val="20"/>
                <w:szCs w:val="20"/>
              </w:rPr>
            </w:pPr>
          </w:p>
        </w:tc>
        <w:tc>
          <w:tcPr>
            <w:tcW w:w="852" w:type="dxa"/>
            <w:vAlign w:val="center"/>
          </w:tcPr>
          <w:p w14:paraId="3CE64274" w14:textId="66CB50CC" w:rsidR="009806F7" w:rsidRPr="002516DF" w:rsidRDefault="009806F7" w:rsidP="009806F7">
            <w:pPr>
              <w:ind w:left="-113" w:right="-113"/>
              <w:jc w:val="center"/>
              <w:rPr>
                <w:rFonts w:ascii="Times New Roman" w:eastAsia="Mangal" w:hAnsi="Times New Roman" w:cs="Times New Roman"/>
                <w:sz w:val="20"/>
                <w:szCs w:val="20"/>
              </w:rPr>
            </w:pPr>
          </w:p>
        </w:tc>
        <w:tc>
          <w:tcPr>
            <w:tcW w:w="850" w:type="dxa"/>
            <w:vAlign w:val="center"/>
          </w:tcPr>
          <w:p w14:paraId="68901DDA" w14:textId="0E9E37B2" w:rsidR="009806F7" w:rsidRPr="002516DF" w:rsidRDefault="009806F7" w:rsidP="009806F7">
            <w:pPr>
              <w:ind w:left="-113" w:right="-113"/>
              <w:jc w:val="center"/>
              <w:rPr>
                <w:rFonts w:ascii="Times New Roman" w:eastAsia="Mangal" w:hAnsi="Times New Roman" w:cs="Times New Roman"/>
                <w:sz w:val="20"/>
                <w:szCs w:val="20"/>
              </w:rPr>
            </w:pPr>
          </w:p>
        </w:tc>
        <w:tc>
          <w:tcPr>
            <w:tcW w:w="992" w:type="dxa"/>
            <w:shd w:val="clear" w:color="auto" w:fill="auto"/>
            <w:vAlign w:val="center"/>
          </w:tcPr>
          <w:p w14:paraId="7BD6197F" w14:textId="46FDB890" w:rsidR="009806F7" w:rsidRPr="002516DF" w:rsidRDefault="009806F7" w:rsidP="009806F7">
            <w:pPr>
              <w:ind w:left="-113" w:right="-113"/>
              <w:jc w:val="center"/>
              <w:rPr>
                <w:rFonts w:ascii="Times New Roman" w:hAnsi="Times New Roman" w:cs="Times New Roman"/>
                <w:sz w:val="20"/>
                <w:szCs w:val="20"/>
              </w:rPr>
            </w:pPr>
          </w:p>
        </w:tc>
        <w:tc>
          <w:tcPr>
            <w:tcW w:w="992" w:type="dxa"/>
            <w:shd w:val="clear" w:color="auto" w:fill="auto"/>
            <w:vAlign w:val="center"/>
          </w:tcPr>
          <w:p w14:paraId="5F9D0D27" w14:textId="2FA0CDA3" w:rsidR="009806F7" w:rsidRPr="002516DF" w:rsidRDefault="009806F7" w:rsidP="009806F7">
            <w:pPr>
              <w:ind w:left="-113" w:right="-113"/>
              <w:jc w:val="center"/>
              <w:rPr>
                <w:rFonts w:ascii="Times New Roman" w:hAnsi="Times New Roman" w:cs="Times New Roman"/>
                <w:sz w:val="20"/>
                <w:szCs w:val="20"/>
              </w:rPr>
            </w:pPr>
          </w:p>
        </w:tc>
        <w:tc>
          <w:tcPr>
            <w:tcW w:w="992" w:type="dxa"/>
            <w:shd w:val="clear" w:color="auto" w:fill="auto"/>
            <w:vAlign w:val="center"/>
          </w:tcPr>
          <w:p w14:paraId="270E804A" w14:textId="11D4E6A4" w:rsidR="009806F7" w:rsidRPr="002516DF" w:rsidRDefault="009806F7" w:rsidP="009806F7">
            <w:pPr>
              <w:ind w:left="-113" w:right="-113"/>
              <w:jc w:val="center"/>
              <w:rPr>
                <w:rFonts w:ascii="Times New Roman" w:hAnsi="Times New Roman" w:cs="Times New Roman"/>
                <w:sz w:val="20"/>
                <w:szCs w:val="20"/>
              </w:rPr>
            </w:pPr>
          </w:p>
        </w:tc>
        <w:tc>
          <w:tcPr>
            <w:tcW w:w="850" w:type="dxa"/>
            <w:shd w:val="clear" w:color="auto" w:fill="auto"/>
            <w:vAlign w:val="center"/>
          </w:tcPr>
          <w:p w14:paraId="725C58AB" w14:textId="236FC492" w:rsidR="009806F7" w:rsidRPr="002516DF" w:rsidRDefault="009806F7" w:rsidP="009806F7">
            <w:pPr>
              <w:ind w:left="-113" w:right="-113"/>
              <w:jc w:val="center"/>
              <w:rPr>
                <w:rFonts w:ascii="Times New Roman" w:eastAsia="Mangal" w:hAnsi="Times New Roman" w:cs="Times New Roman"/>
                <w:sz w:val="20"/>
                <w:szCs w:val="20"/>
              </w:rPr>
            </w:pPr>
          </w:p>
        </w:tc>
        <w:tc>
          <w:tcPr>
            <w:tcW w:w="994" w:type="dxa"/>
            <w:vAlign w:val="center"/>
          </w:tcPr>
          <w:p w14:paraId="5BC28464" w14:textId="377F2308" w:rsidR="009806F7" w:rsidRPr="002516DF" w:rsidRDefault="009806F7" w:rsidP="009806F7">
            <w:pPr>
              <w:ind w:left="-113" w:right="-113"/>
              <w:jc w:val="center"/>
              <w:rPr>
                <w:rFonts w:ascii="Times New Roman" w:eastAsia="Mangal" w:hAnsi="Times New Roman" w:cs="Times New Roman"/>
                <w:sz w:val="20"/>
                <w:szCs w:val="20"/>
              </w:rPr>
            </w:pPr>
          </w:p>
        </w:tc>
        <w:tc>
          <w:tcPr>
            <w:tcW w:w="855" w:type="dxa"/>
            <w:vAlign w:val="center"/>
          </w:tcPr>
          <w:p w14:paraId="505DDC4D" w14:textId="154948EB" w:rsidR="009806F7" w:rsidRPr="002516DF" w:rsidRDefault="009806F7" w:rsidP="009806F7">
            <w:pPr>
              <w:suppressAutoHyphens w:val="0"/>
              <w:ind w:left="-113" w:right="-113"/>
              <w:jc w:val="center"/>
              <w:rPr>
                <w:rFonts w:ascii="Times New Roman" w:eastAsia="Mangal" w:hAnsi="Times New Roman" w:cs="Times New Roman"/>
                <w:sz w:val="20"/>
                <w:szCs w:val="20"/>
              </w:rPr>
            </w:pPr>
          </w:p>
        </w:tc>
      </w:tr>
      <w:tr w:rsidR="002516DF" w:rsidRPr="002516DF" w14:paraId="4943350D" w14:textId="77777777" w:rsidTr="003567A8">
        <w:trPr>
          <w:trHeight w:val="20"/>
          <w:jc w:val="center"/>
        </w:trPr>
        <w:tc>
          <w:tcPr>
            <w:tcW w:w="562" w:type="dxa"/>
            <w:vAlign w:val="center"/>
          </w:tcPr>
          <w:p w14:paraId="02108E9B" w14:textId="4FB32A5D"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34</w:t>
            </w:r>
          </w:p>
        </w:tc>
        <w:tc>
          <w:tcPr>
            <w:tcW w:w="2409" w:type="dxa"/>
            <w:vAlign w:val="center"/>
          </w:tcPr>
          <w:p w14:paraId="503B8C67" w14:textId="1FED6D92" w:rsidR="009806F7" w:rsidRPr="002516DF" w:rsidRDefault="009806F7" w:rsidP="009806F7">
            <w:pPr>
              <w:ind w:left="-57" w:right="-113"/>
              <w:rPr>
                <w:rFonts w:ascii="Times New Roman" w:hAnsi="Times New Roman" w:cs="Times New Roman"/>
                <w:sz w:val="20"/>
                <w:szCs w:val="20"/>
              </w:rPr>
            </w:pPr>
            <w:r w:rsidRPr="002516DF">
              <w:rPr>
                <w:rFonts w:ascii="Times New Roman" w:hAnsi="Times New Roman" w:cs="Times New Roman"/>
                <w:sz w:val="20"/>
                <w:szCs w:val="20"/>
              </w:rPr>
              <w:t>Магазин</w:t>
            </w:r>
          </w:p>
        </w:tc>
        <w:tc>
          <w:tcPr>
            <w:tcW w:w="567" w:type="dxa"/>
            <w:vAlign w:val="center"/>
          </w:tcPr>
          <w:p w14:paraId="178618D3" w14:textId="729148C9"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w:t>
            </w:r>
          </w:p>
        </w:tc>
        <w:tc>
          <w:tcPr>
            <w:tcW w:w="852" w:type="dxa"/>
            <w:vAlign w:val="center"/>
          </w:tcPr>
          <w:p w14:paraId="0E73131F" w14:textId="4AA2438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850" w:type="dxa"/>
            <w:vAlign w:val="center"/>
          </w:tcPr>
          <w:p w14:paraId="6FB15623" w14:textId="4E064DDD"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w:t>
            </w:r>
          </w:p>
        </w:tc>
        <w:tc>
          <w:tcPr>
            <w:tcW w:w="992" w:type="dxa"/>
            <w:shd w:val="clear" w:color="auto" w:fill="auto"/>
            <w:vAlign w:val="center"/>
          </w:tcPr>
          <w:p w14:paraId="014280AB" w14:textId="7C955D87"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220</w:t>
            </w:r>
          </w:p>
        </w:tc>
        <w:tc>
          <w:tcPr>
            <w:tcW w:w="992" w:type="dxa"/>
            <w:shd w:val="clear" w:color="auto" w:fill="auto"/>
            <w:vAlign w:val="center"/>
          </w:tcPr>
          <w:p w14:paraId="6F4ECEA6" w14:textId="1509E065"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sz w:val="20"/>
                <w:szCs w:val="20"/>
              </w:rPr>
              <w:t>396</w:t>
            </w:r>
          </w:p>
        </w:tc>
        <w:tc>
          <w:tcPr>
            <w:tcW w:w="992" w:type="dxa"/>
            <w:shd w:val="clear" w:color="auto" w:fill="auto"/>
            <w:vAlign w:val="center"/>
          </w:tcPr>
          <w:p w14:paraId="3D5AAECB" w14:textId="77777777" w:rsidR="009806F7" w:rsidRPr="002516DF" w:rsidRDefault="009806F7" w:rsidP="009806F7">
            <w:pPr>
              <w:ind w:left="-113" w:right="-113"/>
              <w:jc w:val="center"/>
              <w:rPr>
                <w:rFonts w:ascii="Times New Roman" w:hAnsi="Times New Roman" w:cs="Times New Roman"/>
                <w:sz w:val="20"/>
                <w:szCs w:val="20"/>
              </w:rPr>
            </w:pPr>
          </w:p>
        </w:tc>
        <w:tc>
          <w:tcPr>
            <w:tcW w:w="850" w:type="dxa"/>
            <w:shd w:val="clear" w:color="auto" w:fill="auto"/>
            <w:vAlign w:val="center"/>
          </w:tcPr>
          <w:p w14:paraId="5AF063C2" w14:textId="77777777" w:rsidR="009806F7" w:rsidRPr="002516DF" w:rsidRDefault="009806F7" w:rsidP="009806F7">
            <w:pPr>
              <w:ind w:left="-113" w:right="-113"/>
              <w:jc w:val="center"/>
              <w:rPr>
                <w:rFonts w:ascii="Times New Roman" w:hAnsi="Times New Roman" w:cs="Times New Roman"/>
                <w:sz w:val="20"/>
                <w:szCs w:val="20"/>
              </w:rPr>
            </w:pPr>
          </w:p>
        </w:tc>
        <w:tc>
          <w:tcPr>
            <w:tcW w:w="994" w:type="dxa"/>
            <w:vAlign w:val="center"/>
          </w:tcPr>
          <w:p w14:paraId="532FE44A" w14:textId="7BCBEC02"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eastAsia="Mangal" w:hAnsi="Times New Roman" w:cs="Times New Roman"/>
                <w:sz w:val="20"/>
                <w:szCs w:val="20"/>
              </w:rPr>
              <w:t>198 м</w:t>
            </w:r>
            <w:r w:rsidRPr="002516DF">
              <w:rPr>
                <w:rFonts w:ascii="Times New Roman" w:eastAsia="Mangal" w:hAnsi="Times New Roman" w:cs="Times New Roman"/>
                <w:sz w:val="20"/>
                <w:szCs w:val="20"/>
                <w:vertAlign w:val="superscript"/>
              </w:rPr>
              <w:t>2</w:t>
            </w:r>
            <w:r w:rsidRPr="002516DF">
              <w:rPr>
                <w:rFonts w:ascii="Times New Roman" w:eastAsia="Mangal" w:hAnsi="Times New Roman" w:cs="Times New Roman"/>
                <w:sz w:val="20"/>
                <w:szCs w:val="20"/>
              </w:rPr>
              <w:t xml:space="preserve"> </w:t>
            </w:r>
            <w:proofErr w:type="spellStart"/>
            <w:r w:rsidRPr="002516DF">
              <w:rPr>
                <w:rFonts w:ascii="Times New Roman" w:eastAsia="Mangal" w:hAnsi="Times New Roman" w:cs="Times New Roman"/>
                <w:sz w:val="20"/>
                <w:szCs w:val="20"/>
              </w:rPr>
              <w:t>торг.пл</w:t>
            </w:r>
            <w:proofErr w:type="spellEnd"/>
          </w:p>
        </w:tc>
        <w:tc>
          <w:tcPr>
            <w:tcW w:w="855" w:type="dxa"/>
            <w:vAlign w:val="center"/>
          </w:tcPr>
          <w:p w14:paraId="6F55CA6A" w14:textId="731AB5EB" w:rsidR="009806F7" w:rsidRPr="002516DF" w:rsidRDefault="009806F7" w:rsidP="009806F7">
            <w:pPr>
              <w:suppressAutoHyphens w:val="0"/>
              <w:ind w:left="-113" w:right="-113"/>
              <w:jc w:val="center"/>
              <w:rPr>
                <w:rFonts w:ascii="Times New Roman" w:eastAsia="Mangal" w:hAnsi="Times New Roman" w:cs="Times New Roman"/>
                <w:sz w:val="20"/>
                <w:szCs w:val="20"/>
              </w:rPr>
            </w:pPr>
            <w:r w:rsidRPr="002516DF">
              <w:rPr>
                <w:rFonts w:ascii="Times New Roman" w:eastAsia="Mangal" w:hAnsi="Times New Roman" w:cs="Times New Roman"/>
                <w:sz w:val="20"/>
                <w:szCs w:val="20"/>
              </w:rPr>
              <w:t>1,8</w:t>
            </w:r>
          </w:p>
        </w:tc>
      </w:tr>
      <w:tr w:rsidR="002516DF" w:rsidRPr="002516DF" w14:paraId="29A311A0" w14:textId="77777777" w:rsidTr="003567A8">
        <w:trPr>
          <w:trHeight w:val="20"/>
          <w:jc w:val="center"/>
        </w:trPr>
        <w:tc>
          <w:tcPr>
            <w:tcW w:w="562" w:type="dxa"/>
            <w:vAlign w:val="center"/>
          </w:tcPr>
          <w:p w14:paraId="474BBFB2" w14:textId="77777777" w:rsidR="009806F7" w:rsidRPr="002516DF" w:rsidRDefault="009806F7" w:rsidP="009806F7">
            <w:pPr>
              <w:ind w:left="-113" w:right="-113"/>
              <w:jc w:val="center"/>
              <w:rPr>
                <w:rFonts w:ascii="Times New Roman" w:eastAsia="Mangal" w:hAnsi="Times New Roman" w:cs="Times New Roman"/>
                <w:sz w:val="20"/>
                <w:szCs w:val="20"/>
              </w:rPr>
            </w:pPr>
          </w:p>
        </w:tc>
        <w:tc>
          <w:tcPr>
            <w:tcW w:w="2409" w:type="dxa"/>
            <w:vAlign w:val="center"/>
          </w:tcPr>
          <w:p w14:paraId="4005DE0A" w14:textId="514835BF"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w:t>
            </w:r>
          </w:p>
        </w:tc>
        <w:tc>
          <w:tcPr>
            <w:tcW w:w="567" w:type="dxa"/>
            <w:vAlign w:val="center"/>
          </w:tcPr>
          <w:p w14:paraId="3C23FF53" w14:textId="5A42C23E"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hAnsi="Times New Roman" w:cs="Times New Roman"/>
                <w:b/>
                <w:bCs/>
                <w:sz w:val="20"/>
                <w:szCs w:val="20"/>
              </w:rPr>
              <w:t>-</w:t>
            </w:r>
          </w:p>
        </w:tc>
        <w:tc>
          <w:tcPr>
            <w:tcW w:w="852" w:type="dxa"/>
            <w:vAlign w:val="center"/>
          </w:tcPr>
          <w:p w14:paraId="4C06D6E3" w14:textId="4E22A6E7"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hAnsi="Times New Roman" w:cs="Times New Roman"/>
                <w:b/>
                <w:bCs/>
                <w:sz w:val="20"/>
                <w:szCs w:val="20"/>
              </w:rPr>
              <w:t>-</w:t>
            </w:r>
          </w:p>
        </w:tc>
        <w:tc>
          <w:tcPr>
            <w:tcW w:w="850" w:type="dxa"/>
            <w:vAlign w:val="center"/>
          </w:tcPr>
          <w:p w14:paraId="3D6EA419" w14:textId="2269D8B7"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hAnsi="Times New Roman" w:cs="Times New Roman"/>
                <w:b/>
                <w:bCs/>
                <w:sz w:val="20"/>
                <w:szCs w:val="20"/>
              </w:rPr>
              <w:t>-</w:t>
            </w:r>
          </w:p>
        </w:tc>
        <w:tc>
          <w:tcPr>
            <w:tcW w:w="992" w:type="dxa"/>
            <w:shd w:val="clear" w:color="auto" w:fill="auto"/>
            <w:vAlign w:val="center"/>
          </w:tcPr>
          <w:p w14:paraId="589A208F" w14:textId="26C33422" w:rsidR="009806F7" w:rsidRPr="002516DF" w:rsidRDefault="00561997" w:rsidP="009806F7">
            <w:pPr>
              <w:ind w:left="-113" w:right="-113"/>
              <w:jc w:val="center"/>
              <w:rPr>
                <w:rFonts w:ascii="Times New Roman" w:hAnsi="Times New Roman" w:cs="Times New Roman"/>
                <w:b/>
                <w:sz w:val="20"/>
                <w:szCs w:val="20"/>
              </w:rPr>
            </w:pPr>
            <w:r>
              <w:rPr>
                <w:rFonts w:ascii="Times New Roman" w:hAnsi="Times New Roman" w:cs="Times New Roman"/>
                <w:b/>
                <w:sz w:val="20"/>
                <w:szCs w:val="20"/>
              </w:rPr>
              <w:t>1901</w:t>
            </w:r>
          </w:p>
        </w:tc>
        <w:tc>
          <w:tcPr>
            <w:tcW w:w="992" w:type="dxa"/>
            <w:shd w:val="clear" w:color="auto" w:fill="auto"/>
            <w:vAlign w:val="center"/>
          </w:tcPr>
          <w:p w14:paraId="2BDFE0BF" w14:textId="6E83FD24" w:rsidR="009806F7" w:rsidRPr="002516DF" w:rsidRDefault="00561997" w:rsidP="009806F7">
            <w:pPr>
              <w:ind w:left="-113" w:right="-113"/>
              <w:jc w:val="center"/>
              <w:rPr>
                <w:rFonts w:ascii="Times New Roman" w:hAnsi="Times New Roman" w:cs="Times New Roman"/>
                <w:b/>
                <w:sz w:val="20"/>
                <w:szCs w:val="20"/>
              </w:rPr>
            </w:pPr>
            <w:r>
              <w:rPr>
                <w:rFonts w:ascii="Times New Roman" w:hAnsi="Times New Roman" w:cs="Times New Roman"/>
                <w:b/>
                <w:sz w:val="20"/>
                <w:szCs w:val="20"/>
              </w:rPr>
              <w:t>6791</w:t>
            </w:r>
          </w:p>
        </w:tc>
        <w:tc>
          <w:tcPr>
            <w:tcW w:w="992" w:type="dxa"/>
            <w:shd w:val="clear" w:color="auto" w:fill="auto"/>
            <w:vAlign w:val="center"/>
          </w:tcPr>
          <w:p w14:paraId="46BDCE36" w14:textId="7E0EEBB0" w:rsidR="009806F7" w:rsidRPr="002516DF" w:rsidRDefault="009806F7" w:rsidP="009806F7">
            <w:pPr>
              <w:ind w:left="-113" w:right="-113"/>
              <w:jc w:val="center"/>
              <w:rPr>
                <w:rFonts w:ascii="Times New Roman" w:hAnsi="Times New Roman" w:cs="Times New Roman"/>
                <w:sz w:val="20"/>
                <w:szCs w:val="20"/>
              </w:rPr>
            </w:pPr>
            <w:r w:rsidRPr="002516DF">
              <w:rPr>
                <w:rFonts w:ascii="Times New Roman" w:hAnsi="Times New Roman" w:cs="Times New Roman"/>
                <w:b/>
                <w:bCs/>
                <w:sz w:val="20"/>
                <w:szCs w:val="20"/>
              </w:rPr>
              <w:t>-</w:t>
            </w:r>
          </w:p>
        </w:tc>
        <w:tc>
          <w:tcPr>
            <w:tcW w:w="850" w:type="dxa"/>
            <w:shd w:val="clear" w:color="auto" w:fill="auto"/>
            <w:vAlign w:val="center"/>
          </w:tcPr>
          <w:p w14:paraId="7A9CCAC0" w14:textId="1D74A870"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hAnsi="Times New Roman" w:cs="Times New Roman"/>
                <w:b/>
                <w:bCs/>
                <w:sz w:val="20"/>
                <w:szCs w:val="20"/>
              </w:rPr>
              <w:t>-</w:t>
            </w:r>
          </w:p>
        </w:tc>
        <w:tc>
          <w:tcPr>
            <w:tcW w:w="994" w:type="dxa"/>
            <w:vAlign w:val="center"/>
          </w:tcPr>
          <w:p w14:paraId="6C1B1F7C" w14:textId="1F6EA0F0"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hAnsi="Times New Roman" w:cs="Times New Roman"/>
                <w:b/>
                <w:bCs/>
                <w:sz w:val="20"/>
                <w:szCs w:val="20"/>
              </w:rPr>
              <w:t>-</w:t>
            </w:r>
          </w:p>
        </w:tc>
        <w:tc>
          <w:tcPr>
            <w:tcW w:w="855" w:type="dxa"/>
            <w:vAlign w:val="center"/>
          </w:tcPr>
          <w:p w14:paraId="6793BC13" w14:textId="23B3AE90" w:rsidR="009806F7" w:rsidRPr="002516DF" w:rsidRDefault="00561997" w:rsidP="009806F7">
            <w:pPr>
              <w:suppressAutoHyphens w:val="0"/>
              <w:ind w:left="-113" w:right="-113"/>
              <w:jc w:val="center"/>
              <w:rPr>
                <w:rFonts w:ascii="Times New Roman" w:eastAsia="Mangal" w:hAnsi="Times New Roman" w:cs="Times New Roman"/>
                <w:b/>
                <w:sz w:val="20"/>
                <w:szCs w:val="20"/>
              </w:rPr>
            </w:pPr>
            <w:r>
              <w:rPr>
                <w:rFonts w:ascii="Times New Roman" w:eastAsia="Mangal" w:hAnsi="Times New Roman" w:cs="Times New Roman"/>
                <w:b/>
                <w:sz w:val="20"/>
                <w:szCs w:val="20"/>
              </w:rPr>
              <w:t>31,1</w:t>
            </w:r>
          </w:p>
        </w:tc>
      </w:tr>
      <w:tr w:rsidR="002516DF" w:rsidRPr="002516DF" w14:paraId="6D295A07" w14:textId="77777777" w:rsidTr="003567A8">
        <w:trPr>
          <w:trHeight w:val="20"/>
          <w:jc w:val="center"/>
        </w:trPr>
        <w:tc>
          <w:tcPr>
            <w:tcW w:w="562" w:type="dxa"/>
            <w:vAlign w:val="center"/>
          </w:tcPr>
          <w:p w14:paraId="6FE7F01A" w14:textId="77777777" w:rsidR="009806F7" w:rsidRPr="002516DF" w:rsidRDefault="009806F7" w:rsidP="009806F7">
            <w:pPr>
              <w:ind w:left="-113" w:right="-113"/>
              <w:jc w:val="center"/>
              <w:rPr>
                <w:rFonts w:ascii="Times New Roman" w:eastAsia="Mangal" w:hAnsi="Times New Roman" w:cs="Times New Roman"/>
                <w:sz w:val="20"/>
                <w:szCs w:val="20"/>
              </w:rPr>
            </w:pPr>
          </w:p>
        </w:tc>
        <w:tc>
          <w:tcPr>
            <w:tcW w:w="2409" w:type="dxa"/>
            <w:vAlign w:val="center"/>
          </w:tcPr>
          <w:p w14:paraId="2FF31280" w14:textId="722229DD"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Итого (по проектируемой застройке):</w:t>
            </w:r>
          </w:p>
        </w:tc>
        <w:tc>
          <w:tcPr>
            <w:tcW w:w="567" w:type="dxa"/>
            <w:vAlign w:val="center"/>
          </w:tcPr>
          <w:p w14:paraId="1B19987C" w14:textId="1DDA6532" w:rsidR="009806F7" w:rsidRPr="002516DF" w:rsidRDefault="009806F7" w:rsidP="009806F7">
            <w:pPr>
              <w:ind w:left="-113" w:right="-113"/>
              <w:jc w:val="center"/>
              <w:rPr>
                <w:rFonts w:ascii="Times New Roman" w:eastAsia="Mangal" w:hAnsi="Times New Roman" w:cs="Times New Roman"/>
                <w:sz w:val="20"/>
                <w:szCs w:val="20"/>
              </w:rPr>
            </w:pPr>
            <w:r w:rsidRPr="002516DF">
              <w:rPr>
                <w:rFonts w:ascii="Times New Roman" w:hAnsi="Times New Roman" w:cs="Times New Roman"/>
                <w:b/>
                <w:bCs/>
                <w:sz w:val="20"/>
                <w:szCs w:val="20"/>
              </w:rPr>
              <w:t>-</w:t>
            </w:r>
          </w:p>
        </w:tc>
        <w:tc>
          <w:tcPr>
            <w:tcW w:w="852" w:type="dxa"/>
            <w:vAlign w:val="center"/>
          </w:tcPr>
          <w:p w14:paraId="3FFB9AAC" w14:textId="799D55CE"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497</w:t>
            </w:r>
          </w:p>
        </w:tc>
        <w:tc>
          <w:tcPr>
            <w:tcW w:w="850" w:type="dxa"/>
            <w:vAlign w:val="center"/>
          </w:tcPr>
          <w:p w14:paraId="32699938" w14:textId="0D38A7C2"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992" w:type="dxa"/>
            <w:shd w:val="clear" w:color="auto" w:fill="auto"/>
            <w:vAlign w:val="center"/>
          </w:tcPr>
          <w:p w14:paraId="1827BFEE" w14:textId="68CF099D" w:rsidR="009806F7" w:rsidRPr="002516DF" w:rsidRDefault="00561997" w:rsidP="009806F7">
            <w:pPr>
              <w:suppressAutoHyphens w:val="0"/>
              <w:ind w:left="-113" w:right="-113"/>
              <w:jc w:val="center"/>
              <w:rPr>
                <w:rFonts w:ascii="Times New Roman" w:hAnsi="Times New Roman" w:cs="Times New Roman"/>
                <w:b/>
                <w:bCs/>
                <w:sz w:val="20"/>
                <w:szCs w:val="20"/>
              </w:rPr>
            </w:pPr>
            <w:r>
              <w:rPr>
                <w:rFonts w:ascii="Times New Roman" w:hAnsi="Times New Roman" w:cs="Times New Roman"/>
                <w:b/>
                <w:bCs/>
                <w:sz w:val="20"/>
                <w:szCs w:val="20"/>
              </w:rPr>
              <w:t>22147</w:t>
            </w:r>
          </w:p>
        </w:tc>
        <w:tc>
          <w:tcPr>
            <w:tcW w:w="992" w:type="dxa"/>
            <w:shd w:val="clear" w:color="auto" w:fill="auto"/>
            <w:vAlign w:val="center"/>
          </w:tcPr>
          <w:p w14:paraId="47FAC4FC" w14:textId="15223A14" w:rsidR="009806F7" w:rsidRPr="002516DF" w:rsidRDefault="009806F7" w:rsidP="0056199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7</w:t>
            </w:r>
            <w:r w:rsidR="00561997">
              <w:rPr>
                <w:rFonts w:ascii="Times New Roman" w:hAnsi="Times New Roman" w:cs="Times New Roman"/>
                <w:b/>
                <w:bCs/>
                <w:sz w:val="20"/>
                <w:szCs w:val="20"/>
              </w:rPr>
              <w:t>5059</w:t>
            </w:r>
          </w:p>
        </w:tc>
        <w:tc>
          <w:tcPr>
            <w:tcW w:w="992" w:type="dxa"/>
            <w:shd w:val="clear" w:color="auto" w:fill="auto"/>
            <w:vAlign w:val="center"/>
          </w:tcPr>
          <w:p w14:paraId="7A63C1DF" w14:textId="79C92DC4"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40600</w:t>
            </w:r>
          </w:p>
        </w:tc>
        <w:tc>
          <w:tcPr>
            <w:tcW w:w="850" w:type="dxa"/>
            <w:shd w:val="clear" w:color="auto" w:fill="auto"/>
            <w:vAlign w:val="center"/>
          </w:tcPr>
          <w:p w14:paraId="60118F68" w14:textId="7AF948D6"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1193</w:t>
            </w:r>
          </w:p>
        </w:tc>
        <w:tc>
          <w:tcPr>
            <w:tcW w:w="994" w:type="dxa"/>
            <w:vAlign w:val="center"/>
          </w:tcPr>
          <w:p w14:paraId="1CB76B50" w14:textId="7A6AF112"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5" w:type="dxa"/>
            <w:vAlign w:val="center"/>
          </w:tcPr>
          <w:p w14:paraId="439CB06F" w14:textId="0F3999FB" w:rsidR="009806F7" w:rsidRPr="002516DF" w:rsidRDefault="00561997" w:rsidP="009806F7">
            <w:pPr>
              <w:suppressAutoHyphens w:val="0"/>
              <w:ind w:left="-113" w:right="-113"/>
              <w:jc w:val="center"/>
              <w:rPr>
                <w:rFonts w:ascii="Times New Roman" w:hAnsi="Times New Roman" w:cs="Times New Roman"/>
                <w:b/>
                <w:bCs/>
                <w:sz w:val="20"/>
                <w:szCs w:val="20"/>
              </w:rPr>
            </w:pPr>
            <w:r>
              <w:rPr>
                <w:rFonts w:ascii="Times New Roman" w:hAnsi="Times New Roman" w:cs="Times New Roman"/>
                <w:b/>
                <w:bCs/>
                <w:sz w:val="20"/>
                <w:szCs w:val="20"/>
              </w:rPr>
              <w:t>305,4</w:t>
            </w:r>
          </w:p>
        </w:tc>
      </w:tr>
      <w:tr w:rsidR="002516DF" w:rsidRPr="002516DF" w14:paraId="4BAB8F8E" w14:textId="77777777" w:rsidTr="003567A8">
        <w:trPr>
          <w:trHeight w:val="20"/>
          <w:jc w:val="center"/>
        </w:trPr>
        <w:tc>
          <w:tcPr>
            <w:tcW w:w="562" w:type="dxa"/>
            <w:vAlign w:val="center"/>
          </w:tcPr>
          <w:p w14:paraId="666FB839" w14:textId="77777777" w:rsidR="009806F7" w:rsidRPr="002516DF" w:rsidRDefault="009806F7" w:rsidP="009806F7">
            <w:pPr>
              <w:ind w:left="-113" w:right="-113"/>
              <w:jc w:val="center"/>
              <w:rPr>
                <w:rFonts w:ascii="Times New Roman" w:eastAsia="Mangal" w:hAnsi="Times New Roman" w:cs="Times New Roman"/>
                <w:sz w:val="20"/>
                <w:szCs w:val="20"/>
              </w:rPr>
            </w:pPr>
          </w:p>
        </w:tc>
        <w:tc>
          <w:tcPr>
            <w:tcW w:w="2409" w:type="dxa"/>
            <w:vAlign w:val="center"/>
          </w:tcPr>
          <w:p w14:paraId="66FB624F" w14:textId="085438A6" w:rsidR="009806F7" w:rsidRPr="002516DF" w:rsidRDefault="009806F7" w:rsidP="009806F7">
            <w:pPr>
              <w:ind w:left="-57" w:right="-113"/>
              <w:jc w:val="right"/>
              <w:rPr>
                <w:rFonts w:ascii="Times New Roman" w:hAnsi="Times New Roman" w:cs="Times New Roman"/>
                <w:sz w:val="20"/>
                <w:szCs w:val="20"/>
              </w:rPr>
            </w:pPr>
            <w:r w:rsidRPr="002516DF">
              <w:rPr>
                <w:rFonts w:ascii="Times New Roman" w:hAnsi="Times New Roman" w:cs="Times New Roman"/>
                <w:b/>
                <w:sz w:val="20"/>
                <w:szCs w:val="20"/>
              </w:rPr>
              <w:t>Всего:</w:t>
            </w:r>
          </w:p>
        </w:tc>
        <w:tc>
          <w:tcPr>
            <w:tcW w:w="567" w:type="dxa"/>
            <w:vAlign w:val="center"/>
          </w:tcPr>
          <w:p w14:paraId="54F7575A" w14:textId="46D5E605" w:rsidR="009806F7" w:rsidRPr="002516DF" w:rsidRDefault="009806F7" w:rsidP="009806F7">
            <w:pPr>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2" w:type="dxa"/>
            <w:vAlign w:val="center"/>
          </w:tcPr>
          <w:p w14:paraId="2FDEEBB1" w14:textId="146FC205"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497</w:t>
            </w:r>
          </w:p>
        </w:tc>
        <w:tc>
          <w:tcPr>
            <w:tcW w:w="850" w:type="dxa"/>
            <w:vAlign w:val="center"/>
          </w:tcPr>
          <w:p w14:paraId="1604B088" w14:textId="3B145BC3"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992" w:type="dxa"/>
            <w:shd w:val="clear" w:color="auto" w:fill="auto"/>
            <w:vAlign w:val="center"/>
          </w:tcPr>
          <w:p w14:paraId="4CF512F8" w14:textId="06A4E921"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27999</w:t>
            </w:r>
          </w:p>
        </w:tc>
        <w:tc>
          <w:tcPr>
            <w:tcW w:w="992" w:type="dxa"/>
            <w:shd w:val="clear" w:color="auto" w:fill="auto"/>
            <w:vAlign w:val="center"/>
          </w:tcPr>
          <w:p w14:paraId="70E58B75" w14:textId="3B98945D" w:rsidR="009806F7" w:rsidRPr="002516DF" w:rsidRDefault="009806F7" w:rsidP="0056199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9</w:t>
            </w:r>
            <w:r w:rsidR="00561997">
              <w:rPr>
                <w:rFonts w:ascii="Times New Roman" w:hAnsi="Times New Roman" w:cs="Times New Roman"/>
                <w:b/>
                <w:bCs/>
                <w:sz w:val="20"/>
                <w:szCs w:val="20"/>
              </w:rPr>
              <w:t>2986</w:t>
            </w:r>
          </w:p>
        </w:tc>
        <w:tc>
          <w:tcPr>
            <w:tcW w:w="992" w:type="dxa"/>
            <w:shd w:val="clear" w:color="auto" w:fill="auto"/>
            <w:vAlign w:val="center"/>
          </w:tcPr>
          <w:p w14:paraId="3123FFC4" w14:textId="47E03AA7" w:rsidR="009806F7" w:rsidRPr="002516DF" w:rsidRDefault="00561997" w:rsidP="009806F7">
            <w:pPr>
              <w:suppressAutoHyphens w:val="0"/>
              <w:ind w:left="-113" w:right="-113"/>
              <w:jc w:val="center"/>
              <w:rPr>
                <w:rFonts w:ascii="Times New Roman" w:hAnsi="Times New Roman" w:cs="Times New Roman"/>
                <w:b/>
                <w:bCs/>
                <w:sz w:val="20"/>
                <w:szCs w:val="20"/>
              </w:rPr>
            </w:pPr>
            <w:r>
              <w:rPr>
                <w:rFonts w:ascii="Times New Roman" w:hAnsi="Times New Roman" w:cs="Times New Roman"/>
                <w:b/>
                <w:bCs/>
                <w:sz w:val="20"/>
                <w:szCs w:val="20"/>
              </w:rPr>
              <w:t>40600</w:t>
            </w:r>
          </w:p>
        </w:tc>
        <w:tc>
          <w:tcPr>
            <w:tcW w:w="850" w:type="dxa"/>
            <w:shd w:val="clear" w:color="auto" w:fill="auto"/>
            <w:vAlign w:val="center"/>
          </w:tcPr>
          <w:p w14:paraId="4D17CA35" w14:textId="514ECEFC"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1193</w:t>
            </w:r>
          </w:p>
        </w:tc>
        <w:tc>
          <w:tcPr>
            <w:tcW w:w="994" w:type="dxa"/>
            <w:vAlign w:val="center"/>
          </w:tcPr>
          <w:p w14:paraId="24B54273" w14:textId="38605C04"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w:t>
            </w:r>
          </w:p>
        </w:tc>
        <w:tc>
          <w:tcPr>
            <w:tcW w:w="855" w:type="dxa"/>
            <w:vAlign w:val="center"/>
          </w:tcPr>
          <w:p w14:paraId="58C2FE88" w14:textId="76DDF1BB" w:rsidR="009806F7" w:rsidRPr="002516DF" w:rsidRDefault="009806F7" w:rsidP="009806F7">
            <w:pPr>
              <w:suppressAutoHyphens w:val="0"/>
              <w:ind w:left="-113" w:right="-113"/>
              <w:jc w:val="center"/>
              <w:rPr>
                <w:rFonts w:ascii="Times New Roman" w:hAnsi="Times New Roman" w:cs="Times New Roman"/>
                <w:b/>
                <w:bCs/>
                <w:sz w:val="20"/>
                <w:szCs w:val="20"/>
              </w:rPr>
            </w:pPr>
            <w:r w:rsidRPr="002516DF">
              <w:rPr>
                <w:rFonts w:ascii="Times New Roman" w:hAnsi="Times New Roman" w:cs="Times New Roman"/>
                <w:b/>
                <w:bCs/>
                <w:sz w:val="20"/>
                <w:szCs w:val="20"/>
              </w:rPr>
              <w:t>389,09</w:t>
            </w:r>
          </w:p>
        </w:tc>
      </w:tr>
    </w:tbl>
    <w:p w14:paraId="3604749F" w14:textId="02D65055" w:rsidR="001B21B7" w:rsidRPr="002516DF" w:rsidRDefault="006703E6" w:rsidP="00F756FD">
      <w:pPr>
        <w:keepNext/>
        <w:keepLines/>
        <w:tabs>
          <w:tab w:val="left" w:pos="1418"/>
        </w:tabs>
        <w:autoSpaceDE w:val="0"/>
        <w:spacing w:before="240" w:after="200"/>
        <w:ind w:firstLine="567"/>
        <w:jc w:val="center"/>
        <w:outlineLvl w:val="2"/>
        <w:rPr>
          <w:rFonts w:ascii="Times New Roman" w:eastAsia="ISOCPEUR" w:hAnsi="Times New Roman" w:cs="Times New Roman"/>
          <w:b/>
        </w:rPr>
      </w:pPr>
      <w:bookmarkStart w:id="34" w:name="_Toc112942673"/>
      <w:bookmarkEnd w:id="33"/>
      <w:r w:rsidRPr="002516DF">
        <w:rPr>
          <w:rFonts w:ascii="Times New Roman" w:eastAsia="ISOCPEUR" w:hAnsi="Times New Roman" w:cs="Times New Roman"/>
          <w:b/>
        </w:rPr>
        <w:t>2.</w:t>
      </w:r>
      <w:r w:rsidR="00BB3410" w:rsidRPr="002516DF">
        <w:rPr>
          <w:rFonts w:ascii="Times New Roman" w:eastAsia="ISOCPEUR" w:hAnsi="Times New Roman" w:cs="Times New Roman"/>
          <w:b/>
        </w:rPr>
        <w:t>2</w:t>
      </w:r>
      <w:r w:rsidR="001B21B7" w:rsidRPr="002516DF">
        <w:rPr>
          <w:rFonts w:ascii="Times New Roman" w:eastAsia="ISOCPEUR" w:hAnsi="Times New Roman" w:cs="Times New Roman"/>
          <w:b/>
        </w:rPr>
        <w:t>.2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31"/>
      <w:bookmarkEnd w:id="32"/>
      <w:bookmarkEnd w:id="34"/>
    </w:p>
    <w:p w14:paraId="63FACBD4" w14:textId="77777777" w:rsidR="001B21B7" w:rsidRPr="002516DF" w:rsidRDefault="001B21B7" w:rsidP="00F756FD">
      <w:pPr>
        <w:keepNext/>
        <w:keepLines/>
        <w:tabs>
          <w:tab w:val="left" w:pos="1418"/>
        </w:tabs>
        <w:spacing w:before="240"/>
        <w:ind w:firstLine="567"/>
        <w:jc w:val="center"/>
        <w:rPr>
          <w:rFonts w:ascii="Times New Roman" w:hAnsi="Times New Roman" w:cs="Times New Roman"/>
          <w:bCs/>
          <w:i/>
        </w:rPr>
      </w:pPr>
      <w:bookmarkStart w:id="35" w:name="_Toc323730054"/>
      <w:bookmarkStart w:id="36" w:name="_Toc366244083"/>
      <w:bookmarkStart w:id="37" w:name="_Toc530520947"/>
      <w:bookmarkStart w:id="38" w:name="_Toc56190620"/>
      <w:r w:rsidRPr="002516DF">
        <w:rPr>
          <w:rFonts w:ascii="Times New Roman" w:hAnsi="Times New Roman" w:cs="Times New Roman"/>
          <w:bCs/>
          <w:i/>
        </w:rPr>
        <w:t>Водоснабжение</w:t>
      </w:r>
      <w:bookmarkEnd w:id="35"/>
      <w:bookmarkEnd w:id="36"/>
      <w:bookmarkEnd w:id="37"/>
      <w:bookmarkEnd w:id="38"/>
    </w:p>
    <w:p w14:paraId="17E07DA1"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Проектом предлагается сохранение централизованных систем для обеспечения проектных потребителей водой питьевого качества от существующих объектов хозяйственно-питьевого водоснабжения. Предполагается присоединение к существующему водопроводу:</w:t>
      </w:r>
    </w:p>
    <w:p w14:paraId="1A403E9D"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 xml:space="preserve">- подключение проектируемой застройки предусматривается от существующего водопровода диаметром </w:t>
      </w:r>
      <w:r w:rsidRPr="002516DF">
        <w:rPr>
          <w:rFonts w:ascii="Times New Roman" w:hAnsi="Times New Roman" w:cs="Times New Roman"/>
          <w:lang w:val="en-US"/>
        </w:rPr>
        <w:t>d</w:t>
      </w:r>
      <w:r w:rsidRPr="002516DF">
        <w:rPr>
          <w:rFonts w:ascii="Times New Roman" w:hAnsi="Times New Roman" w:cs="Times New Roman"/>
        </w:rPr>
        <w:t>-150-200 мм, расположенного вдоль ул. Советская.</w:t>
      </w:r>
    </w:p>
    <w:p w14:paraId="2DAEDE8F"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Проектные сети, планируемые к размещению под проезжей частью, требуют выполнение ряда мероприятий по усилению и защите.</w:t>
      </w:r>
    </w:p>
    <w:p w14:paraId="289CDF67"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 xml:space="preserve">В условиях реализации мероприятий комплексной реновации центральной прибрежной территории в г. Холмске, связанной со сносом объектов жилого и общественного назначения, </w:t>
      </w:r>
    </w:p>
    <w:p w14:paraId="253348E3" w14:textId="77777777" w:rsidR="00054E52" w:rsidRPr="002516DF" w:rsidRDefault="00054E52" w:rsidP="00054E52">
      <w:pPr>
        <w:jc w:val="both"/>
        <w:rPr>
          <w:rFonts w:ascii="Times New Roman" w:hAnsi="Times New Roman" w:cs="Times New Roman"/>
        </w:rPr>
      </w:pPr>
      <w:r w:rsidRPr="002516DF">
        <w:rPr>
          <w:rFonts w:ascii="Times New Roman" w:hAnsi="Times New Roman" w:cs="Times New Roman"/>
        </w:rPr>
        <w:t>а также вспомогательных строений и сооружений, предусматривается демонтаж подводящих сетей инженерного обеспечения, расположение которых не соответствует планировочной организации территории.</w:t>
      </w:r>
    </w:p>
    <w:p w14:paraId="3B7FF778"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В северной части проектируемой территории планируется переустройство подводящих сетей водоснабжения к существующему жилому дому, расположенному по адресу: ул. Советская, 97, а также существующей к существующей насосной, с подключением к существующим централизованным сетям водоснабжения, расположенным на территории проектирования.</w:t>
      </w:r>
    </w:p>
    <w:p w14:paraId="26A96E8A"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Протяженность демонтируемых сетей водоснабжения (ориентировочно) – 534 м.</w:t>
      </w:r>
    </w:p>
    <w:p w14:paraId="4D027894" w14:textId="77777777" w:rsidR="00054E52" w:rsidRPr="002516DF" w:rsidRDefault="00054E52" w:rsidP="00054E52">
      <w:pPr>
        <w:ind w:firstLine="567"/>
        <w:jc w:val="both"/>
        <w:rPr>
          <w:rFonts w:ascii="Times New Roman" w:hAnsi="Times New Roman" w:cs="Times New Roman"/>
        </w:rPr>
      </w:pPr>
      <w:r w:rsidRPr="002516DF">
        <w:rPr>
          <w:rFonts w:ascii="Times New Roman" w:hAnsi="Times New Roman" w:cs="Times New Roman"/>
        </w:rPr>
        <w:t>Ориентировочная протяженность проектных сетей – 541 м.</w:t>
      </w:r>
    </w:p>
    <w:p w14:paraId="4DF59286" w14:textId="5E56B075"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Водопотребление на расчетный срок – </w:t>
      </w:r>
      <w:r w:rsidR="005E35D8" w:rsidRPr="002516DF">
        <w:rPr>
          <w:rFonts w:ascii="Times New Roman" w:hAnsi="Times New Roman" w:cs="Times New Roman"/>
        </w:rPr>
        <w:t>40</w:t>
      </w:r>
      <w:r w:rsidR="002516DF">
        <w:rPr>
          <w:rFonts w:ascii="Times New Roman" w:hAnsi="Times New Roman" w:cs="Times New Roman"/>
        </w:rPr>
        <w:t>9</w:t>
      </w:r>
      <w:r w:rsidR="005E35D8" w:rsidRPr="002516DF">
        <w:rPr>
          <w:rFonts w:ascii="Times New Roman" w:hAnsi="Times New Roman" w:cs="Times New Roman"/>
        </w:rPr>
        <w:t>,</w:t>
      </w:r>
      <w:r w:rsidR="002516DF">
        <w:rPr>
          <w:rFonts w:ascii="Times New Roman" w:hAnsi="Times New Roman" w:cs="Times New Roman"/>
        </w:rPr>
        <w:t>19</w:t>
      </w:r>
      <w:r w:rsidR="00EA25EE" w:rsidRPr="002516DF">
        <w:rPr>
          <w:rFonts w:ascii="Times New Roman" w:hAnsi="Times New Roman" w:cs="Times New Roman"/>
        </w:rPr>
        <w:t xml:space="preserve"> </w:t>
      </w:r>
      <w:r w:rsidRPr="002516DF">
        <w:rPr>
          <w:rFonts w:ascii="Times New Roman" w:hAnsi="Times New Roman" w:cs="Times New Roman"/>
        </w:rPr>
        <w:t>м</w:t>
      </w:r>
      <w:r w:rsidRPr="002516DF">
        <w:rPr>
          <w:rFonts w:ascii="Times New Roman" w:hAnsi="Times New Roman" w:cs="Times New Roman"/>
          <w:vertAlign w:val="superscript"/>
        </w:rPr>
        <w:t>3</w:t>
      </w:r>
      <w:r w:rsidRPr="002516DF">
        <w:rPr>
          <w:rFonts w:ascii="Times New Roman" w:hAnsi="Times New Roman" w:cs="Times New Roman"/>
        </w:rPr>
        <w:t>/</w:t>
      </w:r>
      <w:proofErr w:type="spellStart"/>
      <w:proofErr w:type="gramStart"/>
      <w:r w:rsidRPr="002516DF">
        <w:rPr>
          <w:rFonts w:ascii="Times New Roman" w:hAnsi="Times New Roman" w:cs="Times New Roman"/>
        </w:rPr>
        <w:t>сут</w:t>
      </w:r>
      <w:proofErr w:type="spellEnd"/>
      <w:r w:rsidRPr="002516DF">
        <w:rPr>
          <w:rFonts w:ascii="Times New Roman" w:hAnsi="Times New Roman" w:cs="Times New Roman"/>
        </w:rPr>
        <w:t>.,</w:t>
      </w:r>
      <w:proofErr w:type="gramEnd"/>
      <w:r w:rsidRPr="002516DF">
        <w:rPr>
          <w:rFonts w:ascii="Times New Roman" w:hAnsi="Times New Roman" w:cs="Times New Roman"/>
        </w:rPr>
        <w:t xml:space="preserve"> в </w:t>
      </w:r>
      <w:proofErr w:type="spellStart"/>
      <w:r w:rsidRPr="002516DF">
        <w:rPr>
          <w:rFonts w:ascii="Times New Roman" w:hAnsi="Times New Roman" w:cs="Times New Roman"/>
        </w:rPr>
        <w:t>т.ч</w:t>
      </w:r>
      <w:proofErr w:type="spellEnd"/>
      <w:r w:rsidRPr="002516DF">
        <w:rPr>
          <w:rFonts w:ascii="Times New Roman" w:hAnsi="Times New Roman" w:cs="Times New Roman"/>
        </w:rPr>
        <w:t>.:</w:t>
      </w:r>
    </w:p>
    <w:p w14:paraId="6102F3CC" w14:textId="68A75E5D"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 в границах </w:t>
      </w:r>
      <w:r w:rsidR="00DD6BAB" w:rsidRPr="002516DF">
        <w:rPr>
          <w:rFonts w:ascii="Times New Roman" w:hAnsi="Times New Roman" w:cs="Times New Roman"/>
        </w:rPr>
        <w:t xml:space="preserve">сохраняемой </w:t>
      </w:r>
      <w:r w:rsidRPr="002516DF">
        <w:rPr>
          <w:rFonts w:ascii="Times New Roman" w:hAnsi="Times New Roman" w:cs="Times New Roman"/>
        </w:rPr>
        <w:t xml:space="preserve">застройки – </w:t>
      </w:r>
      <w:r w:rsidR="002516DF">
        <w:rPr>
          <w:rFonts w:ascii="Times New Roman" w:hAnsi="Times New Roman" w:cs="Times New Roman"/>
        </w:rPr>
        <w:t>81,49</w:t>
      </w:r>
      <w:r w:rsidR="00B76866" w:rsidRPr="002516DF">
        <w:rPr>
          <w:rFonts w:ascii="Times New Roman" w:hAnsi="Times New Roman" w:cs="Times New Roman"/>
        </w:rPr>
        <w:t xml:space="preserve"> </w:t>
      </w:r>
      <w:r w:rsidRPr="002516DF">
        <w:rPr>
          <w:rFonts w:ascii="Times New Roman" w:hAnsi="Times New Roman" w:cs="Times New Roman"/>
        </w:rPr>
        <w:t>м</w:t>
      </w:r>
      <w:r w:rsidRPr="002516DF">
        <w:rPr>
          <w:rFonts w:ascii="Times New Roman" w:hAnsi="Times New Roman" w:cs="Times New Roman"/>
          <w:vertAlign w:val="superscript"/>
        </w:rPr>
        <w:t>3</w:t>
      </w:r>
      <w:r w:rsidRPr="002516DF">
        <w:rPr>
          <w:rFonts w:ascii="Times New Roman" w:hAnsi="Times New Roman" w:cs="Times New Roman"/>
        </w:rPr>
        <w:t>/</w:t>
      </w:r>
      <w:proofErr w:type="spellStart"/>
      <w:proofErr w:type="gramStart"/>
      <w:r w:rsidRPr="002516DF">
        <w:rPr>
          <w:rFonts w:ascii="Times New Roman" w:hAnsi="Times New Roman" w:cs="Times New Roman"/>
        </w:rPr>
        <w:t>сут</w:t>
      </w:r>
      <w:proofErr w:type="spellEnd"/>
      <w:r w:rsidRPr="002516DF">
        <w:rPr>
          <w:rFonts w:ascii="Times New Roman" w:hAnsi="Times New Roman" w:cs="Times New Roman"/>
        </w:rPr>
        <w:t>.;</w:t>
      </w:r>
      <w:proofErr w:type="gramEnd"/>
    </w:p>
    <w:p w14:paraId="494FCB99" w14:textId="114672F8"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 в границах проектируемой застройки – </w:t>
      </w:r>
      <w:r w:rsidR="00C0067E" w:rsidRPr="002516DF">
        <w:rPr>
          <w:rFonts w:ascii="Times New Roman" w:hAnsi="Times New Roman" w:cs="Times New Roman"/>
        </w:rPr>
        <w:t>321,7</w:t>
      </w:r>
      <w:r w:rsidR="00EA25EE" w:rsidRPr="002516DF">
        <w:rPr>
          <w:rFonts w:ascii="Times New Roman" w:hAnsi="Times New Roman" w:cs="Times New Roman"/>
        </w:rPr>
        <w:t xml:space="preserve"> </w:t>
      </w:r>
      <w:r w:rsidRPr="002516DF">
        <w:rPr>
          <w:rFonts w:ascii="Times New Roman" w:hAnsi="Times New Roman" w:cs="Times New Roman"/>
        </w:rPr>
        <w:t>м</w:t>
      </w:r>
      <w:r w:rsidRPr="002516DF">
        <w:rPr>
          <w:rFonts w:ascii="Times New Roman" w:hAnsi="Times New Roman" w:cs="Times New Roman"/>
          <w:vertAlign w:val="superscript"/>
        </w:rPr>
        <w:t>3</w:t>
      </w:r>
      <w:r w:rsidRPr="002516DF">
        <w:rPr>
          <w:rFonts w:ascii="Times New Roman" w:hAnsi="Times New Roman" w:cs="Times New Roman"/>
        </w:rPr>
        <w:t>/</w:t>
      </w:r>
      <w:proofErr w:type="spellStart"/>
      <w:r w:rsidRPr="002516DF">
        <w:rPr>
          <w:rFonts w:ascii="Times New Roman" w:hAnsi="Times New Roman" w:cs="Times New Roman"/>
        </w:rPr>
        <w:t>сут</w:t>
      </w:r>
      <w:proofErr w:type="spellEnd"/>
      <w:r w:rsidRPr="002516DF">
        <w:rPr>
          <w:rFonts w:ascii="Times New Roman" w:hAnsi="Times New Roman" w:cs="Times New Roman"/>
        </w:rPr>
        <w:t>.</w:t>
      </w:r>
    </w:p>
    <w:p w14:paraId="15429B67" w14:textId="77777777"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Объекты, включенные в программы комплексного развития систем коммунальной инфраструктуры, отсутствуют. </w:t>
      </w:r>
    </w:p>
    <w:p w14:paraId="3014B116" w14:textId="77777777" w:rsidR="001B21B7" w:rsidRPr="002516DF" w:rsidRDefault="001B21B7" w:rsidP="00F756FD">
      <w:pPr>
        <w:keepNext/>
        <w:keepLines/>
        <w:tabs>
          <w:tab w:val="left" w:pos="1418"/>
        </w:tabs>
        <w:spacing w:before="240"/>
        <w:ind w:firstLine="567"/>
        <w:jc w:val="center"/>
        <w:rPr>
          <w:rFonts w:ascii="Times New Roman" w:hAnsi="Times New Roman" w:cs="Times New Roman"/>
          <w:bCs/>
          <w:i/>
        </w:rPr>
      </w:pPr>
      <w:bookmarkStart w:id="39" w:name="_Toc323730055"/>
      <w:bookmarkStart w:id="40" w:name="_Toc366244084"/>
      <w:bookmarkStart w:id="41" w:name="_Toc530520948"/>
      <w:bookmarkStart w:id="42" w:name="_Toc56190621"/>
      <w:r w:rsidRPr="002516DF">
        <w:rPr>
          <w:rFonts w:ascii="Times New Roman" w:hAnsi="Times New Roman" w:cs="Times New Roman"/>
          <w:bCs/>
          <w:i/>
        </w:rPr>
        <w:t>Водоотведение</w:t>
      </w:r>
      <w:bookmarkEnd w:id="39"/>
      <w:bookmarkEnd w:id="40"/>
      <w:bookmarkEnd w:id="41"/>
      <w:bookmarkEnd w:id="42"/>
    </w:p>
    <w:p w14:paraId="1495E49C" w14:textId="77777777" w:rsidR="00F756FD" w:rsidRPr="002516DF" w:rsidRDefault="00F756FD" w:rsidP="00F756FD">
      <w:pPr>
        <w:ind w:firstLine="567"/>
        <w:jc w:val="both"/>
        <w:rPr>
          <w:rFonts w:ascii="Times New Roman" w:hAnsi="Times New Roman" w:cs="Times New Roman"/>
        </w:rPr>
      </w:pPr>
      <w:bookmarkStart w:id="43" w:name="_Toc322512742"/>
      <w:r w:rsidRPr="002516DF">
        <w:rPr>
          <w:rFonts w:ascii="Times New Roman" w:hAnsi="Times New Roman" w:cs="Times New Roman"/>
        </w:rPr>
        <w:t>Проектом предлагается сохранение и переустройство централизованных систем водоотведения, подводящих к сохраняемым объектам капитального строительства. Для обеспечения централизованным водоотведением проектных потребителей предполагается присоединение к существующей системе водоотведения:</w:t>
      </w:r>
    </w:p>
    <w:p w14:paraId="556FED8B"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 xml:space="preserve">- подключение проектируемой застройки предусматривается к сети водоотведения диаметром </w:t>
      </w:r>
      <w:r w:rsidRPr="002516DF">
        <w:rPr>
          <w:rFonts w:ascii="Times New Roman" w:hAnsi="Times New Roman" w:cs="Times New Roman"/>
          <w:lang w:val="en-US"/>
        </w:rPr>
        <w:t>d</w:t>
      </w:r>
      <w:r w:rsidRPr="002516DF">
        <w:rPr>
          <w:rFonts w:ascii="Times New Roman" w:hAnsi="Times New Roman" w:cs="Times New Roman"/>
        </w:rPr>
        <w:t>-150-300 мм, расположенной вдоль ул. Советская.</w:t>
      </w:r>
    </w:p>
    <w:p w14:paraId="41F8C22A"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Проектные сети, планируемые к размещению под проезжей частью, требуют выполнение ряда мероприятий по усилению и защите.</w:t>
      </w:r>
    </w:p>
    <w:p w14:paraId="7F3DA8D5"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В условиях реализации мероприятий комплексной реновации центральной прибрежной территории в г. Холмске, связанной со сносом объектов жилого и общественного назначения,</w:t>
      </w:r>
    </w:p>
    <w:p w14:paraId="7B8302F0" w14:textId="77777777" w:rsidR="00F756FD" w:rsidRPr="002516DF" w:rsidRDefault="00F756FD" w:rsidP="00F756FD">
      <w:pPr>
        <w:jc w:val="both"/>
        <w:rPr>
          <w:rFonts w:ascii="Times New Roman" w:hAnsi="Times New Roman" w:cs="Times New Roman"/>
        </w:rPr>
      </w:pPr>
      <w:r w:rsidRPr="002516DF">
        <w:rPr>
          <w:rFonts w:ascii="Times New Roman" w:hAnsi="Times New Roman" w:cs="Times New Roman"/>
        </w:rPr>
        <w:t>а также вспомогательных строений и сооружений, предусматривается демонтаж подводящих сетей инженерного обеспечения, расположение которых не соответствует планировочной организации территории.</w:t>
      </w:r>
    </w:p>
    <w:p w14:paraId="71F67F05"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lastRenderedPageBreak/>
        <w:t>Протяженность демонтируемых сетей водоотведения (ориентировочно) – 367 м.</w:t>
      </w:r>
    </w:p>
    <w:p w14:paraId="1873DED3"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Ориентировочная протяженность проектных сетей – 284 м.</w:t>
      </w:r>
    </w:p>
    <w:p w14:paraId="6F53E7E1" w14:textId="122E85E9"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 xml:space="preserve">Водоотведение на расчетный срок – </w:t>
      </w:r>
      <w:r w:rsidR="002516DF" w:rsidRPr="002516DF">
        <w:rPr>
          <w:rFonts w:ascii="Times New Roman" w:hAnsi="Times New Roman" w:cs="Times New Roman"/>
        </w:rPr>
        <w:t>40</w:t>
      </w:r>
      <w:r w:rsidR="002516DF">
        <w:rPr>
          <w:rFonts w:ascii="Times New Roman" w:hAnsi="Times New Roman" w:cs="Times New Roman"/>
        </w:rPr>
        <w:t>9</w:t>
      </w:r>
      <w:r w:rsidR="002516DF" w:rsidRPr="002516DF">
        <w:rPr>
          <w:rFonts w:ascii="Times New Roman" w:hAnsi="Times New Roman" w:cs="Times New Roman"/>
        </w:rPr>
        <w:t>,</w:t>
      </w:r>
      <w:r w:rsidR="002516DF">
        <w:rPr>
          <w:rFonts w:ascii="Times New Roman" w:hAnsi="Times New Roman" w:cs="Times New Roman"/>
        </w:rPr>
        <w:t>19</w:t>
      </w:r>
      <w:r w:rsidRPr="002516DF">
        <w:rPr>
          <w:rFonts w:ascii="Times New Roman" w:hAnsi="Times New Roman" w:cs="Times New Roman"/>
        </w:rPr>
        <w:t xml:space="preserve"> м</w:t>
      </w:r>
      <w:r w:rsidRPr="002516DF">
        <w:rPr>
          <w:rFonts w:ascii="Times New Roman" w:hAnsi="Times New Roman" w:cs="Times New Roman"/>
          <w:vertAlign w:val="superscript"/>
        </w:rPr>
        <w:t>3</w:t>
      </w:r>
      <w:r w:rsidRPr="002516DF">
        <w:rPr>
          <w:rFonts w:ascii="Times New Roman" w:hAnsi="Times New Roman" w:cs="Times New Roman"/>
        </w:rPr>
        <w:t>/</w:t>
      </w:r>
      <w:proofErr w:type="spellStart"/>
      <w:r w:rsidRPr="002516DF">
        <w:rPr>
          <w:rFonts w:ascii="Times New Roman" w:hAnsi="Times New Roman" w:cs="Times New Roman"/>
        </w:rPr>
        <w:t>сут</w:t>
      </w:r>
      <w:proofErr w:type="spellEnd"/>
      <w:r w:rsidRPr="002516DF">
        <w:rPr>
          <w:rFonts w:ascii="Times New Roman" w:hAnsi="Times New Roman" w:cs="Times New Roman"/>
        </w:rPr>
        <w:t>.</w:t>
      </w:r>
    </w:p>
    <w:p w14:paraId="23A90C36" w14:textId="77777777"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Объекты, включенные в программы комплексного развития систем коммунальной инфраструктуры, отсутствуют. </w:t>
      </w:r>
    </w:p>
    <w:p w14:paraId="70F2CA57" w14:textId="77777777" w:rsidR="001B21B7" w:rsidRPr="002516DF" w:rsidRDefault="001B21B7" w:rsidP="00F756FD">
      <w:pPr>
        <w:keepNext/>
        <w:keepLines/>
        <w:tabs>
          <w:tab w:val="left" w:pos="1418"/>
        </w:tabs>
        <w:spacing w:before="240"/>
        <w:ind w:firstLine="567"/>
        <w:jc w:val="center"/>
        <w:rPr>
          <w:rFonts w:ascii="Times New Roman" w:hAnsi="Times New Roman" w:cs="Times New Roman"/>
          <w:bCs/>
          <w:i/>
        </w:rPr>
      </w:pPr>
      <w:bookmarkStart w:id="44" w:name="_Toc530520949"/>
      <w:bookmarkStart w:id="45" w:name="_Toc56190622"/>
      <w:r w:rsidRPr="002516DF">
        <w:rPr>
          <w:rFonts w:ascii="Times New Roman" w:hAnsi="Times New Roman" w:cs="Times New Roman"/>
          <w:bCs/>
          <w:i/>
        </w:rPr>
        <w:t>Теплоснабжение</w:t>
      </w:r>
      <w:bookmarkEnd w:id="43"/>
      <w:bookmarkEnd w:id="44"/>
      <w:bookmarkEnd w:id="45"/>
    </w:p>
    <w:p w14:paraId="34EFC624"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Проектом предусматривается развитие централизованных тепловых сетей до проектируемой застройки.</w:t>
      </w:r>
    </w:p>
    <w:p w14:paraId="699B3AA0" w14:textId="77777777" w:rsidR="00F756FD" w:rsidRPr="002516DF" w:rsidRDefault="00F756FD" w:rsidP="00F756FD">
      <w:pPr>
        <w:ind w:firstLine="567"/>
        <w:jc w:val="both"/>
        <w:rPr>
          <w:rFonts w:ascii="Times New Roman" w:hAnsi="Times New Roman" w:cs="Times New Roman"/>
        </w:rPr>
      </w:pPr>
      <w:r w:rsidRPr="002516DF">
        <w:rPr>
          <w:rFonts w:ascii="Times New Roman" w:eastAsia="Times New Roman" w:hAnsi="Times New Roman" w:cs="Times New Roman"/>
        </w:rPr>
        <w:t>Перспективу теплоснабжения проектируемых зданий от существующих тепловых сетей необходимо рассматривать с учетом тепловых нагрузок, диаметров магистральных трубопроводов и мощности источников.</w:t>
      </w:r>
      <w:r w:rsidRPr="002516DF">
        <w:rPr>
          <w:rFonts w:ascii="Times New Roman" w:hAnsi="Times New Roman" w:cs="Times New Roman"/>
        </w:rPr>
        <w:t xml:space="preserve"> </w:t>
      </w:r>
    </w:p>
    <w:p w14:paraId="0324F28E"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Теплоснабжение проектируемой застройки планируется от существующих сетей. Возможные точки технологического присоединения проектируемой застройки к сетям теплоснабжения:</w:t>
      </w:r>
    </w:p>
    <w:p w14:paraId="3B79F0AD"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 объекты №№27-30, 32-34 – к существующим подземным тепловым сетям, расположенным на территории проектирования;</w:t>
      </w:r>
    </w:p>
    <w:p w14:paraId="5012F471"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 объекты №№26, 31 – от существующей насосной.</w:t>
      </w:r>
    </w:p>
    <w:p w14:paraId="02386A7F" w14:textId="77777777" w:rsidR="00F756FD" w:rsidRPr="002516DF" w:rsidRDefault="00F756FD" w:rsidP="00F756FD">
      <w:pPr>
        <w:ind w:firstLine="567"/>
        <w:jc w:val="both"/>
        <w:rPr>
          <w:rFonts w:ascii="Times New Roman" w:eastAsia="Times New Roman" w:hAnsi="Times New Roman" w:cs="Times New Roman"/>
        </w:rPr>
      </w:pPr>
      <w:r w:rsidRPr="002516DF">
        <w:rPr>
          <w:rFonts w:ascii="Times New Roman" w:eastAsia="Times New Roman" w:hAnsi="Times New Roman" w:cs="Times New Roman"/>
        </w:rPr>
        <w:t>Схема тепловых сетей – двухтрубная, тупиковая, система теплоснабжения – централизованная закрытая. Теплоноситель – перегретая вода с температурой 70-150С. Приготовление горячей воды для системы горячего водоснабжения осуществляется в местных бойлерах.</w:t>
      </w:r>
    </w:p>
    <w:p w14:paraId="495A3CA3" w14:textId="77777777" w:rsidR="00F756FD" w:rsidRPr="002516DF" w:rsidRDefault="00F756FD" w:rsidP="00F756FD">
      <w:pPr>
        <w:ind w:firstLine="567"/>
        <w:jc w:val="both"/>
        <w:rPr>
          <w:rFonts w:ascii="Times New Roman" w:eastAsia="Times New Roman" w:hAnsi="Times New Roman" w:cs="Times New Roman"/>
        </w:rPr>
      </w:pPr>
      <w:r w:rsidRPr="002516DF">
        <w:rPr>
          <w:rFonts w:ascii="Times New Roman" w:eastAsia="Times New Roman" w:hAnsi="Times New Roman" w:cs="Times New Roman"/>
        </w:rPr>
        <w:t>Подключение абонентов – по зависимой схеме, с установкой на абонентских вводах автоматизированных узлов управления, оборудованных узлами учета тепловой энергии, регуляторами давления и температуры, элеваторами.</w:t>
      </w:r>
    </w:p>
    <w:p w14:paraId="7CBB8C90" w14:textId="77777777" w:rsidR="00F756FD" w:rsidRPr="002516DF" w:rsidRDefault="00F756FD" w:rsidP="00F756FD">
      <w:pPr>
        <w:ind w:firstLine="567"/>
        <w:jc w:val="both"/>
        <w:rPr>
          <w:rFonts w:ascii="Times New Roman" w:hAnsi="Times New Roman" w:cs="Times New Roman"/>
          <w:bCs/>
        </w:rPr>
      </w:pPr>
      <w:r w:rsidRPr="002516DF">
        <w:rPr>
          <w:rFonts w:ascii="Times New Roman" w:hAnsi="Times New Roman" w:cs="Times New Roman"/>
          <w:bCs/>
        </w:rPr>
        <w:t>Схема теплоснабжения выполнена по принципу рационального размещения трасс. Предусмотрено строительство новой закольцовывающей тепловой сети 2Ду400 мм.</w:t>
      </w:r>
    </w:p>
    <w:p w14:paraId="2891D522" w14:textId="77777777" w:rsidR="00F756FD" w:rsidRPr="002516DF" w:rsidRDefault="00F756FD" w:rsidP="00F756FD">
      <w:pPr>
        <w:ind w:firstLine="567"/>
        <w:jc w:val="both"/>
        <w:rPr>
          <w:rFonts w:ascii="Times New Roman" w:eastAsia="Times New Roman" w:hAnsi="Times New Roman" w:cs="Times New Roman"/>
        </w:rPr>
      </w:pPr>
      <w:r w:rsidRPr="002516DF">
        <w:rPr>
          <w:rFonts w:ascii="Times New Roman" w:hAnsi="Times New Roman" w:cs="Times New Roman"/>
        </w:rPr>
        <w:t xml:space="preserve">Теплоснабжение </w:t>
      </w:r>
      <w:r w:rsidRPr="002516DF">
        <w:rPr>
          <w:rFonts w:ascii="Times New Roman" w:eastAsia="Times New Roman" w:hAnsi="Times New Roman" w:cs="Times New Roman"/>
          <w:szCs w:val="20"/>
          <w:lang w:eastAsia="ru-RU"/>
        </w:rPr>
        <w:t>сооружений для хранения индивидуального автотранспорта (</w:t>
      </w:r>
      <w:r w:rsidRPr="002516DF">
        <w:rPr>
          <w:rFonts w:ascii="Times New Roman" w:eastAsia="Times New Roman" w:hAnsi="Times New Roman" w:cs="Times New Roman"/>
        </w:rPr>
        <w:t>гаражных массивов) осуществляется с помощью электрического калорифера.</w:t>
      </w:r>
    </w:p>
    <w:p w14:paraId="7DAA4686"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Проектные сети, планируемые к размещению под проезжей частью, требуют выполнение ряда мероприятий по усилению и защите.</w:t>
      </w:r>
    </w:p>
    <w:p w14:paraId="08608655"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В условиях реализации мероприятий комплексной реновации центральной прибрежной территории в г. Холмске, связанной со сносом объектов жилого и общественного назначения,</w:t>
      </w:r>
    </w:p>
    <w:p w14:paraId="7A0E23E5" w14:textId="77777777" w:rsidR="00F756FD" w:rsidRPr="002516DF" w:rsidRDefault="00F756FD" w:rsidP="00F756FD">
      <w:pPr>
        <w:jc w:val="both"/>
        <w:rPr>
          <w:rFonts w:ascii="Times New Roman" w:hAnsi="Times New Roman" w:cs="Times New Roman"/>
        </w:rPr>
      </w:pPr>
      <w:r w:rsidRPr="002516DF">
        <w:rPr>
          <w:rFonts w:ascii="Times New Roman" w:hAnsi="Times New Roman" w:cs="Times New Roman"/>
        </w:rPr>
        <w:t>а также вспомогательных строений и сооружений, предусматривается демонтаж подводящих сетей инженерного обеспечения, расположение которых не соответствует планировочной организации территории.</w:t>
      </w:r>
    </w:p>
    <w:p w14:paraId="0B84112A"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В центральной части проектируемой территории планируется переустройство подводящих сетей теплоснабжения к существующему пожарной части №3, расположенной по адресу: ул. Советская, 81.</w:t>
      </w:r>
    </w:p>
    <w:p w14:paraId="64932D3B"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Протяженность демонтируемых сетей теплоснабжения (ориентировочно) – 228 м.</w:t>
      </w:r>
    </w:p>
    <w:p w14:paraId="7D3B1A61" w14:textId="77777777" w:rsidR="00F756FD" w:rsidRPr="002516DF" w:rsidRDefault="00F756FD" w:rsidP="00F756FD">
      <w:pPr>
        <w:ind w:firstLine="567"/>
        <w:jc w:val="both"/>
        <w:rPr>
          <w:rFonts w:ascii="Times New Roman" w:hAnsi="Times New Roman" w:cs="Times New Roman"/>
        </w:rPr>
      </w:pPr>
      <w:r w:rsidRPr="002516DF">
        <w:rPr>
          <w:rFonts w:ascii="Times New Roman" w:hAnsi="Times New Roman" w:cs="Times New Roman"/>
        </w:rPr>
        <w:t>Ориентировочная протяженность проектных сетей – 655 м.</w:t>
      </w:r>
    </w:p>
    <w:p w14:paraId="77C1B655" w14:textId="62AF3F10"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Расход тепла на расчетный срок – </w:t>
      </w:r>
      <w:r w:rsidR="009F6434" w:rsidRPr="002516DF">
        <w:rPr>
          <w:rFonts w:ascii="Times New Roman" w:eastAsia="Times New Roman" w:hAnsi="Times New Roman" w:cs="Times New Roman"/>
        </w:rPr>
        <w:t>5,513</w:t>
      </w:r>
      <w:r w:rsidR="00F756FD" w:rsidRPr="002516DF">
        <w:rPr>
          <w:rFonts w:ascii="Times New Roman" w:eastAsia="Times New Roman" w:hAnsi="Times New Roman" w:cs="Times New Roman"/>
        </w:rPr>
        <w:t xml:space="preserve"> МВт (</w:t>
      </w:r>
      <w:r w:rsidR="009F6434" w:rsidRPr="002516DF">
        <w:rPr>
          <w:rFonts w:ascii="Times New Roman" w:eastAsia="Times New Roman" w:hAnsi="Times New Roman" w:cs="Times New Roman"/>
        </w:rPr>
        <w:t>4,742</w:t>
      </w:r>
      <w:r w:rsidR="00F756FD" w:rsidRPr="002516DF">
        <w:rPr>
          <w:rFonts w:ascii="Times New Roman" w:eastAsia="Times New Roman" w:hAnsi="Times New Roman" w:cs="Times New Roman"/>
        </w:rPr>
        <w:t xml:space="preserve"> Гкал/час)</w:t>
      </w:r>
      <w:r w:rsidRPr="002516DF">
        <w:rPr>
          <w:rFonts w:ascii="Times New Roman" w:hAnsi="Times New Roman" w:cs="Times New Roman"/>
        </w:rPr>
        <w:t xml:space="preserve">, в </w:t>
      </w:r>
      <w:proofErr w:type="spellStart"/>
      <w:r w:rsidRPr="002516DF">
        <w:rPr>
          <w:rFonts w:ascii="Times New Roman" w:hAnsi="Times New Roman" w:cs="Times New Roman"/>
        </w:rPr>
        <w:t>т.ч</w:t>
      </w:r>
      <w:proofErr w:type="spellEnd"/>
      <w:r w:rsidRPr="002516DF">
        <w:rPr>
          <w:rFonts w:ascii="Times New Roman" w:hAnsi="Times New Roman" w:cs="Times New Roman"/>
        </w:rPr>
        <w:t>.:</w:t>
      </w:r>
    </w:p>
    <w:p w14:paraId="5D7CCECB" w14:textId="0D955034"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 в границах </w:t>
      </w:r>
      <w:r w:rsidR="00DD6BAB" w:rsidRPr="002516DF">
        <w:rPr>
          <w:rFonts w:ascii="Times New Roman" w:hAnsi="Times New Roman" w:cs="Times New Roman"/>
        </w:rPr>
        <w:t>сохраняемой</w:t>
      </w:r>
      <w:r w:rsidRPr="002516DF">
        <w:rPr>
          <w:rFonts w:ascii="Times New Roman" w:hAnsi="Times New Roman" w:cs="Times New Roman"/>
        </w:rPr>
        <w:t xml:space="preserve"> застройки – </w:t>
      </w:r>
      <w:r w:rsidR="00DD6BAB" w:rsidRPr="002516DF">
        <w:rPr>
          <w:rFonts w:ascii="Times New Roman" w:eastAsia="Times New Roman" w:hAnsi="Times New Roman" w:cs="Times New Roman"/>
        </w:rPr>
        <w:t>1,</w:t>
      </w:r>
      <w:r w:rsidR="009F6434" w:rsidRPr="002516DF">
        <w:rPr>
          <w:rFonts w:ascii="Times New Roman" w:eastAsia="Times New Roman" w:hAnsi="Times New Roman" w:cs="Times New Roman"/>
        </w:rPr>
        <w:t>246</w:t>
      </w:r>
      <w:r w:rsidR="00F756FD" w:rsidRPr="002516DF">
        <w:rPr>
          <w:rFonts w:ascii="Times New Roman" w:eastAsia="Times New Roman" w:hAnsi="Times New Roman" w:cs="Times New Roman"/>
        </w:rPr>
        <w:t xml:space="preserve"> МВт (</w:t>
      </w:r>
      <w:r w:rsidR="009F6434" w:rsidRPr="002516DF">
        <w:rPr>
          <w:rFonts w:ascii="Times New Roman" w:eastAsia="Times New Roman" w:hAnsi="Times New Roman" w:cs="Times New Roman"/>
        </w:rPr>
        <w:t>1,073</w:t>
      </w:r>
      <w:r w:rsidR="00F756FD" w:rsidRPr="002516DF">
        <w:rPr>
          <w:rFonts w:ascii="Times New Roman" w:eastAsia="Times New Roman" w:hAnsi="Times New Roman" w:cs="Times New Roman"/>
        </w:rPr>
        <w:t xml:space="preserve"> Гкал/час)</w:t>
      </w:r>
      <w:r w:rsidRPr="002516DF">
        <w:rPr>
          <w:rFonts w:ascii="Times New Roman" w:hAnsi="Times New Roman" w:cs="Times New Roman"/>
        </w:rPr>
        <w:t>;</w:t>
      </w:r>
    </w:p>
    <w:p w14:paraId="18161B96" w14:textId="086CF0E2"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 в границах проектируемой застройки – </w:t>
      </w:r>
      <w:r w:rsidR="00DD6BAB" w:rsidRPr="002516DF">
        <w:rPr>
          <w:rFonts w:ascii="Times New Roman" w:eastAsia="Times New Roman" w:hAnsi="Times New Roman" w:cs="Times New Roman"/>
        </w:rPr>
        <w:t>4,267</w:t>
      </w:r>
      <w:r w:rsidR="00F756FD" w:rsidRPr="002516DF">
        <w:rPr>
          <w:rFonts w:ascii="Times New Roman" w:eastAsia="Times New Roman" w:hAnsi="Times New Roman" w:cs="Times New Roman"/>
        </w:rPr>
        <w:t xml:space="preserve"> МВт (</w:t>
      </w:r>
      <w:r w:rsidR="00DD6BAB" w:rsidRPr="002516DF">
        <w:rPr>
          <w:rFonts w:ascii="Times New Roman" w:eastAsia="Times New Roman" w:hAnsi="Times New Roman" w:cs="Times New Roman"/>
        </w:rPr>
        <w:t>3,669</w:t>
      </w:r>
      <w:r w:rsidR="00F756FD" w:rsidRPr="002516DF">
        <w:rPr>
          <w:rFonts w:ascii="Times New Roman" w:eastAsia="Times New Roman" w:hAnsi="Times New Roman" w:cs="Times New Roman"/>
        </w:rPr>
        <w:t xml:space="preserve"> Гкал/час)</w:t>
      </w:r>
      <w:r w:rsidRPr="002516DF">
        <w:rPr>
          <w:rFonts w:ascii="Times New Roman" w:hAnsi="Times New Roman" w:cs="Times New Roman"/>
        </w:rPr>
        <w:t>.</w:t>
      </w:r>
    </w:p>
    <w:p w14:paraId="635F697A" w14:textId="77777777" w:rsidR="00DD6BAB" w:rsidRPr="002516DF" w:rsidRDefault="00DD6BAB" w:rsidP="00DD6BAB">
      <w:pPr>
        <w:ind w:firstLine="567"/>
        <w:jc w:val="both"/>
        <w:rPr>
          <w:rFonts w:ascii="Times New Roman" w:hAnsi="Times New Roman" w:cs="Times New Roman"/>
        </w:rPr>
      </w:pPr>
      <w:bookmarkStart w:id="46" w:name="_Toc530520950"/>
      <w:bookmarkStart w:id="47" w:name="_Toc56190623"/>
      <w:r w:rsidRPr="002516DF">
        <w:rPr>
          <w:rFonts w:ascii="Times New Roman" w:hAnsi="Times New Roman" w:cs="Times New Roman"/>
        </w:rPr>
        <w:t xml:space="preserve">Объекты, включенные в программы комплексного развития систем коммунальной инфраструктуры, отсутствуют. </w:t>
      </w:r>
    </w:p>
    <w:p w14:paraId="1028C1D4" w14:textId="77777777" w:rsidR="001B21B7" w:rsidRPr="002516DF" w:rsidRDefault="001B21B7" w:rsidP="00DD6BAB">
      <w:pPr>
        <w:keepNext/>
        <w:keepLines/>
        <w:tabs>
          <w:tab w:val="left" w:pos="1418"/>
        </w:tabs>
        <w:spacing w:before="240"/>
        <w:ind w:firstLine="567"/>
        <w:jc w:val="center"/>
        <w:rPr>
          <w:rFonts w:ascii="Times New Roman" w:hAnsi="Times New Roman" w:cs="Times New Roman"/>
          <w:bCs/>
          <w:i/>
        </w:rPr>
      </w:pPr>
      <w:r w:rsidRPr="002516DF">
        <w:rPr>
          <w:rFonts w:ascii="Times New Roman" w:hAnsi="Times New Roman" w:cs="Times New Roman"/>
          <w:bCs/>
          <w:i/>
        </w:rPr>
        <w:t>Газоснабжение</w:t>
      </w:r>
      <w:bookmarkEnd w:id="46"/>
      <w:bookmarkEnd w:id="47"/>
    </w:p>
    <w:p w14:paraId="57BED479" w14:textId="77777777" w:rsidR="00DD6BAB" w:rsidRPr="002516DF" w:rsidRDefault="00DD6BAB" w:rsidP="00DD6BAB">
      <w:pPr>
        <w:ind w:firstLine="567"/>
        <w:jc w:val="both"/>
        <w:rPr>
          <w:rFonts w:ascii="Times New Roman" w:hAnsi="Times New Roman" w:cs="Times New Roman"/>
        </w:rPr>
      </w:pPr>
      <w:bookmarkStart w:id="48" w:name="_Hlk527414515"/>
      <w:bookmarkStart w:id="49" w:name="_Toc530520952"/>
      <w:bookmarkStart w:id="50" w:name="_Toc56190625"/>
      <w:r w:rsidRPr="002516DF">
        <w:rPr>
          <w:rFonts w:ascii="Times New Roman" w:hAnsi="Times New Roman" w:cs="Times New Roman"/>
        </w:rPr>
        <w:t>Согласно план-графика синхронизации выполнения программы развития газоснабжения и газификации Сахалинской области на 2022 год запланировано строительство распределительного газопровода в г. Холмск (сроки СМР 2023-2024 гг.). Проектом не предусматривается реализация программы и развитие сетей газоснабжения на территории в границах проектирования.</w:t>
      </w:r>
    </w:p>
    <w:p w14:paraId="4EEA0291" w14:textId="77777777" w:rsidR="00DD6BAB" w:rsidRPr="002516DF" w:rsidRDefault="00DD6BAB" w:rsidP="00DD6BAB">
      <w:pPr>
        <w:ind w:firstLine="567"/>
        <w:jc w:val="both"/>
        <w:rPr>
          <w:rFonts w:ascii="Times New Roman" w:hAnsi="Times New Roman" w:cs="Times New Roman"/>
        </w:rPr>
      </w:pPr>
      <w:bookmarkStart w:id="51" w:name="_Hlk62663925"/>
      <w:r w:rsidRPr="002516DF">
        <w:rPr>
          <w:rFonts w:ascii="Times New Roman" w:hAnsi="Times New Roman" w:cs="Times New Roman"/>
        </w:rPr>
        <w:lastRenderedPageBreak/>
        <w:t>Планируемая застройка не предполагается к подключению к инженерным сетям газоснабжения</w:t>
      </w:r>
      <w:bookmarkEnd w:id="51"/>
      <w:r w:rsidRPr="002516DF">
        <w:rPr>
          <w:rFonts w:ascii="Times New Roman" w:hAnsi="Times New Roman" w:cs="Times New Roman"/>
        </w:rPr>
        <w:t>, необходимость в прокладки проектируемых инженерных сетей отсутствует.</w:t>
      </w:r>
    </w:p>
    <w:bookmarkEnd w:id="48"/>
    <w:p w14:paraId="51DA2627" w14:textId="600399ED" w:rsidR="00DD6BAB" w:rsidRPr="002516DF" w:rsidRDefault="00DD6BAB" w:rsidP="00DD6BAB">
      <w:pPr>
        <w:keepNext/>
        <w:keepLines/>
        <w:tabs>
          <w:tab w:val="left" w:pos="1418"/>
        </w:tabs>
        <w:spacing w:before="240"/>
        <w:ind w:firstLine="567"/>
        <w:jc w:val="center"/>
        <w:rPr>
          <w:rFonts w:ascii="Times New Roman" w:hAnsi="Times New Roman" w:cs="Times New Roman"/>
          <w:bCs/>
          <w:i/>
        </w:rPr>
      </w:pPr>
      <w:r w:rsidRPr="002516DF">
        <w:rPr>
          <w:rFonts w:ascii="Times New Roman" w:hAnsi="Times New Roman" w:cs="Times New Roman"/>
          <w:bCs/>
          <w:i/>
        </w:rPr>
        <w:t>Электроснабжение</w:t>
      </w:r>
    </w:p>
    <w:p w14:paraId="05350958" w14:textId="318F231A"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Проектом предусматривается сохранение и развитие системы электрических сетей до проектируемой застройки.</w:t>
      </w:r>
    </w:p>
    <w:p w14:paraId="5B4272FC" w14:textId="25CB92B5"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Электроснабжение проектируемого района осуществляется от ПС «Холмск-</w:t>
      </w:r>
      <w:proofErr w:type="gramStart"/>
      <w:r w:rsidRPr="002516DF">
        <w:rPr>
          <w:rFonts w:ascii="Times New Roman" w:hAnsi="Times New Roman" w:cs="Times New Roman"/>
        </w:rPr>
        <w:t>Южная»-</w:t>
      </w:r>
      <w:proofErr w:type="gramEnd"/>
      <w:r w:rsidRPr="002516DF">
        <w:rPr>
          <w:rFonts w:ascii="Times New Roman" w:hAnsi="Times New Roman" w:cs="Times New Roman"/>
        </w:rPr>
        <w:t>110/35/6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w:t>
      </w:r>
      <w:r w:rsidRPr="002516DF">
        <w:rPr>
          <w:rFonts w:ascii="Times New Roman" w:hAnsi="Times New Roman" w:cs="Times New Roman"/>
          <w:lang w:val="en-US"/>
        </w:rPr>
        <w:t>S</w:t>
      </w:r>
      <w:r w:rsidRPr="002516DF">
        <w:rPr>
          <w:rFonts w:ascii="Times New Roman" w:hAnsi="Times New Roman" w:cs="Times New Roman"/>
        </w:rPr>
        <w:t>-2х10 МВА и ПС «Ливадных»-35/6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w:t>
      </w:r>
      <w:r w:rsidRPr="002516DF">
        <w:rPr>
          <w:rFonts w:ascii="Times New Roman" w:hAnsi="Times New Roman" w:cs="Times New Roman"/>
          <w:lang w:val="en-US"/>
        </w:rPr>
        <w:t>S</w:t>
      </w:r>
      <w:r w:rsidRPr="002516DF">
        <w:rPr>
          <w:rFonts w:ascii="Times New Roman" w:hAnsi="Times New Roman" w:cs="Times New Roman"/>
        </w:rPr>
        <w:t>-2х6,3 МВА.</w:t>
      </w:r>
    </w:p>
    <w:p w14:paraId="50765441"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Электроснабжение проектируемой застройки планируется от существующих сетей. Возможные точки технологического присоединения проектируемой застройки к сетям электроснабжения:</w:t>
      </w:r>
    </w:p>
    <w:p w14:paraId="668B280A"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 электроснабжение проектируемых объектов №№28-30, 33-34 предусматривается от существующих воздушных и кабельных линий электропередачи напряжением 0,4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с помощью кабельной линии электропередачи напряжением 0,4 </w:t>
      </w:r>
      <w:proofErr w:type="spellStart"/>
      <w:r w:rsidRPr="002516DF">
        <w:rPr>
          <w:rFonts w:ascii="Times New Roman" w:hAnsi="Times New Roman" w:cs="Times New Roman"/>
        </w:rPr>
        <w:t>кВ</w:t>
      </w:r>
      <w:proofErr w:type="spellEnd"/>
      <w:r w:rsidRPr="002516DF">
        <w:rPr>
          <w:rFonts w:ascii="Times New Roman" w:hAnsi="Times New Roman" w:cs="Times New Roman"/>
        </w:rPr>
        <w:t>;</w:t>
      </w:r>
    </w:p>
    <w:p w14:paraId="038BED17"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 xml:space="preserve">- электроснабжение проектируемых объектов №№27, 32 предусматривается от существующей ТП-210 подземным кабелем линии электропередачи 0,4кВ (КЛ-0,4 </w:t>
      </w:r>
      <w:proofErr w:type="spellStart"/>
      <w:r w:rsidRPr="002516DF">
        <w:rPr>
          <w:rFonts w:ascii="Times New Roman" w:hAnsi="Times New Roman" w:cs="Times New Roman"/>
        </w:rPr>
        <w:t>кВ</w:t>
      </w:r>
      <w:proofErr w:type="spellEnd"/>
      <w:r w:rsidRPr="002516DF">
        <w:rPr>
          <w:rFonts w:ascii="Times New Roman" w:hAnsi="Times New Roman" w:cs="Times New Roman"/>
        </w:rPr>
        <w:t>) до потребителей;</w:t>
      </w:r>
    </w:p>
    <w:p w14:paraId="2A133C96"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 xml:space="preserve">- электроснабжение проектируемых объектов №26, 31 предусматривается от существующей ТП-38 подземным кабелем линии электропередачи 0,4кВ (КЛ-0,4 </w:t>
      </w:r>
      <w:proofErr w:type="spellStart"/>
      <w:r w:rsidRPr="002516DF">
        <w:rPr>
          <w:rFonts w:ascii="Times New Roman" w:hAnsi="Times New Roman" w:cs="Times New Roman"/>
        </w:rPr>
        <w:t>кВ</w:t>
      </w:r>
      <w:proofErr w:type="spellEnd"/>
      <w:r w:rsidRPr="002516DF">
        <w:rPr>
          <w:rFonts w:ascii="Times New Roman" w:hAnsi="Times New Roman" w:cs="Times New Roman"/>
        </w:rPr>
        <w:t>) до потребителей.</w:t>
      </w:r>
    </w:p>
    <w:p w14:paraId="3F0806EE"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Проектные сети, планируемые к размещению под проезжей частью, требуют выполнение ряда мероприятий по усилению и защите.</w:t>
      </w:r>
    </w:p>
    <w:p w14:paraId="5CA2B0E3" w14:textId="77777777" w:rsidR="00DD6BAB" w:rsidRPr="002516DF" w:rsidRDefault="00DD6BAB" w:rsidP="00DD6BAB">
      <w:pPr>
        <w:tabs>
          <w:tab w:val="left" w:pos="1418"/>
        </w:tabs>
        <w:ind w:firstLine="567"/>
        <w:jc w:val="both"/>
        <w:rPr>
          <w:rFonts w:ascii="Times New Roman" w:hAnsi="Times New Roman" w:cs="Times New Roman"/>
        </w:rPr>
      </w:pPr>
      <w:r w:rsidRPr="002516DF">
        <w:rPr>
          <w:rFonts w:ascii="Times New Roman" w:hAnsi="Times New Roman" w:cs="Times New Roman"/>
        </w:rPr>
        <w:t>Проектом предусматривается:</w:t>
      </w:r>
    </w:p>
    <w:p w14:paraId="6868C982" w14:textId="77777777" w:rsidR="00DD6BAB" w:rsidRPr="002516DF" w:rsidRDefault="00DD6BAB" w:rsidP="00DD6BAB">
      <w:pPr>
        <w:tabs>
          <w:tab w:val="left" w:pos="1418"/>
        </w:tabs>
        <w:ind w:firstLine="567"/>
        <w:jc w:val="both"/>
        <w:rPr>
          <w:rFonts w:ascii="Times New Roman" w:hAnsi="Times New Roman" w:cs="Times New Roman"/>
        </w:rPr>
      </w:pPr>
      <w:r w:rsidRPr="002516DF">
        <w:rPr>
          <w:rFonts w:ascii="Times New Roman" w:hAnsi="Times New Roman" w:cs="Times New Roman"/>
        </w:rPr>
        <w:t>- строительство подземных кабельных линий электропередачи напряжением 0,4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от воздушных и кабельных линий электропередачи напряжением 0,4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до потребителей;</w:t>
      </w:r>
    </w:p>
    <w:p w14:paraId="1707604A" w14:textId="77777777" w:rsidR="00DD6BAB" w:rsidRPr="002516DF" w:rsidRDefault="00DD6BAB" w:rsidP="00DD6BAB">
      <w:pPr>
        <w:tabs>
          <w:tab w:val="left" w:pos="1418"/>
        </w:tabs>
        <w:ind w:firstLine="567"/>
        <w:jc w:val="both"/>
        <w:rPr>
          <w:rFonts w:ascii="Times New Roman" w:hAnsi="Times New Roman" w:cs="Times New Roman"/>
        </w:rPr>
      </w:pPr>
      <w:r w:rsidRPr="002516DF">
        <w:rPr>
          <w:rFonts w:ascii="Times New Roman" w:hAnsi="Times New Roman" w:cs="Times New Roman"/>
        </w:rPr>
        <w:t xml:space="preserve">- строительство подземных кабельных линий электропередачи напряжением 0,4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от существующих ТП-38, ТП-210 до потребителей;</w:t>
      </w:r>
    </w:p>
    <w:p w14:paraId="1105A51E" w14:textId="77777777" w:rsidR="00DD6BAB" w:rsidRPr="002516DF" w:rsidRDefault="00DD6BAB" w:rsidP="00DD6BAB">
      <w:pPr>
        <w:tabs>
          <w:tab w:val="left" w:pos="1418"/>
        </w:tabs>
        <w:ind w:firstLine="567"/>
        <w:jc w:val="both"/>
        <w:rPr>
          <w:rFonts w:ascii="Times New Roman" w:hAnsi="Times New Roman" w:cs="Times New Roman"/>
        </w:rPr>
      </w:pPr>
      <w:r w:rsidRPr="002516DF">
        <w:rPr>
          <w:rFonts w:ascii="Times New Roman" w:hAnsi="Times New Roman" w:cs="Times New Roman"/>
        </w:rPr>
        <w:t xml:space="preserve">- строительство воздушных линий электропередачи напряжением 0,4 </w:t>
      </w:r>
      <w:proofErr w:type="spellStart"/>
      <w:r w:rsidRPr="002516DF">
        <w:rPr>
          <w:rFonts w:ascii="Times New Roman" w:hAnsi="Times New Roman" w:cs="Times New Roman"/>
        </w:rPr>
        <w:t>кВ</w:t>
      </w:r>
      <w:proofErr w:type="spellEnd"/>
      <w:r w:rsidRPr="002516DF">
        <w:rPr>
          <w:rFonts w:ascii="Times New Roman" w:hAnsi="Times New Roman" w:cs="Times New Roman"/>
        </w:rPr>
        <w:t xml:space="preserve"> наружного освещения.</w:t>
      </w:r>
    </w:p>
    <w:p w14:paraId="209C2626"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В условиях реализации мероприятий комплексной реновации центральной прибрежной территории в г. Холмске, связанной со сносом объектов жилого и общественного назначения,</w:t>
      </w:r>
    </w:p>
    <w:p w14:paraId="217046C4" w14:textId="77777777" w:rsidR="00DD6BAB" w:rsidRPr="002516DF" w:rsidRDefault="00DD6BAB" w:rsidP="00DD6BAB">
      <w:pPr>
        <w:jc w:val="both"/>
        <w:rPr>
          <w:rFonts w:ascii="Times New Roman" w:hAnsi="Times New Roman" w:cs="Times New Roman"/>
        </w:rPr>
      </w:pPr>
      <w:r w:rsidRPr="002516DF">
        <w:rPr>
          <w:rFonts w:ascii="Times New Roman" w:hAnsi="Times New Roman" w:cs="Times New Roman"/>
        </w:rPr>
        <w:t>а также вспомогательных строений и сооружений, предусматривается демонтаж подводящих сетей инженерного обеспечения, расположение которых не соответствует планировочной организации территории.</w:t>
      </w:r>
    </w:p>
    <w:p w14:paraId="6B578133"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Протяженность демонтируемых сетей электроснабжения (ориентировочно) – 775 м.</w:t>
      </w:r>
    </w:p>
    <w:p w14:paraId="170483FB"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Ориентировочная протяженность проектных сетей – 2 885 м.</w:t>
      </w:r>
    </w:p>
    <w:p w14:paraId="1A4BBDE4" w14:textId="2B51243E" w:rsidR="00DD6BAB" w:rsidRPr="002516DF" w:rsidRDefault="00DD6BAB" w:rsidP="00DD6BAB">
      <w:pPr>
        <w:tabs>
          <w:tab w:val="left" w:pos="1418"/>
        </w:tabs>
        <w:spacing w:before="240"/>
        <w:ind w:firstLine="567"/>
        <w:jc w:val="both"/>
        <w:rPr>
          <w:rFonts w:ascii="Times New Roman" w:hAnsi="Times New Roman" w:cs="Times New Roman"/>
        </w:rPr>
      </w:pPr>
      <w:r w:rsidRPr="002516DF">
        <w:rPr>
          <w:rFonts w:ascii="Times New Roman" w:hAnsi="Times New Roman" w:cs="Times New Roman"/>
        </w:rPr>
        <w:t>Электропотребление в границах проектируемой территории</w:t>
      </w:r>
      <w:r w:rsidRPr="002516DF">
        <w:rPr>
          <w:rFonts w:ascii="Times New Roman" w:hAnsi="Times New Roman" w:cs="Times New Roman"/>
          <w:i/>
        </w:rPr>
        <w:t xml:space="preserve"> </w:t>
      </w:r>
      <w:r w:rsidRPr="002516DF">
        <w:rPr>
          <w:rFonts w:ascii="Times New Roman" w:hAnsi="Times New Roman" w:cs="Times New Roman"/>
        </w:rPr>
        <w:t xml:space="preserve">– </w:t>
      </w:r>
      <w:r w:rsidR="002516DF" w:rsidRPr="002516DF">
        <w:rPr>
          <w:rFonts w:ascii="Times New Roman" w:hAnsi="Times New Roman" w:cs="Times New Roman"/>
        </w:rPr>
        <w:t xml:space="preserve">3149,52 </w:t>
      </w:r>
      <w:r w:rsidRPr="002516DF">
        <w:rPr>
          <w:rFonts w:ascii="Times New Roman" w:hAnsi="Times New Roman" w:cs="Times New Roman"/>
        </w:rPr>
        <w:t>кВт.</w:t>
      </w:r>
    </w:p>
    <w:p w14:paraId="0E198CAF" w14:textId="77777777" w:rsidR="001B21B7" w:rsidRPr="002516DF" w:rsidRDefault="001B21B7" w:rsidP="00DD6BAB">
      <w:pPr>
        <w:keepNext/>
        <w:keepLines/>
        <w:tabs>
          <w:tab w:val="left" w:pos="1418"/>
        </w:tabs>
        <w:spacing w:before="240"/>
        <w:ind w:firstLine="567"/>
        <w:jc w:val="center"/>
        <w:rPr>
          <w:rFonts w:ascii="Times New Roman" w:hAnsi="Times New Roman" w:cs="Times New Roman"/>
          <w:bCs/>
          <w:i/>
        </w:rPr>
      </w:pPr>
      <w:r w:rsidRPr="002516DF">
        <w:rPr>
          <w:rFonts w:ascii="Times New Roman" w:hAnsi="Times New Roman" w:cs="Times New Roman"/>
          <w:bCs/>
          <w:i/>
        </w:rPr>
        <w:t>Сети связи</w:t>
      </w:r>
      <w:bookmarkEnd w:id="49"/>
      <w:bookmarkEnd w:id="50"/>
    </w:p>
    <w:p w14:paraId="1BAF8A7C"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Проектом предусматривается развитие сетей связи до проектируемой застройки.</w:t>
      </w:r>
    </w:p>
    <w:p w14:paraId="6FF268E7" w14:textId="77777777" w:rsidR="009F6434" w:rsidRPr="002516DF" w:rsidRDefault="009F6434" w:rsidP="009F6434">
      <w:pPr>
        <w:tabs>
          <w:tab w:val="left" w:pos="1418"/>
        </w:tabs>
        <w:ind w:firstLine="567"/>
        <w:jc w:val="both"/>
        <w:rPr>
          <w:rFonts w:ascii="Times New Roman" w:hAnsi="Times New Roman" w:cs="Times New Roman"/>
        </w:rPr>
      </w:pPr>
      <w:bookmarkStart w:id="52" w:name="_Hlk488061171"/>
      <w:r w:rsidRPr="002516DF">
        <w:rPr>
          <w:rFonts w:ascii="Times New Roman" w:hAnsi="Times New Roman" w:cs="Times New Roman"/>
        </w:rPr>
        <w:t>Обеспечение услугами связи предполагается из расчета 1 ввод на 1 многоквартирный жилой дом. Таким образом, количество абонентов будет равно сумме количества жилых домов (5 домов с ориентировочным суммарным количеством квартир 497) и общественных зданий (4 абонента).</w:t>
      </w:r>
      <w:bookmarkEnd w:id="52"/>
    </w:p>
    <w:p w14:paraId="747228CE" w14:textId="77777777" w:rsidR="00DD6BAB" w:rsidRPr="002516DF" w:rsidRDefault="00DD6BAB" w:rsidP="00DD6BAB">
      <w:pPr>
        <w:tabs>
          <w:tab w:val="left" w:pos="1418"/>
        </w:tabs>
        <w:ind w:firstLine="567"/>
        <w:jc w:val="both"/>
        <w:rPr>
          <w:rFonts w:ascii="Times New Roman" w:hAnsi="Times New Roman" w:cs="Times New Roman"/>
        </w:rPr>
      </w:pPr>
      <w:r w:rsidRPr="002516DF">
        <w:rPr>
          <w:rFonts w:ascii="Times New Roman" w:hAnsi="Times New Roman" w:cs="Times New Roman"/>
        </w:rPr>
        <w:t>Для обеспечения проектируемой застройки услугами связи проектом предусмотрено:</w:t>
      </w:r>
    </w:p>
    <w:p w14:paraId="5A945E32" w14:textId="77777777" w:rsidR="00DD6BAB" w:rsidRPr="002516DF" w:rsidRDefault="00DD6BAB" w:rsidP="00DD6BAB">
      <w:pPr>
        <w:tabs>
          <w:tab w:val="left" w:pos="1418"/>
        </w:tabs>
        <w:ind w:firstLine="567"/>
        <w:jc w:val="both"/>
        <w:rPr>
          <w:rFonts w:ascii="Times New Roman" w:hAnsi="Times New Roman" w:cs="Times New Roman"/>
        </w:rPr>
      </w:pPr>
      <w:r w:rsidRPr="002516DF">
        <w:rPr>
          <w:rFonts w:ascii="Times New Roman" w:hAnsi="Times New Roman" w:cs="Times New Roman"/>
        </w:rPr>
        <w:t>- строительство подземных кабельных волоконно-оптических линий связи от существующей кабельной канализации, предусматриваемой от точек подключения по ул. Советская, и выполнением кабельных вводов из полиэтиленовых труб в каждое здание объекта.</w:t>
      </w:r>
    </w:p>
    <w:p w14:paraId="08EE8BA5"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Проектные сети, планируемые к размещению под проезжей частью, требуют выполнение ряда мероприятий по усилению и защите.</w:t>
      </w:r>
    </w:p>
    <w:p w14:paraId="59EA80C2"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Ориентировочная протяженность проектных сетей – 355 м.</w:t>
      </w:r>
    </w:p>
    <w:p w14:paraId="512673BE" w14:textId="77777777"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lastRenderedPageBreak/>
        <w:t>Объекты, включенные в программы комплексного развития систем коммунальной инфраструктуры, отсутствуют.</w:t>
      </w:r>
    </w:p>
    <w:p w14:paraId="5AD0B8F5" w14:textId="77777777" w:rsidR="001B21B7" w:rsidRPr="002516DF" w:rsidRDefault="001B21B7" w:rsidP="00DD6BAB">
      <w:pPr>
        <w:keepNext/>
        <w:keepLines/>
        <w:tabs>
          <w:tab w:val="left" w:pos="1418"/>
        </w:tabs>
        <w:spacing w:before="240"/>
        <w:ind w:firstLine="567"/>
        <w:jc w:val="center"/>
        <w:rPr>
          <w:rFonts w:ascii="Times New Roman" w:hAnsi="Times New Roman" w:cs="Times New Roman"/>
          <w:bCs/>
          <w:i/>
        </w:rPr>
      </w:pPr>
      <w:bookmarkStart w:id="53" w:name="_Toc530520953"/>
      <w:bookmarkStart w:id="54" w:name="_Toc56190626"/>
      <w:r w:rsidRPr="002516DF">
        <w:rPr>
          <w:rFonts w:ascii="Times New Roman" w:hAnsi="Times New Roman" w:cs="Times New Roman"/>
          <w:bCs/>
          <w:i/>
        </w:rPr>
        <w:t>Дождевая канализация</w:t>
      </w:r>
      <w:bookmarkEnd w:id="53"/>
      <w:bookmarkEnd w:id="54"/>
    </w:p>
    <w:p w14:paraId="4E29335D" w14:textId="77777777" w:rsidR="00DD6BAB" w:rsidRPr="002516DF" w:rsidRDefault="00DD6BAB" w:rsidP="00DD6BAB">
      <w:pPr>
        <w:tabs>
          <w:tab w:val="num" w:pos="180"/>
        </w:tabs>
        <w:ind w:firstLine="567"/>
        <w:jc w:val="both"/>
        <w:rPr>
          <w:rFonts w:ascii="Times New Roman" w:hAnsi="Times New Roman" w:cs="Times New Roman"/>
        </w:rPr>
      </w:pPr>
      <w:r w:rsidRPr="002516DF">
        <w:rPr>
          <w:rFonts w:ascii="Times New Roman" w:hAnsi="Times New Roman" w:cs="Times New Roman"/>
        </w:rPr>
        <w:t>Отвод поверхностных вод с земельных участков проектируемой территории, осуществляется за счет уклона рельефа местности, при решении вертикальной планировки в границах земельных участков с увязкой проектных решений с вертикальной планировкой и благоустройством прилегающих территорий и проездов.</w:t>
      </w:r>
    </w:p>
    <w:p w14:paraId="1DA45C3E" w14:textId="77777777" w:rsidR="00DD6BAB" w:rsidRPr="002516DF" w:rsidRDefault="00DD6BAB" w:rsidP="00DD6BAB">
      <w:pPr>
        <w:tabs>
          <w:tab w:val="num" w:pos="180"/>
        </w:tabs>
        <w:ind w:firstLine="567"/>
        <w:jc w:val="both"/>
        <w:rPr>
          <w:rFonts w:ascii="Times New Roman" w:hAnsi="Times New Roman" w:cs="Times New Roman"/>
        </w:rPr>
      </w:pPr>
      <w:r w:rsidRPr="002516DF">
        <w:rPr>
          <w:rFonts w:ascii="Times New Roman" w:hAnsi="Times New Roman" w:cs="Times New Roman"/>
        </w:rPr>
        <w:t>Сброс дождевой канализации с проектируемой территории осуществляется в существующую самотечную сеть дождевой канализации, расположенную вдоль ул. Советская.</w:t>
      </w:r>
    </w:p>
    <w:p w14:paraId="63162DD0"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Протяженность демонтируемых сетей ливневой канализации (ориентировочно) – 396 м.</w:t>
      </w:r>
    </w:p>
    <w:p w14:paraId="64E87314"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Ориентировочная протяженность проектных сетей – 150 м.</w:t>
      </w:r>
    </w:p>
    <w:p w14:paraId="7662486A" w14:textId="43149DA7" w:rsidR="001B21B7" w:rsidRPr="002516DF" w:rsidRDefault="001B21B7" w:rsidP="001B21B7">
      <w:pPr>
        <w:tabs>
          <w:tab w:val="left" w:pos="1418"/>
        </w:tabs>
        <w:ind w:firstLine="567"/>
        <w:jc w:val="both"/>
        <w:rPr>
          <w:rFonts w:ascii="Times New Roman" w:hAnsi="Times New Roman" w:cs="Times New Roman"/>
        </w:rPr>
      </w:pPr>
      <w:r w:rsidRPr="002516DF">
        <w:rPr>
          <w:rFonts w:ascii="Times New Roman" w:hAnsi="Times New Roman" w:cs="Times New Roman"/>
        </w:rPr>
        <w:t xml:space="preserve">Суточный объем поверхностного стока, поступающего на очистные сооружения с территории – </w:t>
      </w:r>
      <w:r w:rsidR="00DD6BAB" w:rsidRPr="002516DF">
        <w:rPr>
          <w:rFonts w:ascii="Times New Roman" w:hAnsi="Times New Roman" w:cs="Times New Roman"/>
        </w:rPr>
        <w:t xml:space="preserve">680,40-777,60 </w:t>
      </w:r>
      <w:r w:rsidRPr="002516DF">
        <w:rPr>
          <w:rFonts w:ascii="Times New Roman" w:hAnsi="Times New Roman" w:cs="Times New Roman"/>
        </w:rPr>
        <w:t>м</w:t>
      </w:r>
      <w:r w:rsidRPr="002516DF">
        <w:rPr>
          <w:rFonts w:ascii="Times New Roman" w:hAnsi="Times New Roman" w:cs="Times New Roman"/>
          <w:vertAlign w:val="superscript"/>
        </w:rPr>
        <w:t>3</w:t>
      </w:r>
      <w:r w:rsidRPr="002516DF">
        <w:rPr>
          <w:rFonts w:ascii="Times New Roman" w:hAnsi="Times New Roman" w:cs="Times New Roman"/>
        </w:rPr>
        <w:t>/</w:t>
      </w:r>
      <w:proofErr w:type="spellStart"/>
      <w:r w:rsidRPr="002516DF">
        <w:rPr>
          <w:rFonts w:ascii="Times New Roman" w:hAnsi="Times New Roman" w:cs="Times New Roman"/>
        </w:rPr>
        <w:t>сут</w:t>
      </w:r>
      <w:proofErr w:type="spellEnd"/>
      <w:r w:rsidRPr="002516DF">
        <w:rPr>
          <w:rFonts w:ascii="Times New Roman" w:hAnsi="Times New Roman" w:cs="Times New Roman"/>
        </w:rPr>
        <w:t>.</w:t>
      </w:r>
    </w:p>
    <w:p w14:paraId="33810E62" w14:textId="77777777" w:rsidR="001B21B7" w:rsidRPr="002516DF" w:rsidRDefault="001B21B7" w:rsidP="001B21B7">
      <w:pPr>
        <w:ind w:firstLine="567"/>
        <w:jc w:val="both"/>
        <w:rPr>
          <w:rFonts w:ascii="Times New Roman" w:hAnsi="Times New Roman" w:cs="Times New Roman"/>
        </w:rPr>
      </w:pPr>
      <w:r w:rsidRPr="002516DF">
        <w:rPr>
          <w:rFonts w:ascii="Times New Roman" w:hAnsi="Times New Roman" w:cs="Times New Roman"/>
        </w:rPr>
        <w:t>Объекты, включенные в программы комплексного развития систем коммунальной инфраструктуры, отсутствуют.</w:t>
      </w:r>
    </w:p>
    <w:p w14:paraId="79119373" w14:textId="77777777" w:rsidR="001B21B7" w:rsidRPr="002516DF" w:rsidRDefault="001B21B7" w:rsidP="00DD6BAB">
      <w:pPr>
        <w:keepNext/>
        <w:keepLines/>
        <w:tabs>
          <w:tab w:val="left" w:pos="1418"/>
        </w:tabs>
        <w:spacing w:before="240"/>
        <w:ind w:firstLine="567"/>
        <w:jc w:val="center"/>
        <w:rPr>
          <w:rFonts w:ascii="Times New Roman" w:hAnsi="Times New Roman" w:cs="Times New Roman"/>
          <w:bCs/>
          <w:i/>
        </w:rPr>
      </w:pPr>
      <w:bookmarkStart w:id="55" w:name="_Toc366244089"/>
      <w:bookmarkStart w:id="56" w:name="_Toc530520954"/>
      <w:bookmarkStart w:id="57" w:name="_Toc56190627"/>
      <w:r w:rsidRPr="002516DF">
        <w:rPr>
          <w:rFonts w:ascii="Times New Roman" w:hAnsi="Times New Roman" w:cs="Times New Roman"/>
          <w:bCs/>
          <w:i/>
        </w:rPr>
        <w:t>Инженерная подготовка территории</w:t>
      </w:r>
      <w:bookmarkEnd w:id="55"/>
      <w:bookmarkEnd w:id="56"/>
      <w:bookmarkEnd w:id="57"/>
    </w:p>
    <w:p w14:paraId="761C47E0" w14:textId="39468B52" w:rsidR="00FB3DBC" w:rsidRPr="002516DF" w:rsidRDefault="00FB3DBC" w:rsidP="00FB3DBC">
      <w:pPr>
        <w:ind w:firstLine="567"/>
        <w:jc w:val="both"/>
        <w:rPr>
          <w:rFonts w:ascii="Times New Roman" w:hAnsi="Times New Roman" w:cs="Times New Roman"/>
        </w:rPr>
      </w:pPr>
      <w:bookmarkStart w:id="58" w:name="_Toc530520955"/>
      <w:bookmarkStart w:id="59" w:name="_Toc56190628"/>
      <w:r w:rsidRPr="002516DF">
        <w:rPr>
          <w:rFonts w:ascii="Times New Roman" w:hAnsi="Times New Roman" w:cs="Times New Roman"/>
        </w:rPr>
        <w:t>Проектом предусматриваются защита от подтопления</w:t>
      </w:r>
      <w:r w:rsidR="0077086D" w:rsidRPr="002516DF">
        <w:rPr>
          <w:rFonts w:ascii="Times New Roman" w:hAnsi="Times New Roman" w:cs="Times New Roman"/>
        </w:rPr>
        <w:t>, затопление 1% паводком</w:t>
      </w:r>
      <w:r w:rsidRPr="002516DF">
        <w:rPr>
          <w:rFonts w:ascii="Times New Roman" w:hAnsi="Times New Roman" w:cs="Times New Roman"/>
        </w:rPr>
        <w:t>, противоэрозионные и противооползневые мероприятия.</w:t>
      </w:r>
    </w:p>
    <w:p w14:paraId="35FE4CC5" w14:textId="77777777" w:rsidR="00FB3DBC" w:rsidRPr="002516DF" w:rsidRDefault="00FB3DBC" w:rsidP="00FB3DBC">
      <w:pPr>
        <w:tabs>
          <w:tab w:val="left" w:pos="1418"/>
        </w:tabs>
        <w:ind w:firstLine="567"/>
        <w:jc w:val="both"/>
        <w:rPr>
          <w:rFonts w:ascii="Times New Roman" w:hAnsi="Times New Roman" w:cs="Times New Roman"/>
        </w:rPr>
      </w:pPr>
      <w:r w:rsidRPr="002516DF">
        <w:rPr>
          <w:rFonts w:ascii="Times New Roman" w:hAnsi="Times New Roman" w:cs="Times New Roman"/>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 локальная подсыпка территории</w:t>
      </w:r>
      <w:hyperlink r:id="rId16" w:tooltip="Склон" w:history="1"/>
      <w:r w:rsidRPr="002516DF">
        <w:rPr>
          <w:rFonts w:ascii="Times New Roman" w:hAnsi="Times New Roman" w:cs="Times New Roman"/>
        </w:rPr>
        <w:t>.</w:t>
      </w:r>
    </w:p>
    <w:p w14:paraId="28DB43AC" w14:textId="77777777" w:rsidR="0077086D" w:rsidRPr="002516DF" w:rsidRDefault="0077086D" w:rsidP="0077086D">
      <w:pPr>
        <w:pStyle w:val="Default"/>
        <w:ind w:firstLine="567"/>
        <w:jc w:val="both"/>
        <w:rPr>
          <w:rFonts w:ascii="Times New Roman" w:hAnsi="Times New Roman" w:cs="Times New Roman"/>
          <w:color w:val="auto"/>
          <w:lang w:eastAsia="ar-SA"/>
        </w:rPr>
      </w:pPr>
      <w:r w:rsidRPr="002516DF">
        <w:rPr>
          <w:rFonts w:ascii="Times New Roman" w:hAnsi="Times New Roman" w:cs="Times New Roman"/>
          <w:color w:val="auto"/>
          <w:lang w:eastAsia="ar-SA"/>
        </w:rPr>
        <w:t>Защита от затопления предусматривает локальную подсыпку песчаным грунтом в местах пониженного рельефа.</w:t>
      </w:r>
    </w:p>
    <w:p w14:paraId="48724E0F" w14:textId="2596706F" w:rsidR="0077086D" w:rsidRPr="002516DF" w:rsidRDefault="0077086D" w:rsidP="0077086D">
      <w:pPr>
        <w:ind w:firstLine="567"/>
        <w:jc w:val="both"/>
        <w:rPr>
          <w:rFonts w:ascii="Times New Roman" w:hAnsi="Times New Roman" w:cs="Times New Roman"/>
        </w:rPr>
      </w:pPr>
      <w:r w:rsidRPr="002516DF">
        <w:rPr>
          <w:rFonts w:ascii="Times New Roman" w:hAnsi="Times New Roman" w:cs="Times New Roman"/>
        </w:rPr>
        <w:t>Противоэрозионные мероприятия предусматривают регулирование поверхностного стока (</w:t>
      </w:r>
      <w:proofErr w:type="spellStart"/>
      <w:r w:rsidRPr="002516DF">
        <w:rPr>
          <w:rFonts w:ascii="Times New Roman" w:hAnsi="Times New Roman" w:cs="Times New Roman"/>
        </w:rPr>
        <w:t>водонаправляющие</w:t>
      </w:r>
      <w:proofErr w:type="spellEnd"/>
      <w:r w:rsidRPr="002516DF">
        <w:rPr>
          <w:rFonts w:ascii="Times New Roman" w:hAnsi="Times New Roman" w:cs="Times New Roman"/>
        </w:rPr>
        <w:t xml:space="preserve"> каналы), засыпка размоин.</w:t>
      </w:r>
    </w:p>
    <w:p w14:paraId="1D3AD2F0" w14:textId="00122009" w:rsidR="0077086D" w:rsidRPr="002516DF" w:rsidRDefault="00FB3DBC" w:rsidP="0077086D">
      <w:pPr>
        <w:ind w:firstLine="567"/>
        <w:jc w:val="both"/>
        <w:rPr>
          <w:rFonts w:ascii="Times New Roman" w:hAnsi="Times New Roman" w:cs="Times New Roman"/>
        </w:rPr>
      </w:pPr>
      <w:r w:rsidRPr="002516DF">
        <w:rPr>
          <w:rFonts w:ascii="Times New Roman" w:hAnsi="Times New Roman" w:cs="Times New Roman"/>
        </w:rPr>
        <w:t xml:space="preserve">Противооползневые мероприятия предусматривают </w:t>
      </w:r>
      <w:bookmarkStart w:id="60" w:name="_Hlk497100766"/>
      <w:r w:rsidR="0077086D" w:rsidRPr="002516DF">
        <w:rPr>
          <w:rFonts w:ascii="Times New Roman" w:hAnsi="Times New Roman" w:cs="Times New Roman"/>
        </w:rPr>
        <w:t xml:space="preserve">организацию стока поверхностных вод в зоне оползней и прилегающих к ней территорий, </w:t>
      </w:r>
      <w:proofErr w:type="spellStart"/>
      <w:r w:rsidR="0077086D" w:rsidRPr="002516DF">
        <w:rPr>
          <w:rFonts w:ascii="Times New Roman" w:hAnsi="Times New Roman" w:cs="Times New Roman"/>
        </w:rPr>
        <w:t>уполаживание</w:t>
      </w:r>
      <w:proofErr w:type="spellEnd"/>
      <w:r w:rsidR="0077086D" w:rsidRPr="002516DF">
        <w:rPr>
          <w:rFonts w:ascii="Times New Roman" w:hAnsi="Times New Roman" w:cs="Times New Roman"/>
        </w:rPr>
        <w:t xml:space="preserve"> откосов и </w:t>
      </w:r>
      <w:proofErr w:type="spellStart"/>
      <w:r w:rsidR="0077086D" w:rsidRPr="002516DF">
        <w:rPr>
          <w:rFonts w:ascii="Times New Roman" w:hAnsi="Times New Roman" w:cs="Times New Roman"/>
        </w:rPr>
        <w:t>пригрузку</w:t>
      </w:r>
      <w:proofErr w:type="spellEnd"/>
      <w:r w:rsidR="0077086D" w:rsidRPr="002516DF">
        <w:rPr>
          <w:rFonts w:ascii="Times New Roman" w:hAnsi="Times New Roman" w:cs="Times New Roman"/>
        </w:rPr>
        <w:t xml:space="preserve"> их с помощью контрбанкетов.</w:t>
      </w:r>
      <w:bookmarkEnd w:id="60"/>
    </w:p>
    <w:p w14:paraId="228E8FDC" w14:textId="77777777"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 xml:space="preserve">Объекты, включенные в программы комплексного развития систем коммунальной инфраструктуры, отсутствуют. </w:t>
      </w:r>
    </w:p>
    <w:p w14:paraId="3A405BFE" w14:textId="77777777" w:rsidR="001B21B7" w:rsidRPr="002516DF" w:rsidRDefault="001B21B7" w:rsidP="00DD6BAB">
      <w:pPr>
        <w:keepNext/>
        <w:keepLines/>
        <w:tabs>
          <w:tab w:val="left" w:pos="1418"/>
        </w:tabs>
        <w:spacing w:before="240"/>
        <w:ind w:firstLine="567"/>
        <w:jc w:val="center"/>
        <w:rPr>
          <w:rFonts w:ascii="Times New Roman" w:hAnsi="Times New Roman" w:cs="Times New Roman"/>
          <w:bCs/>
          <w:i/>
        </w:rPr>
      </w:pPr>
      <w:r w:rsidRPr="002516DF">
        <w:rPr>
          <w:rFonts w:ascii="Times New Roman" w:hAnsi="Times New Roman" w:cs="Times New Roman"/>
          <w:bCs/>
          <w:i/>
        </w:rPr>
        <w:t>Санитарная очистка</w:t>
      </w:r>
      <w:bookmarkEnd w:id="58"/>
      <w:bookmarkEnd w:id="59"/>
    </w:p>
    <w:p w14:paraId="21E3CA2D" w14:textId="77777777" w:rsidR="00FB3DBC" w:rsidRPr="002516DF" w:rsidRDefault="00FB3DBC" w:rsidP="00FB3DBC">
      <w:pPr>
        <w:tabs>
          <w:tab w:val="left" w:pos="1418"/>
        </w:tabs>
        <w:ind w:firstLine="567"/>
        <w:jc w:val="both"/>
        <w:rPr>
          <w:rFonts w:ascii="Times New Roman" w:hAnsi="Times New Roman" w:cs="Times New Roman"/>
        </w:rPr>
      </w:pPr>
      <w:bookmarkStart w:id="61" w:name="PO0000021"/>
      <w:r w:rsidRPr="002516DF">
        <w:rPr>
          <w:rFonts w:ascii="Times New Roman" w:hAnsi="Times New Roman" w:cs="Times New Roman"/>
        </w:rPr>
        <w:t>Организацию сбора и вывоза мусора предусматривается проводить путем вывозки бытового мусора с площадок с контейнерами временного хранения ТКО.</w:t>
      </w:r>
    </w:p>
    <w:p w14:paraId="13B74854" w14:textId="77777777" w:rsidR="00DD6BAB" w:rsidRPr="002516DF" w:rsidRDefault="00DD6BAB" w:rsidP="00DD6BAB">
      <w:pPr>
        <w:ind w:firstLine="567"/>
        <w:jc w:val="both"/>
        <w:rPr>
          <w:rFonts w:ascii="Times New Roman" w:hAnsi="Times New Roman" w:cs="Times New Roman"/>
          <w:bCs/>
        </w:rPr>
      </w:pPr>
      <w:r w:rsidRPr="002516DF">
        <w:rPr>
          <w:rFonts w:ascii="Times New Roman" w:hAnsi="Times New Roman" w:cs="Times New Roman"/>
        </w:rPr>
        <w:t xml:space="preserve">Проектом предусмотрено необходимое количество контейнеров с зарезервированными </w:t>
      </w:r>
      <w:r w:rsidRPr="002516DF">
        <w:rPr>
          <w:rFonts w:ascii="Times New Roman" w:hAnsi="Times New Roman" w:cs="Times New Roman"/>
          <w:bCs/>
        </w:rPr>
        <w:t>местами для КО:</w:t>
      </w:r>
    </w:p>
    <w:p w14:paraId="795E7AE8"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bCs/>
        </w:rPr>
        <w:t>- для проектируемых жилых зданий предусмотрено 5 хозяйственных площадок с установкой на них по 2 контейнера.</w:t>
      </w:r>
    </w:p>
    <w:p w14:paraId="389DFF8E" w14:textId="77777777" w:rsidR="00DD6BAB" w:rsidRPr="002516DF" w:rsidRDefault="00DD6BAB" w:rsidP="00DD6BAB">
      <w:pPr>
        <w:ind w:firstLine="567"/>
        <w:jc w:val="both"/>
        <w:rPr>
          <w:rFonts w:ascii="Times New Roman" w:hAnsi="Times New Roman" w:cs="Times New Roman"/>
        </w:rPr>
      </w:pPr>
      <w:r w:rsidRPr="002516DF">
        <w:rPr>
          <w:rFonts w:ascii="Times New Roman" w:hAnsi="Times New Roman" w:cs="Times New Roman"/>
        </w:rPr>
        <w:t>Проектом планируется совместное использования площадки для сбора мусора, предусмотренной в южной части проектируемой территории, существующим жилым домом №1 и проектным жилым домом №30.</w:t>
      </w:r>
    </w:p>
    <w:p w14:paraId="7749BD9E" w14:textId="1B803A3A" w:rsidR="00A106A6" w:rsidRPr="002516DF" w:rsidRDefault="00FB3DBC" w:rsidP="009F6434">
      <w:pPr>
        <w:ind w:firstLine="567"/>
        <w:jc w:val="both"/>
        <w:rPr>
          <w:rFonts w:ascii="Times New Roman" w:hAnsi="Times New Roman" w:cs="Times New Roman"/>
        </w:rPr>
      </w:pPr>
      <w:r w:rsidRPr="002516DF">
        <w:rPr>
          <w:rFonts w:ascii="Times New Roman" w:hAnsi="Times New Roman" w:cs="Times New Roman"/>
          <w:lang w:eastAsia="ru-RU"/>
        </w:rPr>
        <w:t xml:space="preserve">Накопление бытовых отходов от проектируемых жилых зданий, на расчетный срок составит </w:t>
      </w:r>
      <w:r w:rsidR="009F6434" w:rsidRPr="002516DF">
        <w:rPr>
          <w:rFonts w:ascii="Times New Roman" w:hAnsi="Times New Roman" w:cs="Times New Roman"/>
        </w:rPr>
        <w:t>1073</w:t>
      </w:r>
      <w:r w:rsidR="00B57F6A" w:rsidRPr="002516DF">
        <w:rPr>
          <w:rFonts w:ascii="Times New Roman" w:hAnsi="Times New Roman" w:cs="Times New Roman"/>
          <w:b/>
          <w:sz w:val="20"/>
          <w:szCs w:val="20"/>
        </w:rPr>
        <w:t xml:space="preserve"> </w:t>
      </w:r>
      <w:r w:rsidRPr="002516DF">
        <w:rPr>
          <w:rFonts w:ascii="Times New Roman" w:hAnsi="Times New Roman" w:cs="Times New Roman"/>
        </w:rPr>
        <w:t>м</w:t>
      </w:r>
      <w:r w:rsidRPr="002516DF">
        <w:rPr>
          <w:rFonts w:ascii="Times New Roman" w:hAnsi="Times New Roman" w:cs="Times New Roman"/>
          <w:vertAlign w:val="superscript"/>
        </w:rPr>
        <w:t>3</w:t>
      </w:r>
      <w:r w:rsidR="00A106A6" w:rsidRPr="002516DF">
        <w:rPr>
          <w:rFonts w:ascii="Times New Roman" w:hAnsi="Times New Roman" w:cs="Times New Roman"/>
        </w:rPr>
        <w:t>/год</w:t>
      </w:r>
    </w:p>
    <w:p w14:paraId="7DEFAB19" w14:textId="77777777" w:rsidR="00FB3DBC" w:rsidRPr="002516DF" w:rsidRDefault="00FB3DBC" w:rsidP="00FB3DBC">
      <w:pPr>
        <w:ind w:firstLine="567"/>
        <w:jc w:val="both"/>
        <w:rPr>
          <w:rFonts w:ascii="Times New Roman" w:hAnsi="Times New Roman" w:cs="Times New Roman"/>
        </w:rPr>
      </w:pPr>
      <w:r w:rsidRPr="002516DF">
        <w:rPr>
          <w:rFonts w:ascii="Times New Roman" w:hAnsi="Times New Roman" w:cs="Times New Roman"/>
        </w:rPr>
        <w:t>Объекты, включенные в программы комплексного развития систем коммунальной инфраструктуры, отсутствуют.</w:t>
      </w:r>
    </w:p>
    <w:p w14:paraId="61F01DCC" w14:textId="5A3ED879" w:rsidR="001B21B7" w:rsidRPr="002516DF" w:rsidRDefault="001B21B7" w:rsidP="00DD6BAB">
      <w:pPr>
        <w:keepNext/>
        <w:keepLines/>
        <w:tabs>
          <w:tab w:val="left" w:pos="1418"/>
        </w:tabs>
        <w:autoSpaceDE w:val="0"/>
        <w:spacing w:before="240" w:after="200"/>
        <w:ind w:firstLine="567"/>
        <w:jc w:val="center"/>
        <w:outlineLvl w:val="2"/>
        <w:rPr>
          <w:rFonts w:ascii="Times New Roman" w:eastAsia="ISOCPEUR" w:hAnsi="Times New Roman" w:cs="Times New Roman"/>
          <w:b/>
        </w:rPr>
      </w:pPr>
      <w:bookmarkStart w:id="62" w:name="_Toc61605398"/>
      <w:bookmarkStart w:id="63" w:name="_Toc61605510"/>
      <w:bookmarkStart w:id="64" w:name="_Toc112942674"/>
      <w:bookmarkEnd w:id="61"/>
      <w:r w:rsidRPr="002516DF">
        <w:rPr>
          <w:rFonts w:ascii="Times New Roman" w:eastAsia="ISOCPEUR" w:hAnsi="Times New Roman" w:cs="Times New Roman"/>
          <w:b/>
        </w:rPr>
        <w:lastRenderedPageBreak/>
        <w:t>2.</w:t>
      </w:r>
      <w:r w:rsidR="00BB3410" w:rsidRPr="002516DF">
        <w:rPr>
          <w:rFonts w:ascii="Times New Roman" w:eastAsia="ISOCPEUR" w:hAnsi="Times New Roman" w:cs="Times New Roman"/>
          <w:b/>
        </w:rPr>
        <w:t>2</w:t>
      </w:r>
      <w:r w:rsidRPr="002516DF">
        <w:rPr>
          <w:rFonts w:ascii="Times New Roman" w:eastAsia="ISOCPEUR" w:hAnsi="Times New Roman" w:cs="Times New Roman"/>
          <w:b/>
        </w:rPr>
        <w:t>.3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bookmarkEnd w:id="62"/>
      <w:bookmarkEnd w:id="63"/>
      <w:bookmarkEnd w:id="64"/>
    </w:p>
    <w:p w14:paraId="53B3F7DF" w14:textId="77777777" w:rsidR="001B21B7" w:rsidRPr="002516DF" w:rsidRDefault="001B21B7" w:rsidP="001B21B7">
      <w:pPr>
        <w:ind w:firstLine="567"/>
        <w:jc w:val="both"/>
        <w:rPr>
          <w:rFonts w:ascii="Times New Roman" w:hAnsi="Times New Roman" w:cs="Times New Roman"/>
        </w:rPr>
      </w:pPr>
      <w:r w:rsidRPr="002516DF">
        <w:rPr>
          <w:rFonts w:ascii="Times New Roman" w:hAnsi="Times New Roman" w:cs="Times New Roman"/>
        </w:rPr>
        <w:t>Основу улично-дорожной сети проектируемой территории формируют улицы следующих категорий:</w:t>
      </w:r>
    </w:p>
    <w:p w14:paraId="621DDEBD" w14:textId="77777777" w:rsidR="00FB1C7D" w:rsidRPr="002516DF" w:rsidRDefault="00FB1C7D" w:rsidP="00FB1C7D">
      <w:pPr>
        <w:ind w:firstLine="567"/>
        <w:jc w:val="both"/>
        <w:rPr>
          <w:rFonts w:ascii="Times New Roman" w:hAnsi="Times New Roman" w:cs="Times New Roman"/>
          <w:i/>
        </w:rPr>
      </w:pPr>
      <w:bookmarkStart w:id="65" w:name="_Toc417026806"/>
      <w:r w:rsidRPr="002516DF">
        <w:rPr>
          <w:rFonts w:ascii="Times New Roman" w:hAnsi="Times New Roman" w:cs="Times New Roman"/>
          <w:i/>
        </w:rPr>
        <w:t>1. Автомобильная дорога регионального значения:</w:t>
      </w:r>
    </w:p>
    <w:p w14:paraId="4DF36A4D"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ул. Советская:</w:t>
      </w:r>
    </w:p>
    <w:p w14:paraId="0E41E97D" w14:textId="45BB4AF6"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Ширина проезжей части – 12,0 м.</w:t>
      </w:r>
    </w:p>
    <w:p w14:paraId="2E60D698" w14:textId="77777777" w:rsidR="00FB1C7D" w:rsidRPr="002516DF" w:rsidRDefault="00FB1C7D" w:rsidP="00FB1C7D">
      <w:pPr>
        <w:ind w:firstLine="567"/>
        <w:jc w:val="both"/>
        <w:rPr>
          <w:rFonts w:ascii="Times New Roman" w:hAnsi="Times New Roman" w:cs="Times New Roman"/>
          <w:i/>
        </w:rPr>
      </w:pPr>
      <w:r w:rsidRPr="002516DF">
        <w:rPr>
          <w:rFonts w:ascii="Times New Roman" w:hAnsi="Times New Roman" w:cs="Times New Roman"/>
          <w:i/>
        </w:rPr>
        <w:t>2. Улицы местного значения:</w:t>
      </w:r>
    </w:p>
    <w:p w14:paraId="541544FB" w14:textId="77777777" w:rsidR="00FB1C7D" w:rsidRPr="002516DF" w:rsidRDefault="00FB1C7D" w:rsidP="00FB1C7D">
      <w:pPr>
        <w:tabs>
          <w:tab w:val="left" w:pos="1418"/>
        </w:tabs>
        <w:ind w:firstLine="567"/>
        <w:jc w:val="both"/>
        <w:rPr>
          <w:rFonts w:ascii="Times New Roman" w:eastAsia="Times New Roman" w:hAnsi="Times New Roman" w:cs="Times New Roman"/>
          <w:szCs w:val="20"/>
          <w:u w:val="single"/>
          <w:lang w:eastAsia="ru-RU"/>
        </w:rPr>
      </w:pPr>
      <w:r w:rsidRPr="002516DF">
        <w:rPr>
          <w:rFonts w:ascii="Times New Roman" w:eastAsia="Times New Roman" w:hAnsi="Times New Roman" w:cs="Times New Roman"/>
          <w:szCs w:val="20"/>
          <w:u w:val="single"/>
          <w:lang w:eastAsia="ru-RU"/>
        </w:rPr>
        <w:t>Внутриквартальный проезд:</w:t>
      </w:r>
    </w:p>
    <w:p w14:paraId="714350B3" w14:textId="77777777"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 Проезд №1:</w:t>
      </w:r>
    </w:p>
    <w:p w14:paraId="3E7BC855" w14:textId="6619B18E" w:rsidR="00FB1C7D" w:rsidRPr="002516DF" w:rsidRDefault="00FB1C7D" w:rsidP="00FB1C7D">
      <w:pPr>
        <w:tabs>
          <w:tab w:val="left" w:pos="1418"/>
        </w:tabs>
        <w:ind w:firstLine="567"/>
        <w:jc w:val="both"/>
        <w:rPr>
          <w:rFonts w:ascii="Times New Roman" w:eastAsia="Times New Roman" w:hAnsi="Times New Roman" w:cs="Times New Roman"/>
          <w:szCs w:val="20"/>
          <w:lang w:eastAsia="ru-RU"/>
        </w:rPr>
      </w:pPr>
      <w:r w:rsidRPr="002516DF">
        <w:rPr>
          <w:rFonts w:ascii="Times New Roman" w:eastAsia="Times New Roman" w:hAnsi="Times New Roman" w:cs="Times New Roman"/>
          <w:szCs w:val="20"/>
          <w:lang w:eastAsia="ru-RU"/>
        </w:rPr>
        <w:t>Ширина проезжей части – 6,0 м.</w:t>
      </w:r>
    </w:p>
    <w:p w14:paraId="349A5DDF" w14:textId="77777777" w:rsidR="001B21B7" w:rsidRPr="002516DF" w:rsidRDefault="001B21B7" w:rsidP="0085715B">
      <w:pPr>
        <w:spacing w:before="240"/>
        <w:ind w:firstLine="567"/>
        <w:jc w:val="both"/>
        <w:rPr>
          <w:rFonts w:ascii="Times New Roman" w:hAnsi="Times New Roman" w:cs="Times New Roman"/>
        </w:rPr>
      </w:pPr>
      <w:r w:rsidRPr="002516DF">
        <w:rPr>
          <w:rFonts w:ascii="Times New Roman" w:hAnsi="Times New Roman" w:cs="Times New Roman"/>
        </w:rPr>
        <w:t>В проекте планировки территории формируется непрерывная система пешеходных коммуникаций, включающая пешеходное пространство территорий общего пользования и тротуары вдоль проезжей части уличной сети.</w:t>
      </w:r>
    </w:p>
    <w:p w14:paraId="210FFABF" w14:textId="77777777" w:rsidR="001B21B7" w:rsidRPr="002516DF" w:rsidRDefault="001B21B7" w:rsidP="001B21B7">
      <w:pPr>
        <w:ind w:right="-2" w:firstLine="567"/>
        <w:jc w:val="both"/>
        <w:rPr>
          <w:rFonts w:ascii="Times New Roman" w:hAnsi="Times New Roman" w:cs="Times New Roman"/>
        </w:rPr>
      </w:pPr>
      <w:r w:rsidRPr="002516DF">
        <w:rPr>
          <w:rFonts w:ascii="Times New Roman" w:hAnsi="Times New Roman" w:cs="Times New Roman"/>
        </w:rPr>
        <w:t>Ширина пешеходной части тротуаров:</w:t>
      </w:r>
    </w:p>
    <w:p w14:paraId="491491D0" w14:textId="77777777" w:rsidR="00FB1C7D" w:rsidRPr="002516DF" w:rsidRDefault="00FB1C7D" w:rsidP="00FB1C7D">
      <w:pPr>
        <w:ind w:right="-2" w:firstLine="567"/>
        <w:jc w:val="both"/>
        <w:rPr>
          <w:rFonts w:ascii="Times New Roman" w:hAnsi="Times New Roman" w:cs="Times New Roman"/>
        </w:rPr>
      </w:pPr>
      <w:bookmarkStart w:id="66" w:name="_Hlk532490731"/>
      <w:bookmarkEnd w:id="65"/>
      <w:r w:rsidRPr="002516DF">
        <w:rPr>
          <w:rFonts w:ascii="Times New Roman" w:hAnsi="Times New Roman" w:cs="Times New Roman"/>
        </w:rPr>
        <w:t xml:space="preserve">- </w:t>
      </w:r>
      <w:r w:rsidRPr="002516DF">
        <w:rPr>
          <w:rFonts w:ascii="Times New Roman" w:eastAsia="Times New Roman" w:hAnsi="Times New Roman" w:cs="Times New Roman"/>
          <w:szCs w:val="20"/>
          <w:lang w:eastAsia="ru-RU"/>
        </w:rPr>
        <w:t>ул.</w:t>
      </w:r>
      <w:r w:rsidRPr="002516DF">
        <w:rPr>
          <w:rFonts w:ascii="Times New Roman" w:hAnsi="Times New Roman" w:cs="Times New Roman"/>
        </w:rPr>
        <w:t> Советская – 3,8-4,8 м;</w:t>
      </w:r>
    </w:p>
    <w:p w14:paraId="352AC4D6" w14:textId="77777777" w:rsidR="00FB1C7D" w:rsidRPr="002516DF" w:rsidRDefault="00FB1C7D" w:rsidP="00FB1C7D">
      <w:pPr>
        <w:ind w:right="-2" w:firstLine="567"/>
        <w:jc w:val="both"/>
        <w:rPr>
          <w:rFonts w:ascii="Times New Roman" w:hAnsi="Times New Roman" w:cs="Times New Roman"/>
        </w:rPr>
      </w:pPr>
      <w:r w:rsidRPr="002516DF">
        <w:rPr>
          <w:rFonts w:ascii="Times New Roman" w:eastAsia="Times New Roman" w:hAnsi="Times New Roman" w:cs="Times New Roman"/>
          <w:szCs w:val="20"/>
          <w:lang w:eastAsia="ru-RU"/>
        </w:rPr>
        <w:t xml:space="preserve">- Проезд №1 </w:t>
      </w:r>
      <w:r w:rsidRPr="002516DF">
        <w:rPr>
          <w:rFonts w:ascii="Times New Roman" w:hAnsi="Times New Roman" w:cs="Times New Roman"/>
        </w:rPr>
        <w:t>– 1,5 м.</w:t>
      </w:r>
    </w:p>
    <w:p w14:paraId="0D130978" w14:textId="6F4A13CB" w:rsidR="00FA4704" w:rsidRPr="002516DF" w:rsidRDefault="00FB1C7D" w:rsidP="00FA4704">
      <w:pPr>
        <w:spacing w:before="240"/>
        <w:ind w:firstLine="567"/>
        <w:jc w:val="both"/>
        <w:rPr>
          <w:rFonts w:ascii="Times New Roman" w:hAnsi="Times New Roman" w:cs="Times New Roman"/>
        </w:rPr>
      </w:pPr>
      <w:r w:rsidRPr="002516DF">
        <w:rPr>
          <w:rFonts w:ascii="Times New Roman" w:hAnsi="Times New Roman" w:cs="Times New Roman"/>
        </w:rPr>
        <w:t>На территории в границах проектирования велосипедное движение не выделяется из общего потока и предусмотрено по проезжей части улиц</w:t>
      </w:r>
      <w:r w:rsidR="00FA4704" w:rsidRPr="002516DF">
        <w:rPr>
          <w:rFonts w:ascii="Times New Roman" w:hAnsi="Times New Roman" w:cs="Times New Roman"/>
        </w:rPr>
        <w:t xml:space="preserve">. </w:t>
      </w:r>
    </w:p>
    <w:p w14:paraId="77E67F24" w14:textId="1FC9BEB4" w:rsidR="005D5C1C" w:rsidRPr="002516DF" w:rsidRDefault="00FB1C7D" w:rsidP="005D5C1C">
      <w:pPr>
        <w:spacing w:before="240"/>
        <w:ind w:firstLine="567"/>
        <w:jc w:val="both"/>
        <w:rPr>
          <w:rFonts w:ascii="Times New Roman" w:hAnsi="Times New Roman" w:cs="Times New Roman"/>
        </w:rPr>
      </w:pPr>
      <w:r w:rsidRPr="002516DF">
        <w:rPr>
          <w:rFonts w:ascii="Times New Roman" w:hAnsi="Times New Roman" w:cs="Times New Roman"/>
        </w:rPr>
        <w:t>Развитие маршрутной сети автобусного транспорта не предусматривается. По ул. Советская размещены существующие остановки общественного транспорта. Общее количество остановочных пунктов – 3 двухсторонних остановочных комплекса.</w:t>
      </w:r>
    </w:p>
    <w:p w14:paraId="34A4A0FE" w14:textId="77777777" w:rsidR="000E3C31" w:rsidRPr="002516DF" w:rsidRDefault="000E3C31" w:rsidP="000E3C31">
      <w:pPr>
        <w:ind w:firstLine="567"/>
        <w:jc w:val="both"/>
        <w:rPr>
          <w:rFonts w:ascii="Times New Roman" w:hAnsi="Times New Roman" w:cs="Times New Roman"/>
        </w:rPr>
      </w:pPr>
      <w:r w:rsidRPr="002516DF">
        <w:rPr>
          <w:rFonts w:ascii="Times New Roman" w:hAnsi="Times New Roman" w:cs="Times New Roman"/>
        </w:rPr>
        <w:t>Общественный пассажирский транспорт на территории в границах проектирования не предусмотрен.</w:t>
      </w:r>
    </w:p>
    <w:bookmarkEnd w:id="66"/>
    <w:p w14:paraId="1BA78E9B" w14:textId="77777777" w:rsidR="00ED4E78" w:rsidRPr="002516DF" w:rsidRDefault="00ED4E78" w:rsidP="00ED4E78">
      <w:pPr>
        <w:widowControl w:val="0"/>
        <w:adjustRightInd w:val="0"/>
        <w:spacing w:before="240"/>
        <w:ind w:right="-108" w:firstLine="567"/>
        <w:jc w:val="both"/>
        <w:textAlignment w:val="baseline"/>
        <w:rPr>
          <w:rFonts w:ascii="Times New Roman" w:hAnsi="Times New Roman" w:cs="Times New Roman"/>
          <w:shd w:val="clear" w:color="auto" w:fill="FFFFFF" w:themeFill="background1"/>
        </w:rPr>
      </w:pPr>
      <w:r w:rsidRPr="002516DF">
        <w:rPr>
          <w:rFonts w:ascii="Times New Roman" w:hAnsi="Times New Roman" w:cs="Times New Roman"/>
          <w:shd w:val="clear" w:color="auto" w:fill="FFFFFF" w:themeFill="background1"/>
        </w:rPr>
        <w:t>Проектом предусмотрено обеспечение наземными стоянками для хранения автомобилей:</w:t>
      </w:r>
    </w:p>
    <w:p w14:paraId="15F31FB5" w14:textId="732CE1D1" w:rsidR="00FB1C7D" w:rsidRPr="002516DF" w:rsidRDefault="00FB1C7D" w:rsidP="00FB1C7D">
      <w:pPr>
        <w:ind w:firstLine="567"/>
        <w:jc w:val="both"/>
        <w:rPr>
          <w:rFonts w:ascii="Times New Roman" w:eastAsia="Times New Roman" w:hAnsi="Times New Roman" w:cs="Times New Roman"/>
        </w:rPr>
      </w:pPr>
      <w:bookmarkStart w:id="67" w:name="_Toc61605399"/>
      <w:bookmarkStart w:id="68" w:name="_Toc61605511"/>
      <w:r w:rsidRPr="002516DF">
        <w:rPr>
          <w:rFonts w:ascii="Times New Roman" w:eastAsia="Times New Roman" w:hAnsi="Times New Roman" w:cs="Times New Roman"/>
        </w:rPr>
        <w:t>а)</w:t>
      </w:r>
      <w:r w:rsidRPr="002516DF">
        <w:rPr>
          <w:rFonts w:ascii="Times New Roman" w:eastAsia="Times New Roman" w:hAnsi="Times New Roman" w:cs="Times New Roman"/>
          <w:lang w:val="en-US"/>
        </w:rPr>
        <w:t> </w:t>
      </w:r>
      <w:r w:rsidRPr="002516DF">
        <w:rPr>
          <w:rFonts w:ascii="Times New Roman" w:eastAsia="Times New Roman" w:hAnsi="Times New Roman" w:cs="Times New Roman"/>
        </w:rPr>
        <w:t xml:space="preserve">открытые наземные стоянки хранения автомобилей на территории многоквартирной жилой застройки – </w:t>
      </w:r>
      <w:r w:rsidR="00115770" w:rsidRPr="002516DF">
        <w:rPr>
          <w:rFonts w:ascii="Times New Roman" w:eastAsia="Times New Roman" w:hAnsi="Times New Roman" w:cs="Times New Roman"/>
        </w:rPr>
        <w:t>72</w:t>
      </w:r>
      <w:r w:rsidRPr="002516DF">
        <w:rPr>
          <w:rFonts w:ascii="Times New Roman" w:eastAsia="Times New Roman" w:hAnsi="Times New Roman" w:cs="Times New Roman"/>
        </w:rPr>
        <w:t xml:space="preserve"> м/м;</w:t>
      </w:r>
    </w:p>
    <w:p w14:paraId="2B141D20" w14:textId="1FC8D589" w:rsidR="00FB1C7D" w:rsidRPr="002516DF" w:rsidRDefault="00FB1C7D" w:rsidP="00FB1C7D">
      <w:pPr>
        <w:ind w:firstLine="567"/>
        <w:jc w:val="both"/>
        <w:rPr>
          <w:rFonts w:ascii="Times New Roman" w:eastAsia="Times New Roman" w:hAnsi="Times New Roman" w:cs="Times New Roman"/>
        </w:rPr>
      </w:pPr>
      <w:r w:rsidRPr="002516DF">
        <w:rPr>
          <w:rFonts w:ascii="Times New Roman" w:eastAsia="Times New Roman" w:hAnsi="Times New Roman" w:cs="Times New Roman"/>
        </w:rPr>
        <w:t>б)</w:t>
      </w:r>
      <w:r w:rsidRPr="002516DF">
        <w:rPr>
          <w:rFonts w:ascii="Times New Roman" w:eastAsia="Times New Roman" w:hAnsi="Times New Roman" w:cs="Times New Roman"/>
          <w:lang w:val="en-US"/>
        </w:rPr>
        <w:t> </w:t>
      </w:r>
      <w:r w:rsidRPr="002516DF">
        <w:rPr>
          <w:rFonts w:ascii="Times New Roman" w:eastAsia="Times New Roman" w:hAnsi="Times New Roman" w:cs="Times New Roman"/>
        </w:rPr>
        <w:t>закрытые стоянки хранения автомобилей (в стилобатах) на территории многоквартирной жилой застройки – 499 м/м;</w:t>
      </w:r>
    </w:p>
    <w:p w14:paraId="3DAE1B35" w14:textId="0A49122C" w:rsidR="00FB1C7D" w:rsidRPr="002516DF" w:rsidRDefault="00FB1C7D" w:rsidP="00FB1C7D">
      <w:pPr>
        <w:ind w:firstLine="567"/>
        <w:jc w:val="both"/>
        <w:rPr>
          <w:rFonts w:ascii="Times New Roman" w:eastAsia="Times New Roman" w:hAnsi="Times New Roman" w:cs="Times New Roman"/>
        </w:rPr>
      </w:pPr>
      <w:r w:rsidRPr="002516DF">
        <w:rPr>
          <w:rFonts w:ascii="Times New Roman" w:eastAsia="Times New Roman" w:hAnsi="Times New Roman" w:cs="Times New Roman"/>
        </w:rPr>
        <w:t>в)</w:t>
      </w:r>
      <w:r w:rsidRPr="002516DF">
        <w:rPr>
          <w:rFonts w:ascii="Times New Roman" w:eastAsia="Times New Roman" w:hAnsi="Times New Roman" w:cs="Times New Roman"/>
          <w:lang w:val="en-US"/>
        </w:rPr>
        <w:t> </w:t>
      </w:r>
      <w:r w:rsidRPr="002516DF">
        <w:rPr>
          <w:rFonts w:ascii="Times New Roman" w:eastAsia="Times New Roman" w:hAnsi="Times New Roman" w:cs="Times New Roman"/>
        </w:rPr>
        <w:t xml:space="preserve">открытые наземные </w:t>
      </w:r>
      <w:proofErr w:type="spellStart"/>
      <w:r w:rsidRPr="002516DF">
        <w:rPr>
          <w:rFonts w:ascii="Times New Roman" w:eastAsia="Times New Roman" w:hAnsi="Times New Roman" w:cs="Times New Roman"/>
        </w:rPr>
        <w:t>приобъектные</w:t>
      </w:r>
      <w:proofErr w:type="spellEnd"/>
      <w:r w:rsidRPr="002516DF">
        <w:rPr>
          <w:rFonts w:ascii="Times New Roman" w:eastAsia="Times New Roman" w:hAnsi="Times New Roman" w:cs="Times New Roman"/>
        </w:rPr>
        <w:t xml:space="preserve"> стоянки на территории общественной застройки и в специально установленных местах – </w:t>
      </w:r>
      <w:r w:rsidR="00115770" w:rsidRPr="002516DF">
        <w:rPr>
          <w:rFonts w:ascii="Times New Roman" w:eastAsia="Times New Roman" w:hAnsi="Times New Roman" w:cs="Times New Roman"/>
        </w:rPr>
        <w:t>187</w:t>
      </w:r>
      <w:r w:rsidRPr="002516DF">
        <w:rPr>
          <w:rFonts w:ascii="Times New Roman" w:eastAsia="Times New Roman" w:hAnsi="Times New Roman" w:cs="Times New Roman"/>
        </w:rPr>
        <w:t xml:space="preserve"> м/м.</w:t>
      </w:r>
    </w:p>
    <w:p w14:paraId="5FB2E1F9" w14:textId="5EFC93B0" w:rsidR="008873D5" w:rsidRPr="002516DF" w:rsidRDefault="008873D5" w:rsidP="008873D5">
      <w:pPr>
        <w:ind w:firstLine="567"/>
        <w:jc w:val="both"/>
        <w:rPr>
          <w:rFonts w:ascii="Times New Roman" w:eastAsia="Times New Roman" w:hAnsi="Times New Roman" w:cs="Times New Roman"/>
        </w:rPr>
      </w:pPr>
      <w:r w:rsidRPr="002516DF">
        <w:rPr>
          <w:rFonts w:ascii="Times New Roman" w:eastAsia="Times New Roman" w:hAnsi="Times New Roman" w:cs="Times New Roman"/>
        </w:rPr>
        <w:t>в)</w:t>
      </w:r>
      <w:r w:rsidRPr="002516DF">
        <w:rPr>
          <w:rFonts w:ascii="Times New Roman" w:eastAsia="Times New Roman" w:hAnsi="Times New Roman" w:cs="Times New Roman"/>
          <w:lang w:val="en-US"/>
        </w:rPr>
        <w:t> </w:t>
      </w:r>
      <w:r w:rsidRPr="002516DF">
        <w:rPr>
          <w:rFonts w:ascii="Times New Roman" w:eastAsia="Times New Roman" w:hAnsi="Times New Roman" w:cs="Times New Roman"/>
        </w:rPr>
        <w:t>открытые наземные стоянки для посетителей Приморского бульвара – 113 м/м.</w:t>
      </w:r>
    </w:p>
    <w:p w14:paraId="2B81146E" w14:textId="12DBD124" w:rsidR="00414B31" w:rsidRPr="002516DF" w:rsidRDefault="00414B31" w:rsidP="00414B31">
      <w:pPr>
        <w:ind w:firstLine="567"/>
        <w:jc w:val="both"/>
        <w:rPr>
          <w:rFonts w:ascii="Times New Roman" w:hAnsi="Times New Roman" w:cs="Times New Roman"/>
        </w:rPr>
      </w:pPr>
    </w:p>
    <w:p w14:paraId="0E51EAC0" w14:textId="5E9CC501" w:rsidR="00496AF0" w:rsidRPr="002516DF" w:rsidRDefault="00496AF0" w:rsidP="00496AF0">
      <w:pPr>
        <w:ind w:firstLine="567"/>
        <w:jc w:val="both"/>
        <w:rPr>
          <w:rFonts w:ascii="Times New Roman" w:hAnsi="Times New Roman" w:cs="Times New Roman"/>
        </w:rPr>
      </w:pPr>
      <w:r w:rsidRPr="002516DF">
        <w:rPr>
          <w:rFonts w:ascii="Times New Roman" w:hAnsi="Times New Roman" w:cs="Times New Roman"/>
        </w:rPr>
        <w:t xml:space="preserve">Объекты, включенные в программы комплексного развития систем транспортной инфраструктуры, отсутствуют. </w:t>
      </w:r>
    </w:p>
    <w:p w14:paraId="24906D8D" w14:textId="76DD3205" w:rsidR="001B21B7" w:rsidRPr="002516DF" w:rsidRDefault="001B21B7" w:rsidP="00DD6BAB">
      <w:pPr>
        <w:keepNext/>
        <w:keepLines/>
        <w:tabs>
          <w:tab w:val="left" w:pos="1418"/>
        </w:tabs>
        <w:autoSpaceDE w:val="0"/>
        <w:spacing w:before="240" w:after="200"/>
        <w:ind w:firstLine="567"/>
        <w:jc w:val="center"/>
        <w:outlineLvl w:val="2"/>
        <w:rPr>
          <w:rFonts w:ascii="Times New Roman" w:eastAsia="ISOCPEUR" w:hAnsi="Times New Roman" w:cs="Times New Roman"/>
          <w:b/>
        </w:rPr>
      </w:pPr>
      <w:bookmarkStart w:id="69" w:name="_Toc112942675"/>
      <w:r w:rsidRPr="002516DF">
        <w:rPr>
          <w:rFonts w:ascii="Times New Roman" w:eastAsia="ISOCPEUR" w:hAnsi="Times New Roman" w:cs="Times New Roman"/>
          <w:b/>
        </w:rPr>
        <w:t>2.</w:t>
      </w:r>
      <w:r w:rsidR="00BB3410" w:rsidRPr="002516DF">
        <w:rPr>
          <w:rFonts w:ascii="Times New Roman" w:eastAsia="ISOCPEUR" w:hAnsi="Times New Roman" w:cs="Times New Roman"/>
          <w:b/>
        </w:rPr>
        <w:t>2</w:t>
      </w:r>
      <w:r w:rsidRPr="002516DF">
        <w:rPr>
          <w:rFonts w:ascii="Times New Roman" w:eastAsia="ISOCPEUR" w:hAnsi="Times New Roman" w:cs="Times New Roman"/>
          <w:b/>
        </w:rPr>
        <w:t>.4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67"/>
      <w:bookmarkEnd w:id="68"/>
      <w:bookmarkEnd w:id="69"/>
    </w:p>
    <w:p w14:paraId="7620D517" w14:textId="77777777" w:rsidR="00D2787A" w:rsidRPr="002516DF" w:rsidRDefault="00D2787A" w:rsidP="00D2787A">
      <w:pPr>
        <w:ind w:firstLine="567"/>
        <w:jc w:val="both"/>
        <w:rPr>
          <w:rFonts w:ascii="Times New Roman" w:hAnsi="Times New Roman" w:cs="Times New Roman"/>
        </w:rPr>
      </w:pPr>
      <w:bookmarkStart w:id="70" w:name="_Toc61605400"/>
      <w:bookmarkStart w:id="71" w:name="_Toc61605512"/>
      <w:r w:rsidRPr="002516DF">
        <w:rPr>
          <w:rFonts w:ascii="Times New Roman" w:hAnsi="Times New Roman" w:cs="Times New Roman"/>
        </w:rPr>
        <w:t>Перечень существующих объектов социальной инфраструктуры, необходимых для функционирования объектов и обеспечения жизнедеятельности граждан:</w:t>
      </w:r>
    </w:p>
    <w:p w14:paraId="649BD5CE"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rPr>
        <w:t>1.</w:t>
      </w:r>
      <w:r w:rsidRPr="002516DF">
        <w:rPr>
          <w:rFonts w:ascii="Times New Roman" w:eastAsia="SimSun" w:hAnsi="Times New Roman" w:cs="Times New Roman"/>
        </w:rPr>
        <w:t> Объекты в области образования:</w:t>
      </w:r>
    </w:p>
    <w:p w14:paraId="496622D1" w14:textId="0EAA990C"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детский сад </w:t>
      </w:r>
      <w:r w:rsidR="00635039" w:rsidRPr="002516DF">
        <w:rPr>
          <w:rFonts w:ascii="Times New Roman" w:eastAsia="SimSun" w:hAnsi="Times New Roman" w:cs="Times New Roman"/>
        </w:rPr>
        <w:t>«</w:t>
      </w:r>
      <w:r w:rsidRPr="002516DF">
        <w:rPr>
          <w:rFonts w:ascii="Times New Roman" w:eastAsia="SimSun" w:hAnsi="Times New Roman" w:cs="Times New Roman"/>
        </w:rPr>
        <w:t>Дружба</w:t>
      </w:r>
      <w:r w:rsidR="00635039" w:rsidRPr="002516DF">
        <w:rPr>
          <w:rFonts w:ascii="Times New Roman" w:eastAsia="SimSun" w:hAnsi="Times New Roman" w:cs="Times New Roman"/>
        </w:rPr>
        <w:t>»</w:t>
      </w:r>
      <w:r w:rsidRPr="002516DF">
        <w:rPr>
          <w:rFonts w:ascii="Times New Roman" w:eastAsia="SimSun" w:hAnsi="Times New Roman" w:cs="Times New Roman"/>
        </w:rPr>
        <w:t>, расположенный по адресу: Советская ул., 105;</w:t>
      </w:r>
    </w:p>
    <w:p w14:paraId="6E5283B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lastRenderedPageBreak/>
        <w:t>- детский сад «Алёнушка», расположенный по адресу: Советская ул., 104А;</w:t>
      </w:r>
    </w:p>
    <w:p w14:paraId="6E94E55D" w14:textId="47384D3A"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w:t>
      </w:r>
      <w:r w:rsidR="00635039" w:rsidRPr="002516DF">
        <w:rPr>
          <w:rFonts w:ascii="Times New Roman" w:eastAsia="SimSun" w:hAnsi="Times New Roman" w:cs="Times New Roman"/>
        </w:rPr>
        <w:t>МБОУ</w:t>
      </w:r>
      <w:r w:rsidRPr="002516DF">
        <w:rPr>
          <w:rFonts w:ascii="Times New Roman" w:eastAsia="SimSun" w:hAnsi="Times New Roman" w:cs="Times New Roman"/>
        </w:rPr>
        <w:t xml:space="preserve"> детский сад № 6 </w:t>
      </w:r>
      <w:r w:rsidR="00635039" w:rsidRPr="002516DF">
        <w:rPr>
          <w:rFonts w:ascii="Times New Roman" w:eastAsia="SimSun" w:hAnsi="Times New Roman" w:cs="Times New Roman"/>
        </w:rPr>
        <w:t>«</w:t>
      </w:r>
      <w:r w:rsidRPr="002516DF">
        <w:rPr>
          <w:rFonts w:ascii="Times New Roman" w:eastAsia="SimSun" w:hAnsi="Times New Roman" w:cs="Times New Roman"/>
        </w:rPr>
        <w:t>Ромашка</w:t>
      </w:r>
      <w:r w:rsidR="00635039" w:rsidRPr="002516DF">
        <w:rPr>
          <w:rFonts w:ascii="Times New Roman" w:eastAsia="SimSun" w:hAnsi="Times New Roman" w:cs="Times New Roman"/>
        </w:rPr>
        <w:t>»</w:t>
      </w:r>
      <w:r w:rsidRPr="002516DF">
        <w:rPr>
          <w:rFonts w:ascii="Times New Roman" w:eastAsia="SimSun" w:hAnsi="Times New Roman" w:cs="Times New Roman"/>
        </w:rPr>
        <w:t xml:space="preserve"> г. Холмска Муниципального образования Холмский городской округ, расположенное по адресу: ул. Адмирала Макарова, 12;</w:t>
      </w:r>
    </w:p>
    <w:p w14:paraId="61301CCA" w14:textId="5A6573FB"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МБДОУ д/с Теремок г. Холмска, расположенный по адресу: Первомайская ул., 1;</w:t>
      </w:r>
    </w:p>
    <w:p w14:paraId="011F534E" w14:textId="094732CC" w:rsidR="00AA3C7C" w:rsidRPr="002516DF" w:rsidRDefault="00AA3C7C"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МАОУ средняя общеобразовательная школа №8 по ул. </w:t>
      </w:r>
      <w:proofErr w:type="spellStart"/>
      <w:r w:rsidRPr="002516DF">
        <w:rPr>
          <w:rFonts w:ascii="Times New Roman" w:eastAsia="SimSun" w:hAnsi="Times New Roman" w:cs="Times New Roman"/>
        </w:rPr>
        <w:t>ул.Адм.Макарова</w:t>
      </w:r>
      <w:proofErr w:type="spellEnd"/>
      <w:r w:rsidRPr="002516DF">
        <w:rPr>
          <w:rFonts w:ascii="Times New Roman" w:eastAsia="SimSun" w:hAnsi="Times New Roman" w:cs="Times New Roman"/>
        </w:rPr>
        <w:t>, 7;</w:t>
      </w:r>
    </w:p>
    <w:p w14:paraId="1B57F284"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коррекционная школа, расположенная по адресу: Капитанская ул., 10;</w:t>
      </w:r>
    </w:p>
    <w:p w14:paraId="3C223BC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лицей Надежда, расположенный по адресу: ул. Победы, 12;</w:t>
      </w:r>
    </w:p>
    <w:p w14:paraId="085C7FD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МКОУ Открытая сменная общеобразовательная школа города Холмска муниципального образования Холмский городской округ Сахалинской области, расположенная по адресу: ул. </w:t>
      </w:r>
      <w:proofErr w:type="spellStart"/>
      <w:r w:rsidRPr="002516DF">
        <w:rPr>
          <w:rFonts w:ascii="Times New Roman" w:eastAsia="SimSun" w:hAnsi="Times New Roman" w:cs="Times New Roman"/>
        </w:rPr>
        <w:t>Ливадных</w:t>
      </w:r>
      <w:proofErr w:type="spellEnd"/>
      <w:r w:rsidRPr="002516DF">
        <w:rPr>
          <w:rFonts w:ascii="Times New Roman" w:eastAsia="SimSun" w:hAnsi="Times New Roman" w:cs="Times New Roman"/>
        </w:rPr>
        <w:t>, 14;</w:t>
      </w:r>
    </w:p>
    <w:p w14:paraId="5FA10B3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Морской Государственный университет Имени Адмирала Г.И. </w:t>
      </w:r>
      <w:proofErr w:type="spellStart"/>
      <w:r w:rsidRPr="002516DF">
        <w:rPr>
          <w:rFonts w:ascii="Times New Roman" w:eastAsia="SimSun" w:hAnsi="Times New Roman" w:cs="Times New Roman"/>
        </w:rPr>
        <w:t>Невельского</w:t>
      </w:r>
      <w:proofErr w:type="spellEnd"/>
      <w:r w:rsidRPr="002516DF">
        <w:rPr>
          <w:rFonts w:ascii="Times New Roman" w:eastAsia="SimSun" w:hAnsi="Times New Roman" w:cs="Times New Roman"/>
        </w:rPr>
        <w:t>, расположенный по адресу: ул. Адмирала Макарова, 1, Холмск.</w:t>
      </w:r>
    </w:p>
    <w:p w14:paraId="4037E19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rPr>
        <w:t>2.</w:t>
      </w:r>
      <w:r w:rsidRPr="002516DF">
        <w:rPr>
          <w:rFonts w:ascii="Times New Roman" w:eastAsia="SimSun" w:hAnsi="Times New Roman" w:cs="Times New Roman"/>
        </w:rPr>
        <w:t> Объекты в области здравоохранения:</w:t>
      </w:r>
    </w:p>
    <w:p w14:paraId="3AD763C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ГБУЗ Холмская ЦРБ, расположенная по адресу: Советская ул., 103;</w:t>
      </w:r>
    </w:p>
    <w:p w14:paraId="741BD362" w14:textId="6ACBC9BB"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Сахалинская Центральная Бассейновая больница, расположенная по адресу:</w:t>
      </w:r>
      <w:r w:rsidR="00A32FCD" w:rsidRPr="002516DF">
        <w:rPr>
          <w:rFonts w:ascii="Times New Roman" w:eastAsia="SimSun" w:hAnsi="Times New Roman" w:cs="Times New Roman"/>
        </w:rPr>
        <w:t xml:space="preserve"> ул. </w:t>
      </w:r>
      <w:r w:rsidRPr="002516DF">
        <w:rPr>
          <w:rFonts w:ascii="Times New Roman" w:eastAsia="SimSun" w:hAnsi="Times New Roman" w:cs="Times New Roman"/>
        </w:rPr>
        <w:t>Шевченко, 8;</w:t>
      </w:r>
    </w:p>
    <w:p w14:paraId="6A894DBC"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больница Водник, расположенная по адресу: ул. Шевченко, 8;</w:t>
      </w:r>
    </w:p>
    <w:p w14:paraId="30781E4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инфекционное отделение, расположенное по адресу: ул. Шевченко, 10;</w:t>
      </w:r>
    </w:p>
    <w:p w14:paraId="0B2F7D97" w14:textId="76347F5B"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поликлиника, расположенная по адресу:</w:t>
      </w:r>
      <w:r w:rsidR="002C2DF0" w:rsidRPr="002516DF">
        <w:rPr>
          <w:rFonts w:ascii="Times New Roman" w:eastAsia="SimSun" w:hAnsi="Times New Roman" w:cs="Times New Roman"/>
        </w:rPr>
        <w:t xml:space="preserve"> ул. Шевченко, 8</w:t>
      </w:r>
      <w:r w:rsidRPr="002516DF">
        <w:rPr>
          <w:rFonts w:ascii="Times New Roman" w:eastAsia="SimSun" w:hAnsi="Times New Roman" w:cs="Times New Roman"/>
        </w:rPr>
        <w:t>;</w:t>
      </w:r>
    </w:p>
    <w:p w14:paraId="37F1C8DF" w14:textId="555E839A"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Холмская больница ФГБУЗ </w:t>
      </w:r>
      <w:proofErr w:type="spellStart"/>
      <w:r w:rsidRPr="002516DF">
        <w:rPr>
          <w:rFonts w:ascii="Times New Roman" w:eastAsia="SimSun" w:hAnsi="Times New Roman" w:cs="Times New Roman"/>
        </w:rPr>
        <w:t>Двомц</w:t>
      </w:r>
      <w:proofErr w:type="spellEnd"/>
      <w:r w:rsidRPr="002516DF">
        <w:rPr>
          <w:rFonts w:ascii="Times New Roman" w:eastAsia="SimSun" w:hAnsi="Times New Roman" w:cs="Times New Roman"/>
        </w:rPr>
        <w:t xml:space="preserve"> ФМБА России, расположенная по адресу:</w:t>
      </w:r>
      <w:r w:rsidR="00A32FCD" w:rsidRPr="002516DF">
        <w:rPr>
          <w:rFonts w:ascii="Times New Roman" w:eastAsia="SimSun" w:hAnsi="Times New Roman" w:cs="Times New Roman"/>
        </w:rPr>
        <w:t xml:space="preserve"> ул. </w:t>
      </w:r>
      <w:r w:rsidRPr="002516DF">
        <w:rPr>
          <w:rFonts w:ascii="Times New Roman" w:eastAsia="SimSun" w:hAnsi="Times New Roman" w:cs="Times New Roman"/>
        </w:rPr>
        <w:t>Шевченко, 6;</w:t>
      </w:r>
    </w:p>
    <w:p w14:paraId="51B3E3A2"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w:t>
      </w:r>
      <w:proofErr w:type="spellStart"/>
      <w:r w:rsidRPr="002516DF">
        <w:rPr>
          <w:rFonts w:ascii="Times New Roman" w:eastAsia="SimSun" w:hAnsi="Times New Roman" w:cs="Times New Roman"/>
        </w:rPr>
        <w:t>медцентр</w:t>
      </w:r>
      <w:proofErr w:type="spellEnd"/>
      <w:r w:rsidRPr="002516DF">
        <w:rPr>
          <w:rFonts w:ascii="Times New Roman" w:eastAsia="SimSun" w:hAnsi="Times New Roman" w:cs="Times New Roman"/>
        </w:rPr>
        <w:t>, расположенный по адресу: Россия, Сахалинская область, Холмск;</w:t>
      </w:r>
    </w:p>
    <w:p w14:paraId="7D30A8C5" w14:textId="5D0E88FB"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санаторий «Профилакторий», расположенный по адресу: </w:t>
      </w:r>
      <w:r w:rsidR="00A32FCD" w:rsidRPr="002516DF">
        <w:rPr>
          <w:rFonts w:ascii="Times New Roman" w:eastAsia="SimSun" w:hAnsi="Times New Roman" w:cs="Times New Roman"/>
        </w:rPr>
        <w:t>Капитанская ул., 2А</w:t>
      </w:r>
      <w:r w:rsidRPr="002516DF">
        <w:rPr>
          <w:rFonts w:ascii="Times New Roman" w:eastAsia="SimSun" w:hAnsi="Times New Roman" w:cs="Times New Roman"/>
        </w:rPr>
        <w:t>;</w:t>
      </w:r>
    </w:p>
    <w:p w14:paraId="4EC7957C"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городская поликлиника, расположенная по адресу: Первомайская ул., 18;</w:t>
      </w:r>
    </w:p>
    <w:p w14:paraId="59BEA311"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детская поликлиника, расположенная по адресу: Советская ул., 93А;</w:t>
      </w:r>
    </w:p>
    <w:p w14:paraId="0182A809"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отделение скорой медицинской помощи, расположенное по адресу: Россия, Сахалинская область, Холмск;</w:t>
      </w:r>
    </w:p>
    <w:p w14:paraId="0C75011E"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аптека «Живица», расположенная по адресу: Советская ул., 107;</w:t>
      </w:r>
    </w:p>
    <w:p w14:paraId="7FB896F1"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социальная аптека, расположенная по адресу: Советская ул., 96;</w:t>
      </w:r>
    </w:p>
    <w:p w14:paraId="678385FC" w14:textId="594A80F6"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аптека, расположенная по адресу: </w:t>
      </w:r>
      <w:r w:rsidR="00A32FCD" w:rsidRPr="002516DF">
        <w:rPr>
          <w:rFonts w:ascii="Times New Roman" w:eastAsia="SimSun" w:hAnsi="Times New Roman" w:cs="Times New Roman"/>
        </w:rPr>
        <w:t>Советская ул., 75</w:t>
      </w:r>
      <w:r w:rsidRPr="002516DF">
        <w:rPr>
          <w:rFonts w:ascii="Times New Roman" w:eastAsia="SimSun" w:hAnsi="Times New Roman" w:cs="Times New Roman"/>
        </w:rPr>
        <w:t>;</w:t>
      </w:r>
    </w:p>
    <w:p w14:paraId="3BB8027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аптека № 100, расположенная по адресу: Советская ул., 86;</w:t>
      </w:r>
    </w:p>
    <w:p w14:paraId="1D437AFB"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аптека № 83, расположенная по адресу: Первомайская ул., 18/1;</w:t>
      </w:r>
    </w:p>
    <w:p w14:paraId="40D1AA4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аптека, расположенная по адресу: Советская ул., 65 этаж 1;</w:t>
      </w:r>
    </w:p>
    <w:p w14:paraId="467F31E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аптека № 79, расположенная по адресу: Морская ул., 5.</w:t>
      </w:r>
    </w:p>
    <w:p w14:paraId="18A9396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rPr>
        <w:t>3.</w:t>
      </w:r>
      <w:r w:rsidRPr="002516DF">
        <w:rPr>
          <w:rFonts w:ascii="Times New Roman" w:eastAsia="SimSun" w:hAnsi="Times New Roman" w:cs="Times New Roman"/>
        </w:rPr>
        <w:t> Объекты в области культуры и искусства:</w:t>
      </w:r>
    </w:p>
    <w:p w14:paraId="2F0C6596"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сцена для выступлений на Приморском Бульваре, расположенная по адресу: Россия, Сахалинская область, Холмск;</w:t>
      </w:r>
    </w:p>
    <w:p w14:paraId="09A1E95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Центральная Районная библиотека, расположенная по адресу: Советская ул., 80;</w:t>
      </w:r>
    </w:p>
    <w:p w14:paraId="23804FEC"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центральная библиотека им. Николаева, расположенная по адресу: Советская ул., 124;</w:t>
      </w:r>
    </w:p>
    <w:p w14:paraId="0C86CA82"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сквер имени Героя Советского Союза Степана Елисеевича </w:t>
      </w:r>
      <w:proofErr w:type="spellStart"/>
      <w:r w:rsidRPr="002516DF">
        <w:rPr>
          <w:rFonts w:ascii="Times New Roman" w:eastAsia="SimSun" w:hAnsi="Times New Roman" w:cs="Times New Roman"/>
        </w:rPr>
        <w:t>Валентеева</w:t>
      </w:r>
      <w:proofErr w:type="spellEnd"/>
      <w:r w:rsidRPr="002516DF">
        <w:rPr>
          <w:rFonts w:ascii="Times New Roman" w:eastAsia="SimSun" w:hAnsi="Times New Roman" w:cs="Times New Roman"/>
        </w:rPr>
        <w:t xml:space="preserve">, расположенный по адресу: Россия, Сахалинская область, Холмск, сквер имени Героя Советского Союза Степана Елисеевича </w:t>
      </w:r>
      <w:proofErr w:type="spellStart"/>
      <w:r w:rsidRPr="002516DF">
        <w:rPr>
          <w:rFonts w:ascii="Times New Roman" w:eastAsia="SimSun" w:hAnsi="Times New Roman" w:cs="Times New Roman"/>
        </w:rPr>
        <w:t>Валентеева</w:t>
      </w:r>
      <w:proofErr w:type="spellEnd"/>
      <w:r w:rsidRPr="002516DF">
        <w:rPr>
          <w:rFonts w:ascii="Times New Roman" w:eastAsia="SimSun" w:hAnsi="Times New Roman" w:cs="Times New Roman"/>
        </w:rPr>
        <w:t>;</w:t>
      </w:r>
    </w:p>
    <w:p w14:paraId="2A13926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парк культуры и отдыха «Японский садик», расположенный по адресу: Россия, Сахалинская область, Холмск, Японский садик;</w:t>
      </w:r>
    </w:p>
    <w:p w14:paraId="4BE53816"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сквер Победы, расположенный по адресу: Россия, Сахалинская область, Холмск, сквер Победы.</w:t>
      </w:r>
    </w:p>
    <w:p w14:paraId="33A591B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rPr>
        <w:t>4.</w:t>
      </w:r>
      <w:r w:rsidRPr="002516DF">
        <w:rPr>
          <w:rFonts w:ascii="Times New Roman" w:eastAsia="SimSun" w:hAnsi="Times New Roman" w:cs="Times New Roman"/>
        </w:rPr>
        <w:t> Объекты в административно-деловой и хозяйственной области:</w:t>
      </w:r>
    </w:p>
    <w:p w14:paraId="71D2E3C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Администрация «Холмский Городской округ», расположенная по адресу: Советская ул., 80;</w:t>
      </w:r>
    </w:p>
    <w:p w14:paraId="42793723"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Департамент Городского Хозяйства Администрации </w:t>
      </w:r>
      <w:proofErr w:type="spellStart"/>
      <w:r w:rsidRPr="002516DF">
        <w:rPr>
          <w:rFonts w:ascii="Times New Roman" w:eastAsia="SimSun" w:hAnsi="Times New Roman" w:cs="Times New Roman"/>
        </w:rPr>
        <w:t>Корсаковского</w:t>
      </w:r>
      <w:proofErr w:type="spellEnd"/>
      <w:r w:rsidRPr="002516DF">
        <w:rPr>
          <w:rFonts w:ascii="Times New Roman" w:eastAsia="SimSun" w:hAnsi="Times New Roman" w:cs="Times New Roman"/>
        </w:rPr>
        <w:t xml:space="preserve"> Городского Округа, расположенный по адресу: Советская ул., 41;</w:t>
      </w:r>
    </w:p>
    <w:p w14:paraId="3F451EA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Отдел Опеки и Попечительства, расположенный по адресу: Советская ул., 75;</w:t>
      </w:r>
    </w:p>
    <w:p w14:paraId="59B56D1E" w14:textId="2E312D0D"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lastRenderedPageBreak/>
        <w:t xml:space="preserve">- городской архив, расположенный по адресу: </w:t>
      </w:r>
      <w:r w:rsidR="00A32FCD" w:rsidRPr="002516DF">
        <w:rPr>
          <w:rFonts w:ascii="Times New Roman" w:eastAsia="SimSun" w:hAnsi="Times New Roman" w:cs="Times New Roman"/>
        </w:rPr>
        <w:t>Советская ул., 82</w:t>
      </w:r>
      <w:r w:rsidRPr="002516DF">
        <w:rPr>
          <w:rFonts w:ascii="Times New Roman" w:eastAsia="SimSun" w:hAnsi="Times New Roman" w:cs="Times New Roman"/>
        </w:rPr>
        <w:t>.</w:t>
      </w:r>
    </w:p>
    <w:p w14:paraId="2027F53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rPr>
        <w:t>5.</w:t>
      </w:r>
      <w:r w:rsidRPr="002516DF">
        <w:rPr>
          <w:rFonts w:ascii="Times New Roman" w:eastAsia="SimSun" w:hAnsi="Times New Roman" w:cs="Times New Roman"/>
        </w:rPr>
        <w:t> Объекты в области физической культуры и массового спорта:</w:t>
      </w:r>
    </w:p>
    <w:p w14:paraId="37F5EB62" w14:textId="5C7FD57E"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стадион «Маяк Сахалина», расположенный по адресу: Комсомольская ул., 4А;</w:t>
      </w:r>
    </w:p>
    <w:p w14:paraId="7053EA3C" w14:textId="4712EBB8"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бассейн, расположенный по адресу:</w:t>
      </w:r>
      <w:r w:rsidR="002C2DF0" w:rsidRPr="002516DF">
        <w:rPr>
          <w:rFonts w:ascii="Times New Roman" w:eastAsia="SimSun" w:hAnsi="Times New Roman" w:cs="Times New Roman"/>
        </w:rPr>
        <w:t xml:space="preserve"> ул. Победы, 6</w:t>
      </w:r>
      <w:r w:rsidRPr="002516DF">
        <w:rPr>
          <w:rFonts w:ascii="Times New Roman" w:eastAsia="SimSun" w:hAnsi="Times New Roman" w:cs="Times New Roman"/>
        </w:rPr>
        <w:t>;</w:t>
      </w:r>
    </w:p>
    <w:p w14:paraId="5E4E059E"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физкультурно-оздоровительный комплекс, расположенный по адресу: ул. Победы, 6А;</w:t>
      </w:r>
    </w:p>
    <w:p w14:paraId="723A681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спортивный комплекс «Холмск арена», расположенный по адресу: Морская ул., 16;</w:t>
      </w:r>
    </w:p>
    <w:p w14:paraId="719B8EBC" w14:textId="13FFEEFB"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фитнес-клуб «Звезда», расположенный по адресу: Пригородная ул., 2.</w:t>
      </w:r>
    </w:p>
    <w:p w14:paraId="77BFC784"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rPr>
        <w:t>6.</w:t>
      </w:r>
      <w:r w:rsidRPr="002516DF">
        <w:rPr>
          <w:rFonts w:ascii="Times New Roman" w:eastAsia="SimSun" w:hAnsi="Times New Roman" w:cs="Times New Roman"/>
        </w:rPr>
        <w:t> Объекты в области торговли, общественного питания и обслуживания:</w:t>
      </w:r>
    </w:p>
    <w:p w14:paraId="135611A9"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торговый центр «Алекс», расположенный по адресу: Советская ул., 95А;</w:t>
      </w:r>
    </w:p>
    <w:p w14:paraId="67F039DD" w14:textId="029518F3"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торговый центр «Колизей», расположенный по адресу: </w:t>
      </w:r>
      <w:r w:rsidR="001930A6" w:rsidRPr="002516DF">
        <w:rPr>
          <w:rFonts w:ascii="Times New Roman" w:eastAsia="SimSun" w:hAnsi="Times New Roman" w:cs="Times New Roman"/>
        </w:rPr>
        <w:t>Советская ул., 95</w:t>
      </w:r>
      <w:r w:rsidRPr="002516DF">
        <w:rPr>
          <w:rFonts w:ascii="Times New Roman" w:eastAsia="SimSun" w:hAnsi="Times New Roman" w:cs="Times New Roman"/>
        </w:rPr>
        <w:t>;</w:t>
      </w:r>
    </w:p>
    <w:p w14:paraId="05E8B95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торговый центр «Венеция», расположенный по адресу: Советская ул., 109А;</w:t>
      </w:r>
    </w:p>
    <w:p w14:paraId="4C1B013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торговый центр «Орбита», расположенный по адресу: Советская ул., 79;</w:t>
      </w:r>
    </w:p>
    <w:p w14:paraId="430A872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супермаркет «</w:t>
      </w:r>
      <w:proofErr w:type="spellStart"/>
      <w:r w:rsidRPr="002516DF">
        <w:rPr>
          <w:rFonts w:ascii="Times New Roman" w:eastAsia="SimSun" w:hAnsi="Times New Roman" w:cs="Times New Roman"/>
        </w:rPr>
        <w:t>Унимарт</w:t>
      </w:r>
      <w:proofErr w:type="spellEnd"/>
      <w:r w:rsidRPr="002516DF">
        <w:rPr>
          <w:rFonts w:ascii="Times New Roman" w:eastAsia="SimSun" w:hAnsi="Times New Roman" w:cs="Times New Roman"/>
        </w:rPr>
        <w:t>», расположенный по адресу: Советская ул., 114;</w:t>
      </w:r>
    </w:p>
    <w:p w14:paraId="05F0AE4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расположенный по адресу: Советская ул., 107;</w:t>
      </w:r>
    </w:p>
    <w:p w14:paraId="7D5AA6F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расположенный по адресу: Советская ул., 111;</w:t>
      </w:r>
    </w:p>
    <w:p w14:paraId="19C45562"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расположенный по адресу: Советская ул., 112А;</w:t>
      </w:r>
    </w:p>
    <w:p w14:paraId="1C0C49A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«Белорусский фирменный», расположенный по адресу: Советская ул., 91Б;</w:t>
      </w:r>
    </w:p>
    <w:p w14:paraId="1E713B5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«Фермер», расположенный по адресу: Советская ул., 91/1;</w:t>
      </w:r>
    </w:p>
    <w:p w14:paraId="78FF607C"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расположенный по адресу: Советская ул., 91;</w:t>
      </w:r>
    </w:p>
    <w:p w14:paraId="78255EFE"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«Остров», расположенный по адресу: Советская ул., 92;</w:t>
      </w:r>
    </w:p>
    <w:p w14:paraId="4CBA307B"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«Людмила», расположенный по адресу: Советская ул., 73;</w:t>
      </w:r>
    </w:p>
    <w:p w14:paraId="1DE2C26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продовольственный магазин, расположенный по адресу: ул. Чехова, 46;</w:t>
      </w:r>
    </w:p>
    <w:p w14:paraId="1F492D4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супермаркет «Столичный», расположенный по адресу: Россия, Сахалинская область, Холмск, улица Победы;</w:t>
      </w:r>
    </w:p>
    <w:p w14:paraId="555AF5A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«Зима», расположенный по адресу: ул. Победы, 26/1;</w:t>
      </w:r>
    </w:p>
    <w:p w14:paraId="1D8EE0FC"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«Тройка», расположенный по адресу: Первомайская ул., 10А;</w:t>
      </w:r>
    </w:p>
    <w:p w14:paraId="0D59EAC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w:t>
      </w:r>
      <w:proofErr w:type="spellStart"/>
      <w:r w:rsidRPr="002516DF">
        <w:rPr>
          <w:rFonts w:ascii="Times New Roman" w:eastAsia="SimSun" w:hAnsi="Times New Roman" w:cs="Times New Roman"/>
        </w:rPr>
        <w:t>Амелия</w:t>
      </w:r>
      <w:proofErr w:type="spellEnd"/>
      <w:r w:rsidRPr="002516DF">
        <w:rPr>
          <w:rFonts w:ascii="Times New Roman" w:eastAsia="SimSun" w:hAnsi="Times New Roman" w:cs="Times New Roman"/>
        </w:rPr>
        <w:t>», расположенный по адресу: Первомайская ул., 16;</w:t>
      </w:r>
    </w:p>
    <w:p w14:paraId="4D91B0B6"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«Созвездие», расположенный по адресу: ул. Победы, 20;</w:t>
      </w:r>
    </w:p>
    <w:p w14:paraId="693501B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мяса «Золотой телёнок», расположенный по адресу: Советская ул., 72;</w:t>
      </w:r>
    </w:p>
    <w:p w14:paraId="318FD44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магазин продуктов «Мой магазин», расположенный по адресу: Советская ул., 72;</w:t>
      </w:r>
    </w:p>
    <w:p w14:paraId="75CE5E02"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магазин Зам </w:t>
      </w:r>
      <w:proofErr w:type="spellStart"/>
      <w:r w:rsidRPr="002516DF">
        <w:rPr>
          <w:rFonts w:ascii="Times New Roman" w:eastAsia="SimSun" w:hAnsi="Times New Roman" w:cs="Times New Roman"/>
        </w:rPr>
        <w:t>Зам</w:t>
      </w:r>
      <w:proofErr w:type="spellEnd"/>
      <w:r w:rsidRPr="002516DF">
        <w:rPr>
          <w:rFonts w:ascii="Times New Roman" w:eastAsia="SimSun" w:hAnsi="Times New Roman" w:cs="Times New Roman"/>
        </w:rPr>
        <w:t>, расположенный по адресу: Советская ул., 68 цоколь;</w:t>
      </w:r>
    </w:p>
    <w:p w14:paraId="08F96CD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кафе «</w:t>
      </w:r>
      <w:proofErr w:type="spellStart"/>
      <w:r w:rsidRPr="002516DF">
        <w:rPr>
          <w:rFonts w:ascii="Times New Roman" w:eastAsia="SimSun" w:hAnsi="Times New Roman" w:cs="Times New Roman"/>
          <w:lang w:val="en-US"/>
        </w:rPr>
        <w:t>Burgerpit</w:t>
      </w:r>
      <w:proofErr w:type="spellEnd"/>
      <w:r w:rsidRPr="002516DF">
        <w:rPr>
          <w:rFonts w:ascii="Times New Roman" w:eastAsia="SimSun" w:hAnsi="Times New Roman" w:cs="Times New Roman"/>
        </w:rPr>
        <w:t>», расположенное по адресу: Советская ул., 93А;</w:t>
      </w:r>
    </w:p>
    <w:p w14:paraId="63D210C2"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пиццерия «Быстро Сити», расположенная по адресу: Советская ул., 95;</w:t>
      </w:r>
    </w:p>
    <w:p w14:paraId="0CD9BE5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ресторан «Терраса», расположенный по адресу: Советская ул., 114;</w:t>
      </w:r>
    </w:p>
    <w:p w14:paraId="1867DD9C"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кафе «</w:t>
      </w:r>
      <w:proofErr w:type="spellStart"/>
      <w:r w:rsidRPr="002516DF">
        <w:rPr>
          <w:rFonts w:ascii="Times New Roman" w:eastAsia="SimSun" w:hAnsi="Times New Roman" w:cs="Times New Roman"/>
          <w:lang w:val="en-US"/>
        </w:rPr>
        <w:t>lkigai</w:t>
      </w:r>
      <w:proofErr w:type="spellEnd"/>
      <w:r w:rsidRPr="002516DF">
        <w:rPr>
          <w:rFonts w:ascii="Times New Roman" w:eastAsia="SimSun" w:hAnsi="Times New Roman" w:cs="Times New Roman"/>
        </w:rPr>
        <w:t xml:space="preserve"> </w:t>
      </w:r>
      <w:r w:rsidRPr="002516DF">
        <w:rPr>
          <w:rFonts w:ascii="Times New Roman" w:eastAsia="SimSun" w:hAnsi="Times New Roman" w:cs="Times New Roman"/>
          <w:lang w:val="en-US"/>
        </w:rPr>
        <w:t>Loft</w:t>
      </w:r>
      <w:r w:rsidRPr="002516DF">
        <w:rPr>
          <w:rFonts w:ascii="Times New Roman" w:eastAsia="SimSun" w:hAnsi="Times New Roman" w:cs="Times New Roman"/>
        </w:rPr>
        <w:t>», расположенное по адресу: Советская ул., 95/1;</w:t>
      </w:r>
    </w:p>
    <w:p w14:paraId="63AD6084"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кафе «</w:t>
      </w:r>
      <w:proofErr w:type="spellStart"/>
      <w:r w:rsidRPr="002516DF">
        <w:rPr>
          <w:rFonts w:ascii="Times New Roman" w:eastAsia="SimSun" w:hAnsi="Times New Roman" w:cs="Times New Roman"/>
          <w:lang w:val="en-US"/>
        </w:rPr>
        <w:t>Granat</w:t>
      </w:r>
      <w:proofErr w:type="spellEnd"/>
      <w:r w:rsidRPr="002516DF">
        <w:rPr>
          <w:rFonts w:ascii="Times New Roman" w:eastAsia="SimSun" w:hAnsi="Times New Roman" w:cs="Times New Roman"/>
        </w:rPr>
        <w:t>», расположенное по адресу: Советская ул., 95/3;</w:t>
      </w:r>
    </w:p>
    <w:p w14:paraId="0D5CA6A9"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кафе «Али баба», расположенное по адресу: Советская ул., 108А этаж цокольный;</w:t>
      </w:r>
    </w:p>
    <w:p w14:paraId="36725AC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столовая «</w:t>
      </w:r>
      <w:proofErr w:type="spellStart"/>
      <w:r w:rsidRPr="002516DF">
        <w:rPr>
          <w:rFonts w:ascii="Times New Roman" w:eastAsia="SimSun" w:hAnsi="Times New Roman" w:cs="Times New Roman"/>
        </w:rPr>
        <w:t>Анаэль</w:t>
      </w:r>
      <w:proofErr w:type="spellEnd"/>
      <w:r w:rsidRPr="002516DF">
        <w:rPr>
          <w:rFonts w:ascii="Times New Roman" w:eastAsia="SimSun" w:hAnsi="Times New Roman" w:cs="Times New Roman"/>
        </w:rPr>
        <w:t>», расположенная по адресу: Советская ул., 85;</w:t>
      </w:r>
    </w:p>
    <w:p w14:paraId="5C11D67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кафе «Картуш», расположенное по адресу: Советская ул., 75;</w:t>
      </w:r>
    </w:p>
    <w:p w14:paraId="335D8054" w14:textId="2D35DBE3"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кафе у Фонтана, расположенное по адресу: </w:t>
      </w:r>
      <w:r w:rsidR="001930A6" w:rsidRPr="002516DF">
        <w:rPr>
          <w:rFonts w:ascii="Times New Roman" w:eastAsia="SimSun" w:hAnsi="Times New Roman" w:cs="Times New Roman"/>
        </w:rPr>
        <w:t>Советская ул., 75</w:t>
      </w:r>
    </w:p>
    <w:p w14:paraId="2510DBF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столовая «Русалочка», расположенная по адресу: Советская ул., 41;</w:t>
      </w:r>
    </w:p>
    <w:p w14:paraId="12D3C7E9"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кофейня «</w:t>
      </w:r>
      <w:r w:rsidRPr="002516DF">
        <w:rPr>
          <w:rFonts w:ascii="Times New Roman" w:eastAsia="SimSun" w:hAnsi="Times New Roman" w:cs="Times New Roman"/>
          <w:lang w:val="en-US"/>
        </w:rPr>
        <w:t>Coffee</w:t>
      </w:r>
      <w:r w:rsidRPr="002516DF">
        <w:rPr>
          <w:rFonts w:ascii="Times New Roman" w:eastAsia="SimSun" w:hAnsi="Times New Roman" w:cs="Times New Roman"/>
        </w:rPr>
        <w:t xml:space="preserve"> </w:t>
      </w:r>
      <w:r w:rsidRPr="002516DF">
        <w:rPr>
          <w:rFonts w:ascii="Times New Roman" w:eastAsia="SimSun" w:hAnsi="Times New Roman" w:cs="Times New Roman"/>
          <w:lang w:val="en-US"/>
        </w:rPr>
        <w:t>time</w:t>
      </w:r>
      <w:r w:rsidRPr="002516DF">
        <w:rPr>
          <w:rFonts w:ascii="Times New Roman" w:eastAsia="SimSun" w:hAnsi="Times New Roman" w:cs="Times New Roman"/>
        </w:rPr>
        <w:t xml:space="preserve"> </w:t>
      </w:r>
      <w:r w:rsidRPr="002516DF">
        <w:rPr>
          <w:rFonts w:ascii="Times New Roman" w:eastAsia="SimSun" w:hAnsi="Times New Roman" w:cs="Times New Roman"/>
          <w:lang w:val="en-US"/>
        </w:rPr>
        <w:t>SM</w:t>
      </w:r>
      <w:r w:rsidRPr="002516DF">
        <w:rPr>
          <w:rFonts w:ascii="Times New Roman" w:eastAsia="SimSun" w:hAnsi="Times New Roman" w:cs="Times New Roman"/>
        </w:rPr>
        <w:t>», расположенная по адресу: Советская ул., 39;</w:t>
      </w:r>
    </w:p>
    <w:p w14:paraId="61A8F11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парикмахерская «Инь-</w:t>
      </w:r>
      <w:proofErr w:type="spellStart"/>
      <w:r w:rsidRPr="002516DF">
        <w:rPr>
          <w:rFonts w:ascii="Times New Roman" w:eastAsia="SimSun" w:hAnsi="Times New Roman" w:cs="Times New Roman"/>
        </w:rPr>
        <w:t>Янь</w:t>
      </w:r>
      <w:proofErr w:type="spellEnd"/>
      <w:r w:rsidRPr="002516DF">
        <w:rPr>
          <w:rFonts w:ascii="Times New Roman" w:eastAsia="SimSun" w:hAnsi="Times New Roman" w:cs="Times New Roman"/>
        </w:rPr>
        <w:t>», расположенная по адресу: Советская ул., 98;</w:t>
      </w:r>
    </w:p>
    <w:p w14:paraId="2934CE3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парикмахерская для всей семьи </w:t>
      </w:r>
      <w:proofErr w:type="spellStart"/>
      <w:r w:rsidRPr="002516DF">
        <w:rPr>
          <w:rFonts w:ascii="Times New Roman" w:eastAsia="SimSun" w:hAnsi="Times New Roman" w:cs="Times New Roman"/>
        </w:rPr>
        <w:t>Саляо</w:t>
      </w:r>
      <w:proofErr w:type="spellEnd"/>
      <w:r w:rsidRPr="002516DF">
        <w:rPr>
          <w:rFonts w:ascii="Times New Roman" w:eastAsia="SimSun" w:hAnsi="Times New Roman" w:cs="Times New Roman"/>
        </w:rPr>
        <w:t>, расположенная по адресу: Советская ул., 96;</w:t>
      </w:r>
    </w:p>
    <w:p w14:paraId="69D8519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парикмахерская, расположенная по адресу: Советская ул., 75;</w:t>
      </w:r>
    </w:p>
    <w:p w14:paraId="2AC036B3"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парикмахерская, расположенная по адресу: Советская ул., 84;</w:t>
      </w:r>
    </w:p>
    <w:p w14:paraId="2AFF471F"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химчистка «Пчёлка», расположенная по адресу: Советская ул., 71, Холмск.</w:t>
      </w:r>
    </w:p>
    <w:p w14:paraId="1E583EC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bCs/>
        </w:rPr>
        <w:t>7</w:t>
      </w:r>
      <w:r w:rsidRPr="002516DF">
        <w:rPr>
          <w:rFonts w:ascii="Times New Roman" w:eastAsia="SimSun" w:hAnsi="Times New Roman" w:cs="Times New Roman"/>
        </w:rPr>
        <w:t>. Объекты в кредитно-финансовой области и предприятия связи:</w:t>
      </w:r>
    </w:p>
    <w:p w14:paraId="3A6D8CA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отделение почтовой связи №694627, расположенное по адресу: Советская ул., 76;</w:t>
      </w:r>
    </w:p>
    <w:p w14:paraId="17B977C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w:t>
      </w:r>
      <w:proofErr w:type="spellStart"/>
      <w:r w:rsidRPr="002516DF">
        <w:rPr>
          <w:rFonts w:ascii="Times New Roman" w:eastAsia="SimSun" w:hAnsi="Times New Roman" w:cs="Times New Roman"/>
        </w:rPr>
        <w:t>Совкомбанк</w:t>
      </w:r>
      <w:proofErr w:type="spellEnd"/>
      <w:r w:rsidRPr="002516DF">
        <w:rPr>
          <w:rFonts w:ascii="Times New Roman" w:eastAsia="SimSun" w:hAnsi="Times New Roman" w:cs="Times New Roman"/>
        </w:rPr>
        <w:t>», расположенный по адресу: Советская ул., 95;</w:t>
      </w:r>
    </w:p>
    <w:p w14:paraId="4135AF7E"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lastRenderedPageBreak/>
        <w:t>- банкомат «Азиатско-Тихоокеанский банк», расположенный по адресу: Советская ул., 95 ТЦ Колизей;</w:t>
      </w:r>
    </w:p>
    <w:p w14:paraId="439A3B3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«Сбербанк», расположенный по адресу: Советская ул., 95;</w:t>
      </w:r>
    </w:p>
    <w:p w14:paraId="0EDE303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w:t>
      </w:r>
      <w:proofErr w:type="spellStart"/>
      <w:r w:rsidRPr="002516DF">
        <w:rPr>
          <w:rFonts w:ascii="Times New Roman" w:eastAsia="SimSun" w:hAnsi="Times New Roman" w:cs="Times New Roman"/>
        </w:rPr>
        <w:t>Россельхозбанк</w:t>
      </w:r>
      <w:proofErr w:type="spellEnd"/>
      <w:r w:rsidRPr="002516DF">
        <w:rPr>
          <w:rFonts w:ascii="Times New Roman" w:eastAsia="SimSun" w:hAnsi="Times New Roman" w:cs="Times New Roman"/>
        </w:rPr>
        <w:t>», расположенный по адресу: Советская ул., 114;</w:t>
      </w:r>
    </w:p>
    <w:p w14:paraId="7CEC0D7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 Итуруп, расположенный по адресу: Советская ул., 87;</w:t>
      </w:r>
    </w:p>
    <w:p w14:paraId="06CD482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w:t>
      </w:r>
      <w:proofErr w:type="spellStart"/>
      <w:r w:rsidRPr="002516DF">
        <w:rPr>
          <w:rFonts w:ascii="Times New Roman" w:eastAsia="SimSun" w:hAnsi="Times New Roman" w:cs="Times New Roman"/>
        </w:rPr>
        <w:t>Совкомбанк</w:t>
      </w:r>
      <w:proofErr w:type="spellEnd"/>
      <w:r w:rsidRPr="002516DF">
        <w:rPr>
          <w:rFonts w:ascii="Times New Roman" w:eastAsia="SimSun" w:hAnsi="Times New Roman" w:cs="Times New Roman"/>
        </w:rPr>
        <w:t>», расположенный по адресу: Советская ул., 84 офис №225;</w:t>
      </w:r>
    </w:p>
    <w:p w14:paraId="0C55C362"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«Почта банк», расположенный по адресу: Советская ул., 76;</w:t>
      </w:r>
    </w:p>
    <w:p w14:paraId="51353774"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«Королевский банк Шотландии», расположенный по адресу: ул. Победы, 16;</w:t>
      </w:r>
    </w:p>
    <w:p w14:paraId="019D477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«Сбербанк», расположенный по адресу: Советская ул., 76;</w:t>
      </w:r>
    </w:p>
    <w:p w14:paraId="09CB706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банкомат «Азиатско-Тихоокеанский банк», расположенный по адресу: Советская ул., 41 офис Банка;</w:t>
      </w:r>
    </w:p>
    <w:p w14:paraId="5CA406E5"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нотариус Демченко Л.Н., расположенный по адресу: Советская ул., 112;</w:t>
      </w:r>
    </w:p>
    <w:p w14:paraId="1BA95E9D"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xml:space="preserve">- юрист </w:t>
      </w:r>
      <w:proofErr w:type="spellStart"/>
      <w:r w:rsidRPr="002516DF">
        <w:rPr>
          <w:rFonts w:ascii="Times New Roman" w:eastAsia="SimSun" w:hAnsi="Times New Roman" w:cs="Times New Roman"/>
        </w:rPr>
        <w:t>Кузаков</w:t>
      </w:r>
      <w:proofErr w:type="spellEnd"/>
      <w:r w:rsidRPr="002516DF">
        <w:rPr>
          <w:rFonts w:ascii="Times New Roman" w:eastAsia="SimSun" w:hAnsi="Times New Roman" w:cs="Times New Roman"/>
        </w:rPr>
        <w:t xml:space="preserve"> А.А., расположенный по адресу: Советская ул., 71.</w:t>
      </w:r>
    </w:p>
    <w:p w14:paraId="4B9F7FE8"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bCs/>
        </w:rPr>
        <w:t>8</w:t>
      </w:r>
      <w:r w:rsidRPr="002516DF">
        <w:rPr>
          <w:rFonts w:ascii="Times New Roman" w:eastAsia="SimSun" w:hAnsi="Times New Roman" w:cs="Times New Roman"/>
        </w:rPr>
        <w:t>. Объекты в области жилищно-коммунального хозяйства:</w:t>
      </w:r>
    </w:p>
    <w:p w14:paraId="40FABD13"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гостиница «</w:t>
      </w:r>
      <w:proofErr w:type="spellStart"/>
      <w:r w:rsidRPr="002516DF">
        <w:rPr>
          <w:rFonts w:ascii="Times New Roman" w:eastAsia="SimSun" w:hAnsi="Times New Roman" w:cs="Times New Roman"/>
          <w:lang w:val="en-US"/>
        </w:rPr>
        <w:t>Gh</w:t>
      </w:r>
      <w:proofErr w:type="spellEnd"/>
      <w:r w:rsidRPr="002516DF">
        <w:rPr>
          <w:rFonts w:ascii="Times New Roman" w:eastAsia="SimSun" w:hAnsi="Times New Roman" w:cs="Times New Roman"/>
        </w:rPr>
        <w:t xml:space="preserve"> </w:t>
      </w:r>
      <w:r w:rsidRPr="002516DF">
        <w:rPr>
          <w:rFonts w:ascii="Times New Roman" w:eastAsia="SimSun" w:hAnsi="Times New Roman" w:cs="Times New Roman"/>
          <w:lang w:val="en-US"/>
        </w:rPr>
        <w:t>Hotel</w:t>
      </w:r>
      <w:r w:rsidRPr="002516DF">
        <w:rPr>
          <w:rFonts w:ascii="Times New Roman" w:eastAsia="SimSun" w:hAnsi="Times New Roman" w:cs="Times New Roman"/>
        </w:rPr>
        <w:t>», расположенная по адресу: ул. Победы, 16А;</w:t>
      </w:r>
    </w:p>
    <w:p w14:paraId="6E345AEA"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туалет, расположенный по адресу: Россия, Сахалинская область, Холмск;</w:t>
      </w:r>
    </w:p>
    <w:p w14:paraId="6990BB1E"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туалет, расположенный по адресу: Советская ул., 39А.</w:t>
      </w:r>
    </w:p>
    <w:p w14:paraId="70674E54"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b/>
          <w:bCs/>
        </w:rPr>
        <w:t>9</w:t>
      </w:r>
      <w:r w:rsidRPr="002516DF">
        <w:rPr>
          <w:rFonts w:ascii="Times New Roman" w:eastAsia="SimSun" w:hAnsi="Times New Roman" w:cs="Times New Roman"/>
        </w:rPr>
        <w:t>. Объекты в области ритуального обслуживания:</w:t>
      </w:r>
    </w:p>
    <w:p w14:paraId="4634E3F4"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ритуальные услуги «Чёрная роза», расположенные по адресу: Советская ул., 86;</w:t>
      </w:r>
    </w:p>
    <w:p w14:paraId="7619CFCB"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изготовление памятников и надгробий, изделия из камня «Атлант-гранит», расположенный по адресу: Советская ул., 71 оф. 205;</w:t>
      </w:r>
    </w:p>
    <w:p w14:paraId="57459BE0"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ритуальные услуги «Ритуал», расположенные по адресу: ул. Победы, 22;</w:t>
      </w:r>
    </w:p>
    <w:p w14:paraId="2479C767"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ритуальные услуги «Благоустрой», расположенные по адресу: Советская ул., 39;</w:t>
      </w:r>
    </w:p>
    <w:p w14:paraId="6EE38AE3" w14:textId="77777777" w:rsidR="00D2787A" w:rsidRPr="002516DF" w:rsidRDefault="00D2787A" w:rsidP="00D2787A">
      <w:pPr>
        <w:ind w:firstLine="567"/>
        <w:jc w:val="both"/>
        <w:rPr>
          <w:rFonts w:ascii="Times New Roman" w:eastAsia="SimSun" w:hAnsi="Times New Roman" w:cs="Times New Roman"/>
        </w:rPr>
      </w:pPr>
      <w:r w:rsidRPr="002516DF">
        <w:rPr>
          <w:rFonts w:ascii="Times New Roman" w:eastAsia="SimSun" w:hAnsi="Times New Roman" w:cs="Times New Roman"/>
        </w:rPr>
        <w:t>- кладбище «Старое кладбище», расположенное по адресу: Россия, Сахалинская область, Холмск, Старое кладбище.</w:t>
      </w:r>
    </w:p>
    <w:p w14:paraId="5F6CF3C1" w14:textId="5614938E" w:rsidR="000672CB" w:rsidRPr="002516DF" w:rsidRDefault="000672CB" w:rsidP="00D2787A">
      <w:pPr>
        <w:spacing w:before="120"/>
        <w:ind w:firstLine="567"/>
        <w:jc w:val="both"/>
        <w:rPr>
          <w:rFonts w:ascii="Times New Roman" w:hAnsi="Times New Roman" w:cs="Times New Roman"/>
        </w:rPr>
      </w:pPr>
      <w:r w:rsidRPr="002516DF">
        <w:rPr>
          <w:rFonts w:ascii="Times New Roman" w:hAnsi="Times New Roman" w:cs="Times New Roman"/>
        </w:rPr>
        <w:t>Перечень проектируемых объектов социальной инфраструктуры, необходимых для функционирования объектов и обеспечения жизнедеятельности граждан:</w:t>
      </w:r>
    </w:p>
    <w:p w14:paraId="62A38655" w14:textId="18480243" w:rsidR="000A0D5E" w:rsidRPr="002516DF" w:rsidRDefault="000A0D5E" w:rsidP="00E20FCC">
      <w:pPr>
        <w:ind w:firstLine="567"/>
        <w:jc w:val="both"/>
        <w:rPr>
          <w:rFonts w:ascii="Times New Roman" w:hAnsi="Times New Roman" w:cs="Times New Roman"/>
        </w:rPr>
      </w:pPr>
      <w:r w:rsidRPr="002516DF">
        <w:rPr>
          <w:rFonts w:ascii="Times New Roman" w:hAnsi="Times New Roman" w:cs="Times New Roman"/>
          <w:b/>
        </w:rPr>
        <w:t>1.</w:t>
      </w:r>
      <w:r w:rsidRPr="002516DF">
        <w:rPr>
          <w:rFonts w:ascii="Times New Roman" w:hAnsi="Times New Roman" w:cs="Times New Roman"/>
        </w:rPr>
        <w:t> Объекты в области образования</w:t>
      </w:r>
      <w:r w:rsidR="00E20FCC" w:rsidRPr="002516DF">
        <w:rPr>
          <w:rFonts w:ascii="Times New Roman" w:hAnsi="Times New Roman" w:cs="Times New Roman"/>
        </w:rPr>
        <w:t>:</w:t>
      </w:r>
    </w:p>
    <w:p w14:paraId="7E15D6A7" w14:textId="5CE3DDC3" w:rsidR="00462618" w:rsidRPr="002516DF" w:rsidRDefault="000672CB" w:rsidP="00E20FCC">
      <w:pPr>
        <w:ind w:firstLine="567"/>
        <w:jc w:val="both"/>
        <w:rPr>
          <w:rFonts w:ascii="Times New Roman" w:hAnsi="Times New Roman" w:cs="Times New Roman"/>
        </w:rPr>
      </w:pPr>
      <w:r w:rsidRPr="002516DF">
        <w:rPr>
          <w:rFonts w:ascii="Times New Roman" w:hAnsi="Times New Roman" w:cs="Times New Roman"/>
        </w:rPr>
        <w:t>- </w:t>
      </w:r>
      <w:r w:rsidR="00E51AB5" w:rsidRPr="002516DF">
        <w:rPr>
          <w:rFonts w:ascii="Times New Roman" w:hAnsi="Times New Roman" w:cs="Times New Roman"/>
        </w:rPr>
        <w:t xml:space="preserve">пристроенный </w:t>
      </w:r>
      <w:r w:rsidR="006D3052" w:rsidRPr="002516DF">
        <w:rPr>
          <w:rFonts w:ascii="Times New Roman" w:hAnsi="Times New Roman" w:cs="Times New Roman"/>
        </w:rPr>
        <w:t>детский сад</w:t>
      </w:r>
      <w:r w:rsidR="00E51AB5" w:rsidRPr="002516DF">
        <w:rPr>
          <w:rFonts w:ascii="Times New Roman" w:hAnsi="Times New Roman" w:cs="Times New Roman"/>
        </w:rPr>
        <w:t xml:space="preserve"> на 10</w:t>
      </w:r>
      <w:r w:rsidR="00E20FCC" w:rsidRPr="002516DF">
        <w:rPr>
          <w:rFonts w:ascii="Times New Roman" w:hAnsi="Times New Roman" w:cs="Times New Roman"/>
        </w:rPr>
        <w:t>0 мест.</w:t>
      </w:r>
    </w:p>
    <w:p w14:paraId="699C2F63" w14:textId="77777777" w:rsidR="000A0D5E" w:rsidRPr="002516DF" w:rsidRDefault="000A0D5E" w:rsidP="00E20FCC">
      <w:pPr>
        <w:ind w:firstLine="567"/>
        <w:jc w:val="both"/>
        <w:rPr>
          <w:rFonts w:ascii="Times New Roman" w:hAnsi="Times New Roman" w:cs="Times New Roman"/>
        </w:rPr>
      </w:pPr>
      <w:r w:rsidRPr="002516DF">
        <w:rPr>
          <w:rFonts w:ascii="Times New Roman" w:hAnsi="Times New Roman" w:cs="Times New Roman"/>
          <w:b/>
        </w:rPr>
        <w:t>2.</w:t>
      </w:r>
      <w:r w:rsidRPr="002516DF">
        <w:rPr>
          <w:rFonts w:ascii="Times New Roman" w:hAnsi="Times New Roman" w:cs="Times New Roman"/>
        </w:rPr>
        <w:t xml:space="preserve"> Объекты в области здравоохранения </w:t>
      </w:r>
    </w:p>
    <w:p w14:paraId="03568AB2" w14:textId="7758F2C8" w:rsidR="0025751C" w:rsidRPr="002516DF" w:rsidRDefault="0025751C" w:rsidP="00E20FCC">
      <w:pPr>
        <w:ind w:firstLine="567"/>
        <w:jc w:val="both"/>
        <w:rPr>
          <w:rFonts w:ascii="Times New Roman" w:hAnsi="Times New Roman" w:cs="Times New Roman"/>
        </w:rPr>
      </w:pPr>
      <w:r w:rsidRPr="002516DF">
        <w:rPr>
          <w:rFonts w:ascii="Times New Roman" w:hAnsi="Times New Roman" w:cs="Times New Roman"/>
        </w:rPr>
        <w:t>- </w:t>
      </w:r>
      <w:r w:rsidR="00E51AB5" w:rsidRPr="002516DF">
        <w:rPr>
          <w:rFonts w:ascii="Times New Roman" w:hAnsi="Times New Roman" w:cs="Times New Roman"/>
        </w:rPr>
        <w:t>поликлиника на 600 посетителей в смену.</w:t>
      </w:r>
    </w:p>
    <w:p w14:paraId="06C5D7C6" w14:textId="2C0F0672" w:rsidR="000A0D5E" w:rsidRPr="002516DF" w:rsidRDefault="00E20FCC" w:rsidP="00E20FCC">
      <w:pPr>
        <w:ind w:firstLine="567"/>
        <w:jc w:val="both"/>
        <w:rPr>
          <w:rFonts w:ascii="Times New Roman" w:hAnsi="Times New Roman" w:cs="Times New Roman"/>
        </w:rPr>
      </w:pPr>
      <w:r w:rsidRPr="002516DF">
        <w:rPr>
          <w:rFonts w:ascii="Times New Roman" w:hAnsi="Times New Roman" w:cs="Times New Roman"/>
          <w:b/>
        </w:rPr>
        <w:t>5</w:t>
      </w:r>
      <w:r w:rsidR="000A0D5E" w:rsidRPr="002516DF">
        <w:rPr>
          <w:rFonts w:ascii="Times New Roman" w:hAnsi="Times New Roman" w:cs="Times New Roman"/>
          <w:b/>
        </w:rPr>
        <w:t>.</w:t>
      </w:r>
      <w:r w:rsidR="000A0D5E" w:rsidRPr="002516DF">
        <w:rPr>
          <w:rFonts w:ascii="Times New Roman" w:hAnsi="Times New Roman" w:cs="Times New Roman"/>
        </w:rPr>
        <w:t xml:space="preserve"> Объекты в области физической культуры и массового спорта </w:t>
      </w:r>
    </w:p>
    <w:p w14:paraId="281F42A7" w14:textId="77777777" w:rsidR="00E51AB5" w:rsidRPr="002516DF" w:rsidRDefault="00E51AB5" w:rsidP="00E51AB5">
      <w:pPr>
        <w:ind w:firstLine="567"/>
        <w:jc w:val="both"/>
        <w:rPr>
          <w:rFonts w:ascii="Times New Roman" w:hAnsi="Times New Roman" w:cs="Times New Roman"/>
        </w:rPr>
      </w:pPr>
      <w:r w:rsidRPr="002516DF">
        <w:rPr>
          <w:rFonts w:ascii="Times New Roman" w:hAnsi="Times New Roman" w:cs="Times New Roman"/>
        </w:rPr>
        <w:t>- школа парусного спорта.</w:t>
      </w:r>
    </w:p>
    <w:p w14:paraId="286B41F5" w14:textId="0BB645D0" w:rsidR="000A0D5E" w:rsidRPr="002516DF" w:rsidRDefault="00E20FCC" w:rsidP="00E20FCC">
      <w:pPr>
        <w:ind w:firstLine="567"/>
        <w:jc w:val="both"/>
        <w:rPr>
          <w:rFonts w:ascii="Times New Roman" w:hAnsi="Times New Roman" w:cs="Times New Roman"/>
        </w:rPr>
      </w:pPr>
      <w:r w:rsidRPr="002516DF">
        <w:rPr>
          <w:rFonts w:ascii="Times New Roman" w:hAnsi="Times New Roman" w:cs="Times New Roman"/>
          <w:b/>
        </w:rPr>
        <w:t>6</w:t>
      </w:r>
      <w:r w:rsidR="000A0D5E" w:rsidRPr="002516DF">
        <w:rPr>
          <w:rFonts w:ascii="Times New Roman" w:hAnsi="Times New Roman" w:cs="Times New Roman"/>
          <w:b/>
        </w:rPr>
        <w:t>.</w:t>
      </w:r>
      <w:r w:rsidR="000A0D5E" w:rsidRPr="002516DF">
        <w:rPr>
          <w:rFonts w:ascii="Times New Roman" w:hAnsi="Times New Roman" w:cs="Times New Roman"/>
        </w:rPr>
        <w:t xml:space="preserve"> Объекты в области торговли, общественного питания и обслуживания </w:t>
      </w:r>
    </w:p>
    <w:p w14:paraId="581DE4FB" w14:textId="018A6436" w:rsidR="00E20FCC" w:rsidRPr="002516DF" w:rsidRDefault="00E20FCC" w:rsidP="00E20FCC">
      <w:pPr>
        <w:ind w:firstLine="567"/>
        <w:jc w:val="both"/>
        <w:rPr>
          <w:rFonts w:ascii="Times New Roman" w:hAnsi="Times New Roman" w:cs="Times New Roman"/>
        </w:rPr>
      </w:pPr>
      <w:r w:rsidRPr="002516DF">
        <w:rPr>
          <w:rFonts w:ascii="Times New Roman" w:hAnsi="Times New Roman" w:cs="Times New Roman"/>
        </w:rPr>
        <w:t xml:space="preserve">- объекты </w:t>
      </w:r>
      <w:r w:rsidR="00430E64" w:rsidRPr="002516DF">
        <w:rPr>
          <w:rFonts w:ascii="Times New Roman" w:hAnsi="Times New Roman" w:cs="Times New Roman"/>
        </w:rPr>
        <w:t>торгового назначения</w:t>
      </w:r>
      <w:r w:rsidRPr="002516DF">
        <w:rPr>
          <w:rFonts w:ascii="Times New Roman" w:hAnsi="Times New Roman" w:cs="Times New Roman"/>
        </w:rPr>
        <w:t>, расположенные в стилобат</w:t>
      </w:r>
      <w:r w:rsidR="00430E64" w:rsidRPr="002516DF">
        <w:rPr>
          <w:rFonts w:ascii="Times New Roman" w:hAnsi="Times New Roman" w:cs="Times New Roman"/>
        </w:rPr>
        <w:t>е</w:t>
      </w:r>
      <w:r w:rsidRPr="002516DF">
        <w:rPr>
          <w:rFonts w:ascii="Times New Roman" w:hAnsi="Times New Roman" w:cs="Times New Roman"/>
        </w:rPr>
        <w:t xml:space="preserve"> жил</w:t>
      </w:r>
      <w:r w:rsidR="00430E64" w:rsidRPr="002516DF">
        <w:rPr>
          <w:rFonts w:ascii="Times New Roman" w:hAnsi="Times New Roman" w:cs="Times New Roman"/>
        </w:rPr>
        <w:t>ого</w:t>
      </w:r>
      <w:r w:rsidRPr="002516DF">
        <w:rPr>
          <w:rFonts w:ascii="Times New Roman" w:hAnsi="Times New Roman" w:cs="Times New Roman"/>
        </w:rPr>
        <w:t xml:space="preserve"> дом</w:t>
      </w:r>
      <w:r w:rsidR="00430E64" w:rsidRPr="002516DF">
        <w:rPr>
          <w:rFonts w:ascii="Times New Roman" w:hAnsi="Times New Roman" w:cs="Times New Roman"/>
        </w:rPr>
        <w:t>а</w:t>
      </w:r>
      <w:r w:rsidRPr="002516DF">
        <w:rPr>
          <w:rFonts w:ascii="Times New Roman" w:hAnsi="Times New Roman" w:cs="Times New Roman"/>
        </w:rPr>
        <w:t xml:space="preserve"> №2</w:t>
      </w:r>
      <w:r w:rsidR="00430E64" w:rsidRPr="002516DF">
        <w:rPr>
          <w:rFonts w:ascii="Times New Roman" w:hAnsi="Times New Roman" w:cs="Times New Roman"/>
        </w:rPr>
        <w:t>8</w:t>
      </w:r>
      <w:r w:rsidRPr="002516DF">
        <w:rPr>
          <w:rFonts w:ascii="Times New Roman" w:hAnsi="Times New Roman" w:cs="Times New Roman"/>
        </w:rPr>
        <w:t>;</w:t>
      </w:r>
    </w:p>
    <w:p w14:paraId="7188A402" w14:textId="3C230D13" w:rsidR="00EB131E" w:rsidRPr="002516DF" w:rsidRDefault="00E20FCC" w:rsidP="00E20FCC">
      <w:pPr>
        <w:ind w:firstLine="567"/>
        <w:jc w:val="both"/>
        <w:rPr>
          <w:rFonts w:ascii="Times New Roman" w:hAnsi="Times New Roman" w:cs="Times New Roman"/>
        </w:rPr>
      </w:pPr>
      <w:r w:rsidRPr="002516DF">
        <w:rPr>
          <w:rFonts w:ascii="Times New Roman" w:hAnsi="Times New Roman" w:cs="Times New Roman"/>
        </w:rPr>
        <w:t>- </w:t>
      </w:r>
      <w:r w:rsidR="00430E64" w:rsidRPr="002516DF">
        <w:rPr>
          <w:rFonts w:ascii="Times New Roman" w:hAnsi="Times New Roman" w:cs="Times New Roman"/>
        </w:rPr>
        <w:t>магазин №34</w:t>
      </w:r>
      <w:r w:rsidRPr="002516DF">
        <w:rPr>
          <w:rFonts w:ascii="Times New Roman" w:hAnsi="Times New Roman" w:cs="Times New Roman"/>
        </w:rPr>
        <w:t>.</w:t>
      </w:r>
    </w:p>
    <w:p w14:paraId="2A8F1D83" w14:textId="791DC3B1" w:rsidR="000672CB" w:rsidRPr="002516DF" w:rsidRDefault="000672CB" w:rsidP="00E51AB5">
      <w:pPr>
        <w:spacing w:before="120"/>
        <w:ind w:firstLine="567"/>
        <w:jc w:val="both"/>
        <w:rPr>
          <w:rFonts w:ascii="Times New Roman" w:hAnsi="Times New Roman" w:cs="Times New Roman"/>
        </w:rPr>
      </w:pPr>
      <w:r w:rsidRPr="002516DF">
        <w:rPr>
          <w:rFonts w:ascii="Times New Roman" w:hAnsi="Times New Roman" w:cs="Times New Roman"/>
        </w:rPr>
        <w:t>Объекты, включенные в программы комплексного развития социальной инфраструктуры</w:t>
      </w:r>
      <w:r w:rsidR="00E51AB5" w:rsidRPr="002516DF">
        <w:rPr>
          <w:rFonts w:ascii="Times New Roman" w:hAnsi="Times New Roman" w:cs="Times New Roman"/>
        </w:rPr>
        <w:t>, отсутствуют.</w:t>
      </w:r>
    </w:p>
    <w:p w14:paraId="48E9E8B4" w14:textId="6928534D" w:rsidR="001B21B7" w:rsidRPr="002516DF" w:rsidRDefault="00CB1C8B" w:rsidP="008B48C1">
      <w:pPr>
        <w:keepNext/>
        <w:keepLines/>
        <w:tabs>
          <w:tab w:val="left" w:pos="1418"/>
        </w:tabs>
        <w:autoSpaceDE w:val="0"/>
        <w:spacing w:before="240" w:after="200"/>
        <w:ind w:firstLine="567"/>
        <w:jc w:val="center"/>
        <w:outlineLvl w:val="1"/>
        <w:rPr>
          <w:rFonts w:ascii="Times New Roman" w:eastAsia="ISOCPEUR" w:hAnsi="Times New Roman" w:cs="Times New Roman"/>
          <w:b/>
        </w:rPr>
      </w:pPr>
      <w:bookmarkStart w:id="72" w:name="_Toc112942676"/>
      <w:r w:rsidRPr="002516DF">
        <w:rPr>
          <w:rFonts w:ascii="Times New Roman" w:eastAsia="ISOCPEUR" w:hAnsi="Times New Roman" w:cs="Times New Roman"/>
          <w:b/>
        </w:rPr>
        <w:t>2.</w:t>
      </w:r>
      <w:r w:rsidR="00BB3410" w:rsidRPr="002516DF">
        <w:rPr>
          <w:rFonts w:ascii="Times New Roman" w:eastAsia="ISOCPEUR" w:hAnsi="Times New Roman" w:cs="Times New Roman"/>
          <w:b/>
        </w:rPr>
        <w:t>3</w:t>
      </w:r>
      <w:r w:rsidR="001B21B7" w:rsidRPr="002516DF">
        <w:rPr>
          <w:rFonts w:ascii="Times New Roman" w:eastAsia="ISOCPEUR" w:hAnsi="Times New Roman" w:cs="Times New Roman"/>
          <w:b/>
        </w:rPr>
        <w:t xml:space="preserve">.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w:t>
      </w:r>
      <w:proofErr w:type="spellStart"/>
      <w:r w:rsidR="001B21B7" w:rsidRPr="002516DF">
        <w:rPr>
          <w:rFonts w:ascii="Times New Roman" w:eastAsia="ISOCPEUR" w:hAnsi="Times New Roman" w:cs="Times New Roman"/>
          <w:b/>
        </w:rPr>
        <w:t>ГрК</w:t>
      </w:r>
      <w:proofErr w:type="spellEnd"/>
      <w:r w:rsidR="001B21B7" w:rsidRPr="002516DF">
        <w:rPr>
          <w:rFonts w:ascii="Times New Roman" w:eastAsia="ISOCPEUR" w:hAnsi="Times New Roman" w:cs="Times New Roman"/>
          <w:b/>
        </w:rPr>
        <w:t xml:space="preserve">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bookmarkEnd w:id="70"/>
      <w:bookmarkEnd w:id="71"/>
      <w:bookmarkEnd w:id="72"/>
    </w:p>
    <w:p w14:paraId="509122CC" w14:textId="77777777" w:rsidR="001B21B7" w:rsidRPr="002516DF" w:rsidRDefault="001B21B7" w:rsidP="001B21B7">
      <w:pPr>
        <w:tabs>
          <w:tab w:val="left" w:pos="1418"/>
        </w:tabs>
        <w:ind w:firstLine="567"/>
        <w:jc w:val="both"/>
        <w:rPr>
          <w:rFonts w:ascii="Times New Roman" w:hAnsi="Times New Roman" w:cs="Times New Roman"/>
          <w:lang w:eastAsia="ru-RU"/>
        </w:rPr>
      </w:pPr>
      <w:r w:rsidRPr="002516DF">
        <w:rPr>
          <w:rFonts w:ascii="Times New Roman" w:hAnsi="Times New Roman" w:cs="Times New Roman"/>
          <w:lang w:eastAsia="ru-RU"/>
        </w:rPr>
        <w:t>Размещение планируемых объектов федерального значения, объектов регионального значения не предусматривается.</w:t>
      </w:r>
    </w:p>
    <w:p w14:paraId="6AF0CB0B" w14:textId="08BFDD73" w:rsidR="001B21B7" w:rsidRPr="002516DF" w:rsidRDefault="001B21B7" w:rsidP="001B21B7">
      <w:pPr>
        <w:tabs>
          <w:tab w:val="left" w:pos="1418"/>
        </w:tabs>
        <w:ind w:firstLine="567"/>
        <w:jc w:val="both"/>
        <w:rPr>
          <w:rFonts w:ascii="Times New Roman" w:hAnsi="Times New Roman" w:cs="Times New Roman"/>
          <w:lang w:eastAsia="ru-RU"/>
        </w:rPr>
      </w:pPr>
      <w:r w:rsidRPr="002516DF">
        <w:rPr>
          <w:rFonts w:ascii="Times New Roman" w:hAnsi="Times New Roman" w:cs="Times New Roman"/>
          <w:lang w:eastAsia="ru-RU"/>
        </w:rPr>
        <w:lastRenderedPageBreak/>
        <w:t>Сведения о плотности и параметрах застройки территории, необходимые для размещения объектов местного значения, приведены в п.2.</w:t>
      </w:r>
      <w:r w:rsidR="00CB1C8B" w:rsidRPr="002516DF">
        <w:rPr>
          <w:rFonts w:ascii="Times New Roman" w:hAnsi="Times New Roman" w:cs="Times New Roman"/>
          <w:lang w:eastAsia="ru-RU"/>
        </w:rPr>
        <w:t>2</w:t>
      </w:r>
      <w:r w:rsidRPr="002516DF">
        <w:rPr>
          <w:rFonts w:ascii="Times New Roman" w:hAnsi="Times New Roman" w:cs="Times New Roman"/>
          <w:lang w:eastAsia="ru-RU"/>
        </w:rPr>
        <w:t>.</w:t>
      </w:r>
    </w:p>
    <w:p w14:paraId="32AA4428" w14:textId="77777777" w:rsidR="001B21B7" w:rsidRPr="002516DF" w:rsidRDefault="001B21B7" w:rsidP="001B21B7">
      <w:pPr>
        <w:tabs>
          <w:tab w:val="left" w:pos="1418"/>
        </w:tabs>
        <w:ind w:firstLine="567"/>
        <w:jc w:val="both"/>
        <w:rPr>
          <w:rFonts w:ascii="Times New Roman" w:hAnsi="Times New Roman" w:cs="Times New Roman"/>
          <w:lang w:eastAsia="ru-RU"/>
        </w:rPr>
      </w:pPr>
      <w:r w:rsidRPr="002516DF">
        <w:rPr>
          <w:rFonts w:ascii="Times New Roman" w:hAnsi="Times New Roman" w:cs="Times New Roman"/>
          <w:lang w:eastAsia="ru-RU"/>
        </w:rPr>
        <w:t xml:space="preserve">Согласования проекта планировки территории в соответствии с частью 12.7 статьи 45 </w:t>
      </w:r>
      <w:proofErr w:type="spellStart"/>
      <w:r w:rsidRPr="002516DF">
        <w:rPr>
          <w:rFonts w:ascii="Times New Roman" w:hAnsi="Times New Roman" w:cs="Times New Roman"/>
          <w:lang w:eastAsia="ru-RU"/>
        </w:rPr>
        <w:t>ГрК</w:t>
      </w:r>
      <w:proofErr w:type="spellEnd"/>
      <w:r w:rsidRPr="002516DF">
        <w:rPr>
          <w:rFonts w:ascii="Times New Roman" w:hAnsi="Times New Roman" w:cs="Times New Roman"/>
          <w:lang w:eastAsia="ru-RU"/>
        </w:rPr>
        <w:t xml:space="preserve"> РФ не предусматривается.</w:t>
      </w:r>
    </w:p>
    <w:p w14:paraId="49058062" w14:textId="258B879E" w:rsidR="001B21B7" w:rsidRPr="002516DF" w:rsidRDefault="001B21B7" w:rsidP="008B48C1">
      <w:pPr>
        <w:keepNext/>
        <w:keepLines/>
        <w:tabs>
          <w:tab w:val="left" w:pos="1418"/>
        </w:tabs>
        <w:autoSpaceDE w:val="0"/>
        <w:adjustRightInd w:val="0"/>
        <w:spacing w:before="240" w:after="240"/>
        <w:ind w:right="-1" w:firstLine="567"/>
        <w:jc w:val="center"/>
        <w:textAlignment w:val="baseline"/>
        <w:outlineLvl w:val="0"/>
        <w:rPr>
          <w:rFonts w:ascii="Times New Roman" w:eastAsia="ISOCPEUR" w:hAnsi="Times New Roman" w:cs="Times New Roman"/>
          <w:b/>
        </w:rPr>
      </w:pPr>
      <w:bookmarkStart w:id="73" w:name="_Toc56190629"/>
      <w:bookmarkStart w:id="74" w:name="_Toc61605401"/>
      <w:bookmarkStart w:id="75" w:name="_Toc61605513"/>
      <w:bookmarkStart w:id="76" w:name="_Toc112942677"/>
      <w:bookmarkEnd w:id="18"/>
      <w:r w:rsidRPr="002516DF">
        <w:rPr>
          <w:rFonts w:ascii="Times New Roman" w:eastAsia="ISOCPEUR" w:hAnsi="Times New Roman" w:cs="Times New Roman"/>
          <w:b/>
        </w:rPr>
        <w:t xml:space="preserve">3. </w:t>
      </w:r>
      <w:bookmarkEnd w:id="73"/>
      <w:r w:rsidRPr="002516DF">
        <w:rPr>
          <w:rFonts w:ascii="Times New Roman" w:eastAsia="ISOCPEUR" w:hAnsi="Times New Roman" w:cs="Times New Roman"/>
          <w:b/>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74"/>
      <w:bookmarkEnd w:id="75"/>
      <w:bookmarkEnd w:id="76"/>
    </w:p>
    <w:p w14:paraId="731AFEDF" w14:textId="6B823C04" w:rsidR="001B21B7" w:rsidRPr="002516DF" w:rsidRDefault="001B21B7" w:rsidP="008B48C1">
      <w:pPr>
        <w:keepNext/>
        <w:keepLines/>
        <w:tabs>
          <w:tab w:val="left" w:pos="1418"/>
        </w:tabs>
        <w:autoSpaceDE w:val="0"/>
        <w:spacing w:before="240" w:after="200"/>
        <w:ind w:firstLine="567"/>
        <w:jc w:val="center"/>
        <w:outlineLvl w:val="1"/>
        <w:rPr>
          <w:rFonts w:ascii="Times New Roman" w:eastAsia="ISOCPEUR" w:hAnsi="Times New Roman" w:cs="Times New Roman"/>
          <w:b/>
        </w:rPr>
      </w:pPr>
      <w:bookmarkStart w:id="77" w:name="_Toc61605402"/>
      <w:bookmarkStart w:id="78" w:name="_Toc61605514"/>
      <w:bookmarkStart w:id="79" w:name="_Toc112942678"/>
      <w:r w:rsidRPr="002516DF">
        <w:rPr>
          <w:rFonts w:ascii="Times New Roman" w:eastAsia="ISOCPEUR" w:hAnsi="Times New Roman" w:cs="Times New Roman"/>
          <w:b/>
        </w:rPr>
        <w:t>3.1.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77"/>
      <w:bookmarkEnd w:id="78"/>
      <w:bookmarkEnd w:id="79"/>
    </w:p>
    <w:p w14:paraId="00B40685" w14:textId="41060B49" w:rsidR="005D3BE1" w:rsidRPr="002516DF" w:rsidRDefault="005D3BE1" w:rsidP="00E51AB5">
      <w:pPr>
        <w:keepNext/>
        <w:keepLines/>
        <w:tabs>
          <w:tab w:val="left" w:pos="1418"/>
        </w:tabs>
        <w:spacing w:before="240" w:after="240"/>
        <w:jc w:val="right"/>
        <w:rPr>
          <w:rFonts w:ascii="Times New Roman" w:hAnsi="Times New Roman" w:cs="Times New Roman"/>
          <w:lang w:eastAsia="ru-RU"/>
        </w:rPr>
      </w:pPr>
      <w:r w:rsidRPr="002516DF">
        <w:rPr>
          <w:rFonts w:ascii="Times New Roman" w:hAnsi="Times New Roman" w:cs="Times New Roman"/>
          <w:lang w:eastAsia="ru-RU"/>
        </w:rPr>
        <w:t>Таблица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090"/>
        <w:gridCol w:w="2268"/>
      </w:tblGrid>
      <w:tr w:rsidR="002516DF" w:rsidRPr="002516DF" w14:paraId="6CD050A0" w14:textId="77777777" w:rsidTr="00E51AB5">
        <w:trPr>
          <w:trHeight w:val="20"/>
          <w:jc w:val="center"/>
        </w:trPr>
        <w:tc>
          <w:tcPr>
            <w:tcW w:w="993" w:type="dxa"/>
            <w:vAlign w:val="center"/>
          </w:tcPr>
          <w:p w14:paraId="2B3F2ABD" w14:textId="77777777" w:rsidR="008B48C1" w:rsidRPr="002516DF" w:rsidRDefault="008B48C1" w:rsidP="00E51AB5">
            <w:pPr>
              <w:keepNext/>
              <w:keepLines/>
              <w:ind w:left="-113" w:right="-113"/>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 xml:space="preserve">№ по </w:t>
            </w:r>
            <w:proofErr w:type="spellStart"/>
            <w:r w:rsidRPr="002516DF">
              <w:rPr>
                <w:rFonts w:ascii="Times New Roman" w:hAnsi="Times New Roman" w:cs="Times New Roman"/>
                <w:b/>
                <w:bCs/>
                <w:sz w:val="20"/>
                <w:szCs w:val="20"/>
              </w:rPr>
              <w:t>эксп</w:t>
            </w:r>
            <w:proofErr w:type="spellEnd"/>
            <w:r w:rsidRPr="002516DF">
              <w:rPr>
                <w:rFonts w:ascii="Times New Roman" w:hAnsi="Times New Roman" w:cs="Times New Roman"/>
                <w:b/>
                <w:bCs/>
                <w:sz w:val="20"/>
                <w:szCs w:val="20"/>
              </w:rPr>
              <w:t>.</w:t>
            </w:r>
          </w:p>
        </w:tc>
        <w:tc>
          <w:tcPr>
            <w:tcW w:w="6090" w:type="dxa"/>
            <w:vAlign w:val="center"/>
          </w:tcPr>
          <w:p w14:paraId="3157539A" w14:textId="77777777" w:rsidR="008B48C1" w:rsidRPr="002516DF" w:rsidRDefault="008B48C1" w:rsidP="00E51AB5">
            <w:pPr>
              <w:keepNext/>
              <w:keepLines/>
              <w:ind w:left="-57" w:right="-57"/>
              <w:jc w:val="center"/>
              <w:rPr>
                <w:rFonts w:ascii="Times New Roman" w:hAnsi="Times New Roman" w:cs="Times New Roman"/>
                <w:b/>
                <w:bCs/>
                <w:sz w:val="20"/>
                <w:szCs w:val="20"/>
                <w:lang w:eastAsia="ru-RU"/>
              </w:rPr>
            </w:pPr>
            <w:r w:rsidRPr="002516DF">
              <w:rPr>
                <w:rFonts w:ascii="Times New Roman" w:hAnsi="Times New Roman" w:cs="Times New Roman"/>
                <w:b/>
                <w:bCs/>
                <w:sz w:val="20"/>
                <w:szCs w:val="20"/>
              </w:rPr>
              <w:t>Наименование</w:t>
            </w:r>
          </w:p>
        </w:tc>
        <w:tc>
          <w:tcPr>
            <w:tcW w:w="2268" w:type="dxa"/>
            <w:vAlign w:val="center"/>
          </w:tcPr>
          <w:p w14:paraId="7E2F0499" w14:textId="77777777" w:rsidR="008B48C1" w:rsidRPr="002516DF" w:rsidRDefault="008B48C1" w:rsidP="00E51AB5">
            <w:pPr>
              <w:keepNext/>
              <w:keepLines/>
              <w:ind w:left="-57" w:right="-57"/>
              <w:jc w:val="center"/>
              <w:rPr>
                <w:rFonts w:ascii="Times New Roman" w:hAnsi="Times New Roman" w:cs="Times New Roman"/>
                <w:b/>
                <w:bCs/>
                <w:sz w:val="20"/>
                <w:szCs w:val="20"/>
              </w:rPr>
            </w:pPr>
            <w:r w:rsidRPr="002516DF">
              <w:rPr>
                <w:rFonts w:ascii="Times New Roman" w:hAnsi="Times New Roman" w:cs="Times New Roman"/>
                <w:b/>
                <w:bCs/>
                <w:sz w:val="20"/>
                <w:szCs w:val="20"/>
              </w:rPr>
              <w:t>Год реализации</w:t>
            </w:r>
          </w:p>
        </w:tc>
      </w:tr>
      <w:tr w:rsidR="002516DF" w:rsidRPr="002516DF" w14:paraId="4B984601" w14:textId="77777777" w:rsidTr="00E51AB5">
        <w:trPr>
          <w:trHeight w:val="99"/>
          <w:jc w:val="center"/>
        </w:trPr>
        <w:tc>
          <w:tcPr>
            <w:tcW w:w="993" w:type="dxa"/>
            <w:vAlign w:val="center"/>
          </w:tcPr>
          <w:p w14:paraId="6EC83D73" w14:textId="77436995" w:rsidR="008B48C1" w:rsidRPr="002516DF" w:rsidRDefault="008B48C1" w:rsidP="008B48C1">
            <w:pPr>
              <w:suppressAutoHyphens w:val="0"/>
              <w:ind w:left="-113" w:right="-113"/>
              <w:jc w:val="center"/>
              <w:rPr>
                <w:rFonts w:ascii="Times New Roman" w:eastAsia="SimSun" w:hAnsi="Times New Roman" w:cs="Times New Roman"/>
                <w:sz w:val="20"/>
                <w:szCs w:val="20"/>
              </w:rPr>
            </w:pPr>
            <w:r w:rsidRPr="002516DF">
              <w:rPr>
                <w:rFonts w:ascii="Times New Roman" w:eastAsia="SimSun" w:hAnsi="Times New Roman" w:cs="Times New Roman"/>
                <w:sz w:val="20"/>
                <w:szCs w:val="20"/>
              </w:rPr>
              <w:t>-</w:t>
            </w:r>
          </w:p>
        </w:tc>
        <w:tc>
          <w:tcPr>
            <w:tcW w:w="6090" w:type="dxa"/>
            <w:vAlign w:val="center"/>
          </w:tcPr>
          <w:p w14:paraId="12EA5EB0" w14:textId="5DD0BB44" w:rsidR="008B48C1" w:rsidRPr="002516DF" w:rsidRDefault="008B48C1" w:rsidP="008B48C1">
            <w:pPr>
              <w:ind w:left="-57" w:right="-57"/>
              <w:rPr>
                <w:rFonts w:ascii="Times New Roman" w:hAnsi="Times New Roman" w:cs="Times New Roman"/>
                <w:sz w:val="20"/>
                <w:szCs w:val="20"/>
              </w:rPr>
            </w:pPr>
            <w:r w:rsidRPr="002516DF">
              <w:rPr>
                <w:rFonts w:ascii="Times New Roman" w:hAnsi="Times New Roman" w:cs="Times New Roman"/>
                <w:sz w:val="20"/>
                <w:szCs w:val="16"/>
              </w:rPr>
              <w:t>Снос многоквартирного жилого дома по ул. Советская, 73</w:t>
            </w:r>
          </w:p>
        </w:tc>
        <w:tc>
          <w:tcPr>
            <w:tcW w:w="2268" w:type="dxa"/>
            <w:vAlign w:val="center"/>
          </w:tcPr>
          <w:p w14:paraId="443F4DCB" w14:textId="77777777" w:rsidR="008B48C1" w:rsidRPr="002516DF" w:rsidRDefault="008B48C1" w:rsidP="008B48C1">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56C10AB0" w14:textId="77777777" w:rsidTr="00E51AB5">
        <w:trPr>
          <w:trHeight w:val="99"/>
          <w:jc w:val="center"/>
        </w:trPr>
        <w:tc>
          <w:tcPr>
            <w:tcW w:w="993" w:type="dxa"/>
            <w:vAlign w:val="center"/>
          </w:tcPr>
          <w:p w14:paraId="2BC2655D" w14:textId="6A464FD3" w:rsidR="008B48C1" w:rsidRPr="002516DF" w:rsidRDefault="008B48C1" w:rsidP="008B48C1">
            <w:pPr>
              <w:suppressAutoHyphens w:val="0"/>
              <w:ind w:left="-113" w:right="-113"/>
              <w:jc w:val="center"/>
              <w:rPr>
                <w:rFonts w:ascii="Times New Roman" w:hAnsi="Times New Roman" w:cs="Times New Roman"/>
                <w:sz w:val="20"/>
                <w:szCs w:val="20"/>
                <w:lang w:eastAsia="ru-RU"/>
              </w:rPr>
            </w:pPr>
            <w:r w:rsidRPr="002516DF">
              <w:rPr>
                <w:rFonts w:ascii="Times New Roman" w:eastAsia="SimSun" w:hAnsi="Times New Roman" w:cs="Times New Roman"/>
                <w:sz w:val="20"/>
                <w:szCs w:val="20"/>
              </w:rPr>
              <w:t>-</w:t>
            </w:r>
          </w:p>
        </w:tc>
        <w:tc>
          <w:tcPr>
            <w:tcW w:w="6090" w:type="dxa"/>
            <w:vAlign w:val="center"/>
          </w:tcPr>
          <w:p w14:paraId="5BB761D2" w14:textId="16717B29" w:rsidR="008B48C1" w:rsidRPr="002516DF" w:rsidRDefault="008B48C1" w:rsidP="008B48C1">
            <w:pPr>
              <w:ind w:left="-57" w:right="-57"/>
              <w:rPr>
                <w:rFonts w:ascii="Times New Roman" w:hAnsi="Times New Roman" w:cs="Times New Roman"/>
                <w:sz w:val="20"/>
                <w:szCs w:val="20"/>
              </w:rPr>
            </w:pPr>
            <w:r w:rsidRPr="002516DF">
              <w:rPr>
                <w:rFonts w:ascii="Times New Roman" w:hAnsi="Times New Roman" w:cs="Times New Roman"/>
                <w:sz w:val="20"/>
                <w:szCs w:val="16"/>
              </w:rPr>
              <w:t>Снос многоквартирного жилого дома по ул. Советская, 75</w:t>
            </w:r>
          </w:p>
        </w:tc>
        <w:tc>
          <w:tcPr>
            <w:tcW w:w="2268" w:type="dxa"/>
            <w:vAlign w:val="center"/>
          </w:tcPr>
          <w:p w14:paraId="2530A89B" w14:textId="77777777" w:rsidR="008B48C1" w:rsidRPr="002516DF" w:rsidRDefault="008B48C1" w:rsidP="008B48C1">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45AB8EBF" w14:textId="77777777" w:rsidTr="00E51AB5">
        <w:trPr>
          <w:trHeight w:val="99"/>
          <w:jc w:val="center"/>
        </w:trPr>
        <w:tc>
          <w:tcPr>
            <w:tcW w:w="993" w:type="dxa"/>
            <w:vAlign w:val="center"/>
          </w:tcPr>
          <w:p w14:paraId="46C3ED9C" w14:textId="2671342F" w:rsidR="008B48C1" w:rsidRPr="002516DF" w:rsidRDefault="008B48C1" w:rsidP="008B48C1">
            <w:pPr>
              <w:suppressAutoHyphens w:val="0"/>
              <w:ind w:left="-113" w:right="-113"/>
              <w:jc w:val="center"/>
              <w:rPr>
                <w:rFonts w:ascii="Times New Roman" w:hAnsi="Times New Roman" w:cs="Times New Roman"/>
                <w:sz w:val="20"/>
                <w:szCs w:val="20"/>
                <w:lang w:eastAsia="ru-RU"/>
              </w:rPr>
            </w:pPr>
            <w:r w:rsidRPr="002516DF">
              <w:rPr>
                <w:rFonts w:ascii="Times New Roman" w:eastAsia="SimSun" w:hAnsi="Times New Roman" w:cs="Times New Roman"/>
                <w:sz w:val="20"/>
                <w:szCs w:val="20"/>
              </w:rPr>
              <w:t>-</w:t>
            </w:r>
          </w:p>
        </w:tc>
        <w:tc>
          <w:tcPr>
            <w:tcW w:w="6090" w:type="dxa"/>
            <w:vAlign w:val="center"/>
          </w:tcPr>
          <w:p w14:paraId="657F542F" w14:textId="25D43C55" w:rsidR="008B48C1" w:rsidRPr="002516DF" w:rsidRDefault="008B48C1" w:rsidP="008B48C1">
            <w:pPr>
              <w:ind w:left="-57" w:right="-57"/>
              <w:rPr>
                <w:rFonts w:ascii="Times New Roman" w:hAnsi="Times New Roman" w:cs="Times New Roman"/>
                <w:sz w:val="20"/>
                <w:szCs w:val="20"/>
              </w:rPr>
            </w:pPr>
            <w:r w:rsidRPr="002516DF">
              <w:rPr>
                <w:rFonts w:ascii="Times New Roman" w:hAnsi="Times New Roman" w:cs="Times New Roman"/>
                <w:sz w:val="20"/>
                <w:szCs w:val="16"/>
              </w:rPr>
              <w:t>Снос многоквартирного жилого дома по ул. Советская, 77</w:t>
            </w:r>
          </w:p>
        </w:tc>
        <w:tc>
          <w:tcPr>
            <w:tcW w:w="2268" w:type="dxa"/>
            <w:vAlign w:val="center"/>
          </w:tcPr>
          <w:p w14:paraId="60CD7919" w14:textId="77777777" w:rsidR="008B48C1" w:rsidRPr="002516DF" w:rsidRDefault="008B48C1" w:rsidP="008B48C1">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23E66181" w14:textId="77777777" w:rsidTr="00E51AB5">
        <w:trPr>
          <w:trHeight w:val="182"/>
          <w:jc w:val="center"/>
        </w:trPr>
        <w:tc>
          <w:tcPr>
            <w:tcW w:w="993" w:type="dxa"/>
            <w:vAlign w:val="center"/>
          </w:tcPr>
          <w:p w14:paraId="619006FB" w14:textId="5FEBC371" w:rsidR="008B48C1" w:rsidRPr="002516DF" w:rsidRDefault="008B48C1" w:rsidP="008B48C1">
            <w:pPr>
              <w:suppressAutoHyphens w:val="0"/>
              <w:ind w:left="-113" w:right="-113"/>
              <w:jc w:val="center"/>
              <w:rPr>
                <w:rFonts w:ascii="Times New Roman" w:hAnsi="Times New Roman" w:cs="Times New Roman"/>
                <w:sz w:val="20"/>
                <w:szCs w:val="20"/>
                <w:lang w:eastAsia="ru-RU"/>
              </w:rPr>
            </w:pPr>
            <w:r w:rsidRPr="002516DF">
              <w:rPr>
                <w:rFonts w:ascii="Times New Roman" w:eastAsia="SimSun" w:hAnsi="Times New Roman" w:cs="Times New Roman"/>
                <w:sz w:val="20"/>
                <w:szCs w:val="20"/>
              </w:rPr>
              <w:t>-</w:t>
            </w:r>
          </w:p>
        </w:tc>
        <w:tc>
          <w:tcPr>
            <w:tcW w:w="6090" w:type="dxa"/>
            <w:vAlign w:val="center"/>
          </w:tcPr>
          <w:p w14:paraId="6D68C3F7" w14:textId="6764E17D" w:rsidR="008B48C1" w:rsidRPr="002516DF" w:rsidRDefault="008B48C1" w:rsidP="008B48C1">
            <w:pPr>
              <w:ind w:left="-57" w:right="-57"/>
              <w:rPr>
                <w:rFonts w:ascii="Times New Roman" w:hAnsi="Times New Roman" w:cs="Times New Roman"/>
                <w:sz w:val="20"/>
                <w:szCs w:val="20"/>
              </w:rPr>
            </w:pPr>
            <w:r w:rsidRPr="002516DF">
              <w:rPr>
                <w:rFonts w:ascii="Times New Roman" w:hAnsi="Times New Roman" w:cs="Times New Roman"/>
                <w:sz w:val="20"/>
                <w:szCs w:val="16"/>
              </w:rPr>
              <w:t>Снос многоквартирного жилого дома по ул. Советская, 79</w:t>
            </w:r>
          </w:p>
        </w:tc>
        <w:tc>
          <w:tcPr>
            <w:tcW w:w="2268" w:type="dxa"/>
            <w:vAlign w:val="center"/>
          </w:tcPr>
          <w:p w14:paraId="6732D370" w14:textId="77777777" w:rsidR="008B48C1" w:rsidRPr="002516DF" w:rsidRDefault="008B48C1" w:rsidP="008B48C1">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7C58DCFD" w14:textId="77777777" w:rsidTr="00E51AB5">
        <w:trPr>
          <w:trHeight w:val="99"/>
          <w:jc w:val="center"/>
        </w:trPr>
        <w:tc>
          <w:tcPr>
            <w:tcW w:w="993" w:type="dxa"/>
            <w:vAlign w:val="center"/>
          </w:tcPr>
          <w:p w14:paraId="58376854" w14:textId="72B5B41E" w:rsidR="008B48C1" w:rsidRPr="002516DF" w:rsidRDefault="008B48C1" w:rsidP="008B48C1">
            <w:pPr>
              <w:suppressAutoHyphens w:val="0"/>
              <w:ind w:left="-113" w:right="-113"/>
              <w:jc w:val="center"/>
              <w:rPr>
                <w:rFonts w:ascii="Times New Roman" w:hAnsi="Times New Roman" w:cs="Times New Roman"/>
                <w:sz w:val="20"/>
                <w:szCs w:val="20"/>
                <w:lang w:eastAsia="ru-RU"/>
              </w:rPr>
            </w:pPr>
            <w:r w:rsidRPr="002516DF">
              <w:rPr>
                <w:rFonts w:ascii="Times New Roman" w:eastAsia="SimSun" w:hAnsi="Times New Roman" w:cs="Times New Roman"/>
                <w:sz w:val="20"/>
                <w:szCs w:val="20"/>
              </w:rPr>
              <w:t>-</w:t>
            </w:r>
          </w:p>
        </w:tc>
        <w:tc>
          <w:tcPr>
            <w:tcW w:w="6090" w:type="dxa"/>
            <w:vAlign w:val="center"/>
          </w:tcPr>
          <w:p w14:paraId="60AA4FE1" w14:textId="2FA2B488" w:rsidR="008B48C1" w:rsidRPr="002516DF" w:rsidRDefault="008B48C1" w:rsidP="008B48C1">
            <w:pPr>
              <w:ind w:left="-57" w:right="-57"/>
              <w:rPr>
                <w:rFonts w:ascii="Times New Roman" w:hAnsi="Times New Roman" w:cs="Times New Roman"/>
                <w:sz w:val="20"/>
                <w:szCs w:val="20"/>
              </w:rPr>
            </w:pPr>
            <w:r w:rsidRPr="002516DF">
              <w:rPr>
                <w:rFonts w:ascii="Times New Roman" w:hAnsi="Times New Roman" w:cs="Times New Roman"/>
                <w:sz w:val="20"/>
                <w:szCs w:val="16"/>
              </w:rPr>
              <w:t>Снос многоквартирного жилого дома по ул. Советская, 91</w:t>
            </w:r>
          </w:p>
        </w:tc>
        <w:tc>
          <w:tcPr>
            <w:tcW w:w="2268" w:type="dxa"/>
            <w:vAlign w:val="center"/>
          </w:tcPr>
          <w:p w14:paraId="00C76420" w14:textId="77777777" w:rsidR="008B48C1" w:rsidRPr="002516DF" w:rsidRDefault="008B48C1" w:rsidP="008B48C1">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5DFC723C" w14:textId="77777777" w:rsidTr="00E51AB5">
        <w:trPr>
          <w:trHeight w:val="99"/>
          <w:jc w:val="center"/>
        </w:trPr>
        <w:tc>
          <w:tcPr>
            <w:tcW w:w="993" w:type="dxa"/>
            <w:vAlign w:val="center"/>
          </w:tcPr>
          <w:p w14:paraId="2613B978" w14:textId="377F5A50" w:rsidR="00E51AB5" w:rsidRPr="002516DF" w:rsidRDefault="00E51AB5" w:rsidP="00E51AB5">
            <w:pPr>
              <w:suppressAutoHyphens w:val="0"/>
              <w:ind w:left="-113" w:right="-113"/>
              <w:jc w:val="center"/>
              <w:rPr>
                <w:rFonts w:ascii="Times New Roman" w:eastAsia="SimSun" w:hAnsi="Times New Roman" w:cs="Times New Roman"/>
                <w:sz w:val="20"/>
                <w:szCs w:val="20"/>
              </w:rPr>
            </w:pPr>
            <w:r w:rsidRPr="002516DF">
              <w:rPr>
                <w:rFonts w:ascii="Times New Roman" w:eastAsia="SimSun" w:hAnsi="Times New Roman" w:cs="Times New Roman"/>
                <w:sz w:val="20"/>
                <w:szCs w:val="20"/>
              </w:rPr>
              <w:t>-</w:t>
            </w:r>
          </w:p>
        </w:tc>
        <w:tc>
          <w:tcPr>
            <w:tcW w:w="6090" w:type="dxa"/>
            <w:vAlign w:val="center"/>
          </w:tcPr>
          <w:p w14:paraId="5DBEFBE5" w14:textId="27F4725F" w:rsidR="00E51AB5" w:rsidRPr="002516DF" w:rsidRDefault="00E51AB5" w:rsidP="00E51AB5">
            <w:pPr>
              <w:ind w:left="-57" w:right="-57"/>
              <w:rPr>
                <w:rFonts w:ascii="Times New Roman" w:hAnsi="Times New Roman" w:cs="Times New Roman"/>
                <w:sz w:val="20"/>
                <w:szCs w:val="16"/>
              </w:rPr>
            </w:pPr>
            <w:r w:rsidRPr="002516DF">
              <w:rPr>
                <w:rFonts w:ascii="Times New Roman" w:hAnsi="Times New Roman" w:cs="Times New Roman"/>
                <w:sz w:val="20"/>
                <w:szCs w:val="16"/>
              </w:rPr>
              <w:t xml:space="preserve">Снос многофункционального здания, включающего в себя объекты повседневного обслуживания, по </w:t>
            </w:r>
            <w:proofErr w:type="spellStart"/>
            <w:r w:rsidRPr="002516DF">
              <w:rPr>
                <w:rFonts w:ascii="Times New Roman" w:hAnsi="Times New Roman" w:cs="Times New Roman"/>
                <w:sz w:val="20"/>
                <w:szCs w:val="16"/>
              </w:rPr>
              <w:t>ул</w:t>
            </w:r>
            <w:proofErr w:type="spellEnd"/>
            <w:r w:rsidRPr="002516DF">
              <w:rPr>
                <w:rFonts w:ascii="Times New Roman" w:hAnsi="Times New Roman" w:cs="Times New Roman"/>
                <w:sz w:val="20"/>
                <w:szCs w:val="16"/>
              </w:rPr>
              <w:t xml:space="preserve"> Советская, 93 А</w:t>
            </w:r>
          </w:p>
        </w:tc>
        <w:tc>
          <w:tcPr>
            <w:tcW w:w="2268" w:type="dxa"/>
            <w:vAlign w:val="center"/>
          </w:tcPr>
          <w:p w14:paraId="02D26F17" w14:textId="682C98F6" w:rsidR="00E51AB5" w:rsidRPr="002516DF" w:rsidRDefault="00E51AB5" w:rsidP="00E51AB5">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08FAED21" w14:textId="77777777" w:rsidTr="00E51AB5">
        <w:trPr>
          <w:trHeight w:val="99"/>
          <w:jc w:val="center"/>
        </w:trPr>
        <w:tc>
          <w:tcPr>
            <w:tcW w:w="993" w:type="dxa"/>
            <w:vAlign w:val="center"/>
          </w:tcPr>
          <w:p w14:paraId="64579BA1" w14:textId="2BB88156" w:rsidR="00E51AB5" w:rsidRPr="002516DF" w:rsidRDefault="00E51AB5" w:rsidP="00E51AB5">
            <w:pPr>
              <w:suppressAutoHyphens w:val="0"/>
              <w:ind w:left="-113" w:right="-113"/>
              <w:jc w:val="center"/>
              <w:rPr>
                <w:rFonts w:ascii="Times New Roman" w:eastAsia="SimSun" w:hAnsi="Times New Roman" w:cs="Times New Roman"/>
                <w:sz w:val="20"/>
                <w:szCs w:val="20"/>
              </w:rPr>
            </w:pPr>
            <w:r w:rsidRPr="002516DF">
              <w:rPr>
                <w:rFonts w:ascii="Times New Roman" w:eastAsia="SimSun" w:hAnsi="Times New Roman" w:cs="Times New Roman"/>
                <w:sz w:val="20"/>
                <w:szCs w:val="20"/>
              </w:rPr>
              <w:t>-</w:t>
            </w:r>
          </w:p>
        </w:tc>
        <w:tc>
          <w:tcPr>
            <w:tcW w:w="6090" w:type="dxa"/>
            <w:vAlign w:val="center"/>
          </w:tcPr>
          <w:p w14:paraId="0FFA4C8D" w14:textId="6E12099D" w:rsidR="00E51AB5" w:rsidRPr="002516DF" w:rsidRDefault="00E51AB5" w:rsidP="00E51AB5">
            <w:pPr>
              <w:ind w:left="-57" w:right="-57"/>
              <w:rPr>
                <w:rFonts w:ascii="Times New Roman" w:hAnsi="Times New Roman" w:cs="Times New Roman"/>
                <w:sz w:val="20"/>
                <w:szCs w:val="16"/>
              </w:rPr>
            </w:pPr>
            <w:r w:rsidRPr="002516DF">
              <w:rPr>
                <w:rFonts w:ascii="Times New Roman" w:hAnsi="Times New Roman" w:cs="Times New Roman"/>
                <w:sz w:val="20"/>
                <w:szCs w:val="16"/>
              </w:rPr>
              <w:t>Снос производственного здания – Жестяно-баночной фабрики по ул. Советская, 85</w:t>
            </w:r>
          </w:p>
        </w:tc>
        <w:tc>
          <w:tcPr>
            <w:tcW w:w="2268" w:type="dxa"/>
            <w:vAlign w:val="center"/>
          </w:tcPr>
          <w:p w14:paraId="105787A1" w14:textId="11F4FCB2" w:rsidR="00E51AB5" w:rsidRPr="002516DF" w:rsidRDefault="00E51AB5" w:rsidP="00E51AB5">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76655B22" w14:textId="77777777" w:rsidTr="00E51AB5">
        <w:trPr>
          <w:trHeight w:val="99"/>
          <w:jc w:val="center"/>
        </w:trPr>
        <w:tc>
          <w:tcPr>
            <w:tcW w:w="993" w:type="dxa"/>
            <w:vAlign w:val="center"/>
          </w:tcPr>
          <w:p w14:paraId="4BF8B817" w14:textId="604684A6" w:rsidR="00E51AB5" w:rsidRPr="002516DF" w:rsidRDefault="00E51AB5" w:rsidP="00E51AB5">
            <w:pPr>
              <w:suppressAutoHyphens w:val="0"/>
              <w:ind w:left="-113" w:right="-113"/>
              <w:jc w:val="center"/>
              <w:rPr>
                <w:rFonts w:ascii="Times New Roman" w:eastAsia="SimSun" w:hAnsi="Times New Roman" w:cs="Times New Roman"/>
                <w:sz w:val="20"/>
                <w:szCs w:val="20"/>
              </w:rPr>
            </w:pPr>
            <w:r w:rsidRPr="002516DF">
              <w:rPr>
                <w:rFonts w:ascii="Times New Roman" w:eastAsia="SimSun" w:hAnsi="Times New Roman" w:cs="Times New Roman"/>
                <w:sz w:val="20"/>
                <w:szCs w:val="20"/>
              </w:rPr>
              <w:t>-</w:t>
            </w:r>
          </w:p>
        </w:tc>
        <w:tc>
          <w:tcPr>
            <w:tcW w:w="6090" w:type="dxa"/>
            <w:vAlign w:val="center"/>
          </w:tcPr>
          <w:p w14:paraId="1FBB28FE" w14:textId="10EC6365" w:rsidR="00E51AB5" w:rsidRPr="002516DF" w:rsidRDefault="00E51AB5" w:rsidP="00E51AB5">
            <w:pPr>
              <w:ind w:left="-57" w:right="-57"/>
              <w:rPr>
                <w:rFonts w:ascii="Times New Roman" w:hAnsi="Times New Roman" w:cs="Times New Roman"/>
                <w:sz w:val="20"/>
                <w:szCs w:val="16"/>
              </w:rPr>
            </w:pPr>
            <w:r w:rsidRPr="002516DF">
              <w:rPr>
                <w:rFonts w:ascii="Times New Roman" w:hAnsi="Times New Roman" w:cs="Times New Roman"/>
                <w:sz w:val="20"/>
                <w:szCs w:val="16"/>
              </w:rPr>
              <w:t>Снос существующего сооружения транспортной инфраструктуры (гараж), расположенного в северной части проектируемой территории</w:t>
            </w:r>
          </w:p>
        </w:tc>
        <w:tc>
          <w:tcPr>
            <w:tcW w:w="2268" w:type="dxa"/>
            <w:vAlign w:val="center"/>
          </w:tcPr>
          <w:p w14:paraId="6A205B8F" w14:textId="7E8EFEA5" w:rsidR="00E51AB5" w:rsidRPr="002516DF" w:rsidRDefault="00E51AB5" w:rsidP="00E51AB5">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1695CF85" w14:textId="77777777" w:rsidTr="00E51AB5">
        <w:trPr>
          <w:trHeight w:val="99"/>
          <w:jc w:val="center"/>
        </w:trPr>
        <w:tc>
          <w:tcPr>
            <w:tcW w:w="993" w:type="dxa"/>
            <w:vAlign w:val="center"/>
          </w:tcPr>
          <w:p w14:paraId="3DAC3B04" w14:textId="0C5BCE4B" w:rsidR="00E51AB5" w:rsidRPr="002516DF" w:rsidRDefault="00E51AB5" w:rsidP="00E51AB5">
            <w:pPr>
              <w:suppressAutoHyphens w:val="0"/>
              <w:ind w:left="-113" w:right="-113"/>
              <w:jc w:val="center"/>
              <w:rPr>
                <w:rFonts w:ascii="Times New Roman" w:eastAsia="SimSun" w:hAnsi="Times New Roman" w:cs="Times New Roman"/>
                <w:sz w:val="20"/>
                <w:szCs w:val="20"/>
              </w:rPr>
            </w:pPr>
            <w:r w:rsidRPr="002516DF">
              <w:rPr>
                <w:rFonts w:ascii="Times New Roman" w:eastAsia="SimSun" w:hAnsi="Times New Roman" w:cs="Times New Roman"/>
                <w:sz w:val="20"/>
                <w:szCs w:val="20"/>
              </w:rPr>
              <w:t>-</w:t>
            </w:r>
          </w:p>
        </w:tc>
        <w:tc>
          <w:tcPr>
            <w:tcW w:w="6090" w:type="dxa"/>
            <w:vAlign w:val="center"/>
          </w:tcPr>
          <w:p w14:paraId="1360CE97" w14:textId="66210DD9" w:rsidR="00E51AB5" w:rsidRPr="002516DF" w:rsidRDefault="00E51AB5" w:rsidP="00E51AB5">
            <w:pPr>
              <w:ind w:left="-57" w:right="-57"/>
              <w:rPr>
                <w:rFonts w:ascii="Times New Roman" w:hAnsi="Times New Roman" w:cs="Times New Roman"/>
                <w:sz w:val="20"/>
                <w:szCs w:val="16"/>
              </w:rPr>
            </w:pPr>
            <w:r w:rsidRPr="002516DF">
              <w:rPr>
                <w:rFonts w:ascii="Times New Roman" w:hAnsi="Times New Roman" w:cs="Times New Roman"/>
                <w:sz w:val="20"/>
                <w:szCs w:val="16"/>
              </w:rPr>
              <w:t>Снос вспомогательных объектов некапитального строительства (строения, сооружения), которые не соответствуют проекту планировки новой застройки</w:t>
            </w:r>
          </w:p>
        </w:tc>
        <w:tc>
          <w:tcPr>
            <w:tcW w:w="2268" w:type="dxa"/>
            <w:vAlign w:val="center"/>
          </w:tcPr>
          <w:p w14:paraId="03E22AEF" w14:textId="4ECBF2CE" w:rsidR="00E51AB5" w:rsidRPr="002516DF" w:rsidRDefault="00E51AB5" w:rsidP="00E51AB5">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55001E0B" w14:textId="77777777" w:rsidTr="00E51AB5">
        <w:trPr>
          <w:trHeight w:val="99"/>
          <w:jc w:val="center"/>
        </w:trPr>
        <w:tc>
          <w:tcPr>
            <w:tcW w:w="9351" w:type="dxa"/>
            <w:gridSpan w:val="3"/>
            <w:vAlign w:val="center"/>
          </w:tcPr>
          <w:p w14:paraId="16910882" w14:textId="27674F25" w:rsidR="00E51AB5" w:rsidRPr="002516DF" w:rsidRDefault="00E51AB5" w:rsidP="008B48C1">
            <w:pPr>
              <w:ind w:left="-57" w:right="-57"/>
              <w:jc w:val="center"/>
              <w:rPr>
                <w:rFonts w:ascii="Times New Roman" w:hAnsi="Times New Roman" w:cs="Times New Roman"/>
                <w:b/>
                <w:i/>
                <w:sz w:val="20"/>
                <w:szCs w:val="20"/>
              </w:rPr>
            </w:pPr>
            <w:r w:rsidRPr="002516DF">
              <w:rPr>
                <w:rFonts w:ascii="Times New Roman" w:hAnsi="Times New Roman" w:cs="Times New Roman"/>
                <w:b/>
                <w:i/>
                <w:sz w:val="20"/>
                <w:szCs w:val="20"/>
              </w:rPr>
              <w:t>Реконструкция</w:t>
            </w:r>
          </w:p>
        </w:tc>
      </w:tr>
      <w:tr w:rsidR="002516DF" w:rsidRPr="002516DF" w14:paraId="191C8B98" w14:textId="77777777" w:rsidTr="00E51AB5">
        <w:trPr>
          <w:trHeight w:val="99"/>
          <w:jc w:val="center"/>
        </w:trPr>
        <w:tc>
          <w:tcPr>
            <w:tcW w:w="993" w:type="dxa"/>
            <w:vAlign w:val="center"/>
          </w:tcPr>
          <w:p w14:paraId="289BC147" w14:textId="068D45BC" w:rsidR="00E51AB5" w:rsidRPr="002516DF" w:rsidRDefault="00E51AB5" w:rsidP="00E51AB5">
            <w:pPr>
              <w:suppressAutoHyphens w:val="0"/>
              <w:ind w:left="-113" w:right="-113"/>
              <w:jc w:val="center"/>
              <w:rPr>
                <w:rFonts w:ascii="Times New Roman" w:eastAsia="SimSun" w:hAnsi="Times New Roman" w:cs="Times New Roman"/>
                <w:sz w:val="20"/>
                <w:szCs w:val="20"/>
              </w:rPr>
            </w:pPr>
            <w:r w:rsidRPr="002516DF">
              <w:rPr>
                <w:rFonts w:ascii="Times New Roman" w:hAnsi="Times New Roman" w:cs="Times New Roman"/>
                <w:sz w:val="20"/>
                <w:szCs w:val="20"/>
                <w:lang w:eastAsia="ru-RU"/>
              </w:rPr>
              <w:t>16</w:t>
            </w:r>
          </w:p>
        </w:tc>
        <w:tc>
          <w:tcPr>
            <w:tcW w:w="6090" w:type="dxa"/>
            <w:vAlign w:val="center"/>
          </w:tcPr>
          <w:p w14:paraId="7A5292D6" w14:textId="74B8EFA5" w:rsidR="00E51AB5" w:rsidRPr="002516DF" w:rsidRDefault="00E51AB5" w:rsidP="00E51AB5">
            <w:pPr>
              <w:ind w:left="-57" w:right="-57"/>
              <w:rPr>
                <w:rFonts w:ascii="Times New Roman" w:hAnsi="Times New Roman" w:cs="Times New Roman"/>
                <w:sz w:val="20"/>
                <w:szCs w:val="16"/>
              </w:rPr>
            </w:pPr>
            <w:r w:rsidRPr="002516DF">
              <w:rPr>
                <w:rFonts w:ascii="Times New Roman" w:hAnsi="Times New Roman" w:cs="Times New Roman"/>
                <w:sz w:val="20"/>
                <w:szCs w:val="20"/>
              </w:rPr>
              <w:t>Торговый центр «Колизей» (реконструкция)</w:t>
            </w:r>
          </w:p>
        </w:tc>
        <w:tc>
          <w:tcPr>
            <w:tcW w:w="2268" w:type="dxa"/>
            <w:vAlign w:val="center"/>
          </w:tcPr>
          <w:p w14:paraId="4CD817F9" w14:textId="4FBD213C" w:rsidR="00E51AB5" w:rsidRPr="002516DF" w:rsidRDefault="00E51AB5" w:rsidP="00E51AB5">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302F258D" w14:textId="77777777" w:rsidTr="00E51AB5">
        <w:trPr>
          <w:trHeight w:val="99"/>
          <w:jc w:val="center"/>
        </w:trPr>
        <w:tc>
          <w:tcPr>
            <w:tcW w:w="993" w:type="dxa"/>
            <w:vAlign w:val="center"/>
          </w:tcPr>
          <w:p w14:paraId="3688409D" w14:textId="75CE8F8A" w:rsidR="00E51AB5" w:rsidRPr="002516DF" w:rsidRDefault="00E51AB5" w:rsidP="00E51AB5">
            <w:pPr>
              <w:suppressAutoHyphens w:val="0"/>
              <w:ind w:left="-113" w:right="-113"/>
              <w:jc w:val="center"/>
              <w:rPr>
                <w:rFonts w:ascii="Times New Roman" w:eastAsia="SimSun" w:hAnsi="Times New Roman" w:cs="Times New Roman"/>
                <w:sz w:val="20"/>
                <w:szCs w:val="20"/>
              </w:rPr>
            </w:pPr>
            <w:r w:rsidRPr="002516DF">
              <w:rPr>
                <w:rFonts w:ascii="Times New Roman" w:hAnsi="Times New Roman" w:cs="Times New Roman"/>
                <w:sz w:val="20"/>
                <w:szCs w:val="20"/>
                <w:lang w:eastAsia="ru-RU"/>
              </w:rPr>
              <w:t>17</w:t>
            </w:r>
          </w:p>
        </w:tc>
        <w:tc>
          <w:tcPr>
            <w:tcW w:w="6090" w:type="dxa"/>
            <w:vAlign w:val="center"/>
          </w:tcPr>
          <w:p w14:paraId="24238A66" w14:textId="1065920E" w:rsidR="00E51AB5" w:rsidRPr="002516DF" w:rsidRDefault="00E51AB5" w:rsidP="00E51AB5">
            <w:pPr>
              <w:ind w:left="-57" w:right="-57"/>
              <w:rPr>
                <w:rFonts w:ascii="Times New Roman" w:hAnsi="Times New Roman" w:cs="Times New Roman"/>
                <w:sz w:val="20"/>
                <w:szCs w:val="16"/>
              </w:rPr>
            </w:pPr>
            <w:r w:rsidRPr="002516DF">
              <w:rPr>
                <w:rFonts w:ascii="Times New Roman" w:hAnsi="Times New Roman" w:cs="Times New Roman"/>
                <w:sz w:val="20"/>
                <w:szCs w:val="20"/>
              </w:rPr>
              <w:t>Торговый центр «Алекс» (реконструкция)</w:t>
            </w:r>
          </w:p>
        </w:tc>
        <w:tc>
          <w:tcPr>
            <w:tcW w:w="2268" w:type="dxa"/>
            <w:vAlign w:val="center"/>
          </w:tcPr>
          <w:p w14:paraId="028129D9" w14:textId="25B0E054" w:rsidR="00E51AB5" w:rsidRPr="002516DF" w:rsidRDefault="00E51AB5" w:rsidP="00E51AB5">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01535105" w14:textId="77777777" w:rsidTr="00E51AB5">
        <w:trPr>
          <w:trHeight w:val="99"/>
          <w:jc w:val="center"/>
        </w:trPr>
        <w:tc>
          <w:tcPr>
            <w:tcW w:w="993" w:type="dxa"/>
            <w:vAlign w:val="center"/>
          </w:tcPr>
          <w:p w14:paraId="1468DF93" w14:textId="1CB7F11E" w:rsidR="00EE13FE" w:rsidRPr="002516DF" w:rsidRDefault="00EE13FE" w:rsidP="00EE13FE">
            <w:pPr>
              <w:suppressAutoHyphens w:val="0"/>
              <w:ind w:left="-113" w:right="-113"/>
              <w:jc w:val="center"/>
              <w:rPr>
                <w:rFonts w:ascii="Times New Roman" w:hAnsi="Times New Roman" w:cs="Times New Roman"/>
                <w:sz w:val="20"/>
                <w:szCs w:val="20"/>
                <w:lang w:eastAsia="ru-RU"/>
              </w:rPr>
            </w:pPr>
            <w:r w:rsidRPr="002516DF">
              <w:rPr>
                <w:rFonts w:ascii="Times New Roman" w:hAnsi="Times New Roman" w:cs="Times New Roman"/>
                <w:sz w:val="20"/>
                <w:szCs w:val="20"/>
                <w:lang w:eastAsia="ru-RU"/>
              </w:rPr>
              <w:t>3</w:t>
            </w:r>
          </w:p>
        </w:tc>
        <w:tc>
          <w:tcPr>
            <w:tcW w:w="6090" w:type="dxa"/>
            <w:vAlign w:val="center"/>
          </w:tcPr>
          <w:p w14:paraId="1655B603" w14:textId="4BC78C99" w:rsidR="00EE13FE" w:rsidRPr="002516DF" w:rsidRDefault="00EE13FE" w:rsidP="00EE13FE">
            <w:pPr>
              <w:ind w:left="-57" w:right="-57"/>
              <w:rPr>
                <w:rFonts w:ascii="Times New Roman" w:hAnsi="Times New Roman" w:cs="Times New Roman"/>
                <w:sz w:val="20"/>
                <w:szCs w:val="20"/>
              </w:rPr>
            </w:pPr>
            <w:r w:rsidRPr="002516DF">
              <w:rPr>
                <w:rFonts w:ascii="Times New Roman" w:hAnsi="Times New Roman" w:cs="Times New Roman"/>
                <w:sz w:val="20"/>
                <w:szCs w:val="20"/>
              </w:rPr>
              <w:t xml:space="preserve">Школа парусного спорта (реконструкция), в </w:t>
            </w:r>
            <w:proofErr w:type="spellStart"/>
            <w:r w:rsidRPr="002516DF">
              <w:rPr>
                <w:rFonts w:ascii="Times New Roman" w:hAnsi="Times New Roman" w:cs="Times New Roman"/>
                <w:sz w:val="20"/>
                <w:szCs w:val="20"/>
              </w:rPr>
              <w:t>т.ч</w:t>
            </w:r>
            <w:proofErr w:type="spellEnd"/>
            <w:r w:rsidRPr="002516DF">
              <w:rPr>
                <w:rFonts w:ascii="Times New Roman" w:hAnsi="Times New Roman" w:cs="Times New Roman"/>
                <w:sz w:val="20"/>
                <w:szCs w:val="20"/>
              </w:rPr>
              <w:t>. вспомогательные здания и сооружения</w:t>
            </w:r>
          </w:p>
        </w:tc>
        <w:tc>
          <w:tcPr>
            <w:tcW w:w="2268" w:type="dxa"/>
            <w:vAlign w:val="center"/>
          </w:tcPr>
          <w:p w14:paraId="71345FFD" w14:textId="1EF3BF6B"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39B77FB5" w14:textId="77777777" w:rsidTr="00E51AB5">
        <w:trPr>
          <w:trHeight w:val="99"/>
          <w:jc w:val="center"/>
        </w:trPr>
        <w:tc>
          <w:tcPr>
            <w:tcW w:w="9351" w:type="dxa"/>
            <w:gridSpan w:val="3"/>
            <w:vAlign w:val="center"/>
          </w:tcPr>
          <w:p w14:paraId="2C14EC3C" w14:textId="009715D8" w:rsidR="00EE13FE" w:rsidRPr="002516DF" w:rsidRDefault="00EE13FE" w:rsidP="00EE13FE">
            <w:pPr>
              <w:ind w:left="-57" w:right="-57"/>
              <w:jc w:val="center"/>
              <w:rPr>
                <w:rFonts w:ascii="Times New Roman" w:hAnsi="Times New Roman" w:cs="Times New Roman"/>
                <w:b/>
                <w:sz w:val="20"/>
                <w:szCs w:val="20"/>
              </w:rPr>
            </w:pPr>
            <w:r w:rsidRPr="002516DF">
              <w:rPr>
                <w:rFonts w:ascii="Times New Roman" w:hAnsi="Times New Roman" w:cs="Times New Roman"/>
                <w:b/>
                <w:i/>
                <w:sz w:val="20"/>
                <w:szCs w:val="20"/>
              </w:rPr>
              <w:t>Строительство</w:t>
            </w:r>
          </w:p>
        </w:tc>
      </w:tr>
      <w:tr w:rsidR="002516DF" w:rsidRPr="002516DF" w14:paraId="0C9E2CC2" w14:textId="77777777" w:rsidTr="00E51AB5">
        <w:trPr>
          <w:trHeight w:val="99"/>
          <w:jc w:val="center"/>
        </w:trPr>
        <w:tc>
          <w:tcPr>
            <w:tcW w:w="9351" w:type="dxa"/>
            <w:gridSpan w:val="3"/>
            <w:vAlign w:val="center"/>
          </w:tcPr>
          <w:p w14:paraId="4BD02EBF" w14:textId="2DC621D1"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i/>
                <w:sz w:val="20"/>
                <w:szCs w:val="20"/>
              </w:rPr>
              <w:t>Жилые здания</w:t>
            </w:r>
          </w:p>
        </w:tc>
      </w:tr>
      <w:tr w:rsidR="002516DF" w:rsidRPr="002516DF" w14:paraId="315D89A3" w14:textId="77777777" w:rsidTr="00E51AB5">
        <w:trPr>
          <w:trHeight w:val="99"/>
          <w:jc w:val="center"/>
        </w:trPr>
        <w:tc>
          <w:tcPr>
            <w:tcW w:w="993" w:type="dxa"/>
            <w:vAlign w:val="center"/>
          </w:tcPr>
          <w:p w14:paraId="465AA3C5" w14:textId="5C8103AD"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Wingdings" w:hAnsi="Times New Roman" w:cs="Times New Roman"/>
                <w:sz w:val="20"/>
                <w:szCs w:val="20"/>
              </w:rPr>
              <w:t>26</w:t>
            </w:r>
          </w:p>
        </w:tc>
        <w:tc>
          <w:tcPr>
            <w:tcW w:w="6090" w:type="dxa"/>
            <w:vAlign w:val="center"/>
          </w:tcPr>
          <w:p w14:paraId="1E49918A" w14:textId="128CE473"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Многоквартирный жилой дом, с размещением в стилобате стоянки</w:t>
            </w:r>
          </w:p>
        </w:tc>
        <w:tc>
          <w:tcPr>
            <w:tcW w:w="2268" w:type="dxa"/>
            <w:vAlign w:val="center"/>
          </w:tcPr>
          <w:p w14:paraId="07610DDD" w14:textId="4119E64E"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6B8E4836" w14:textId="77777777" w:rsidTr="00E51AB5">
        <w:trPr>
          <w:trHeight w:val="99"/>
          <w:jc w:val="center"/>
        </w:trPr>
        <w:tc>
          <w:tcPr>
            <w:tcW w:w="993" w:type="dxa"/>
            <w:vAlign w:val="center"/>
          </w:tcPr>
          <w:p w14:paraId="4322BA56" w14:textId="4EDAF435"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Wingdings" w:hAnsi="Times New Roman" w:cs="Times New Roman"/>
                <w:sz w:val="20"/>
                <w:szCs w:val="20"/>
              </w:rPr>
              <w:t>27</w:t>
            </w:r>
          </w:p>
        </w:tc>
        <w:tc>
          <w:tcPr>
            <w:tcW w:w="6090" w:type="dxa"/>
            <w:vAlign w:val="center"/>
          </w:tcPr>
          <w:p w14:paraId="26536051" w14:textId="40D7808D"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Многоквартирный жилой дом, с размещением в стилобате:</w:t>
            </w:r>
          </w:p>
        </w:tc>
        <w:tc>
          <w:tcPr>
            <w:tcW w:w="2268" w:type="dxa"/>
            <w:vAlign w:val="center"/>
          </w:tcPr>
          <w:p w14:paraId="67A2CC8E" w14:textId="19A52285"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06ADA517" w14:textId="77777777" w:rsidTr="00E51AB5">
        <w:trPr>
          <w:trHeight w:val="99"/>
          <w:jc w:val="center"/>
        </w:trPr>
        <w:tc>
          <w:tcPr>
            <w:tcW w:w="993" w:type="dxa"/>
            <w:vAlign w:val="center"/>
          </w:tcPr>
          <w:p w14:paraId="5D51489A" w14:textId="57A73E5E"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Wingdings" w:hAnsi="Times New Roman" w:cs="Times New Roman"/>
                <w:sz w:val="20"/>
                <w:szCs w:val="20"/>
              </w:rPr>
              <w:t>28</w:t>
            </w:r>
          </w:p>
        </w:tc>
        <w:tc>
          <w:tcPr>
            <w:tcW w:w="6090" w:type="dxa"/>
            <w:vAlign w:val="center"/>
          </w:tcPr>
          <w:p w14:paraId="125B21DA" w14:textId="0C215697"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Многоквартирный жилой дом (группа жилых домов), с размещением в стилобате встроенно-пристроенных объектов обслуживания и стоянки</w:t>
            </w:r>
          </w:p>
        </w:tc>
        <w:tc>
          <w:tcPr>
            <w:tcW w:w="2268" w:type="dxa"/>
            <w:vAlign w:val="center"/>
          </w:tcPr>
          <w:p w14:paraId="4D2E5CDF" w14:textId="6F29F62C"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4E25E85C" w14:textId="77777777" w:rsidTr="00E51AB5">
        <w:trPr>
          <w:trHeight w:val="99"/>
          <w:jc w:val="center"/>
        </w:trPr>
        <w:tc>
          <w:tcPr>
            <w:tcW w:w="993" w:type="dxa"/>
            <w:vAlign w:val="center"/>
          </w:tcPr>
          <w:p w14:paraId="5DE551BE" w14:textId="3B365A2C"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Wingdings" w:hAnsi="Times New Roman" w:cs="Times New Roman"/>
                <w:sz w:val="20"/>
                <w:szCs w:val="20"/>
              </w:rPr>
              <w:t>26</w:t>
            </w:r>
          </w:p>
        </w:tc>
        <w:tc>
          <w:tcPr>
            <w:tcW w:w="6090" w:type="dxa"/>
            <w:vAlign w:val="center"/>
          </w:tcPr>
          <w:p w14:paraId="417DBE84" w14:textId="2F2E1FC8"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Многоквартирный жилой дом, с размещением в стилобате стоянки</w:t>
            </w:r>
          </w:p>
        </w:tc>
        <w:tc>
          <w:tcPr>
            <w:tcW w:w="2268" w:type="dxa"/>
            <w:vAlign w:val="center"/>
          </w:tcPr>
          <w:p w14:paraId="1002954A" w14:textId="37D5D61E"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263ADB08" w14:textId="77777777" w:rsidTr="00E51AB5">
        <w:trPr>
          <w:trHeight w:val="99"/>
          <w:jc w:val="center"/>
        </w:trPr>
        <w:tc>
          <w:tcPr>
            <w:tcW w:w="993" w:type="dxa"/>
            <w:vAlign w:val="center"/>
          </w:tcPr>
          <w:p w14:paraId="5F59D20C" w14:textId="071C3CAF"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Wingdings" w:hAnsi="Times New Roman" w:cs="Times New Roman"/>
                <w:sz w:val="20"/>
                <w:szCs w:val="20"/>
              </w:rPr>
              <w:t>26</w:t>
            </w:r>
          </w:p>
        </w:tc>
        <w:tc>
          <w:tcPr>
            <w:tcW w:w="6090" w:type="dxa"/>
            <w:vAlign w:val="center"/>
          </w:tcPr>
          <w:p w14:paraId="13DBF4EC" w14:textId="6150ABDC"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Многоквартирный жилой дом, с размещением в стилобате стоянки</w:t>
            </w:r>
          </w:p>
        </w:tc>
        <w:tc>
          <w:tcPr>
            <w:tcW w:w="2268" w:type="dxa"/>
            <w:vAlign w:val="center"/>
          </w:tcPr>
          <w:p w14:paraId="784FBE0C" w14:textId="2184188A"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507C958B" w14:textId="77777777" w:rsidTr="00E51AB5">
        <w:trPr>
          <w:trHeight w:val="99"/>
          <w:jc w:val="center"/>
        </w:trPr>
        <w:tc>
          <w:tcPr>
            <w:tcW w:w="9351" w:type="dxa"/>
            <w:gridSpan w:val="3"/>
            <w:vAlign w:val="center"/>
          </w:tcPr>
          <w:p w14:paraId="222715D0" w14:textId="5C470600"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i/>
                <w:sz w:val="20"/>
                <w:szCs w:val="20"/>
              </w:rPr>
              <w:t>Общественные здания</w:t>
            </w:r>
          </w:p>
        </w:tc>
      </w:tr>
      <w:tr w:rsidR="002516DF" w:rsidRPr="002516DF" w14:paraId="1DA93788" w14:textId="77777777" w:rsidTr="00E51AB5">
        <w:trPr>
          <w:trHeight w:val="99"/>
          <w:jc w:val="center"/>
        </w:trPr>
        <w:tc>
          <w:tcPr>
            <w:tcW w:w="993" w:type="dxa"/>
            <w:vAlign w:val="center"/>
          </w:tcPr>
          <w:p w14:paraId="081136F6" w14:textId="1B4D0282"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Wingdings" w:hAnsi="Times New Roman" w:cs="Times New Roman"/>
                <w:sz w:val="20"/>
                <w:szCs w:val="20"/>
              </w:rPr>
              <w:t>31</w:t>
            </w:r>
          </w:p>
        </w:tc>
        <w:tc>
          <w:tcPr>
            <w:tcW w:w="6090" w:type="dxa"/>
            <w:vAlign w:val="center"/>
          </w:tcPr>
          <w:p w14:paraId="17762CBF" w14:textId="7465FB0F"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Поликлиника</w:t>
            </w:r>
          </w:p>
        </w:tc>
        <w:tc>
          <w:tcPr>
            <w:tcW w:w="2268" w:type="dxa"/>
            <w:vAlign w:val="center"/>
          </w:tcPr>
          <w:p w14:paraId="2B9F69C3" w14:textId="206413BC"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2684CE26" w14:textId="77777777" w:rsidTr="00E51AB5">
        <w:trPr>
          <w:trHeight w:val="99"/>
          <w:jc w:val="center"/>
        </w:trPr>
        <w:tc>
          <w:tcPr>
            <w:tcW w:w="993" w:type="dxa"/>
            <w:vAlign w:val="center"/>
          </w:tcPr>
          <w:p w14:paraId="7C62F6E2" w14:textId="075D5362"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Mangal" w:hAnsi="Times New Roman" w:cs="Times New Roman"/>
                <w:sz w:val="20"/>
                <w:szCs w:val="20"/>
              </w:rPr>
              <w:t>32</w:t>
            </w:r>
          </w:p>
        </w:tc>
        <w:tc>
          <w:tcPr>
            <w:tcW w:w="6090" w:type="dxa"/>
            <w:vAlign w:val="center"/>
          </w:tcPr>
          <w:p w14:paraId="7BA62D2A" w14:textId="39AC2944"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 xml:space="preserve">Объект школы парусного спорта </w:t>
            </w:r>
          </w:p>
        </w:tc>
        <w:tc>
          <w:tcPr>
            <w:tcW w:w="2268" w:type="dxa"/>
            <w:vAlign w:val="center"/>
          </w:tcPr>
          <w:p w14:paraId="311FA835" w14:textId="3A55D469"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r w:rsidR="002516DF" w:rsidRPr="002516DF" w14:paraId="03C6616A" w14:textId="77777777" w:rsidTr="00E51AB5">
        <w:trPr>
          <w:trHeight w:val="99"/>
          <w:jc w:val="center"/>
        </w:trPr>
        <w:tc>
          <w:tcPr>
            <w:tcW w:w="993" w:type="dxa"/>
            <w:vAlign w:val="center"/>
          </w:tcPr>
          <w:p w14:paraId="0B57FE41" w14:textId="221AEBEE" w:rsidR="00EE13FE" w:rsidRPr="002516DF" w:rsidRDefault="00EE13FE" w:rsidP="00EE13FE">
            <w:pPr>
              <w:suppressAutoHyphens w:val="0"/>
              <w:ind w:left="-113" w:right="-113"/>
              <w:jc w:val="center"/>
              <w:rPr>
                <w:rFonts w:ascii="Times New Roman" w:eastAsia="SimSun" w:hAnsi="Times New Roman" w:cs="Times New Roman"/>
                <w:sz w:val="20"/>
                <w:szCs w:val="20"/>
              </w:rPr>
            </w:pPr>
            <w:r w:rsidRPr="002516DF">
              <w:rPr>
                <w:rFonts w:ascii="Times New Roman" w:eastAsia="Mangal" w:hAnsi="Times New Roman" w:cs="Times New Roman"/>
                <w:sz w:val="20"/>
                <w:szCs w:val="20"/>
              </w:rPr>
              <w:t>34</w:t>
            </w:r>
          </w:p>
        </w:tc>
        <w:tc>
          <w:tcPr>
            <w:tcW w:w="6090" w:type="dxa"/>
            <w:vAlign w:val="center"/>
          </w:tcPr>
          <w:p w14:paraId="49C1AA6D" w14:textId="7DD9BF08" w:rsidR="00EE13FE" w:rsidRPr="002516DF" w:rsidRDefault="00EE13FE" w:rsidP="00EE13FE">
            <w:pPr>
              <w:ind w:left="-57" w:right="-57"/>
              <w:rPr>
                <w:rFonts w:ascii="Times New Roman" w:hAnsi="Times New Roman" w:cs="Times New Roman"/>
                <w:sz w:val="20"/>
                <w:szCs w:val="16"/>
              </w:rPr>
            </w:pPr>
            <w:r w:rsidRPr="002516DF">
              <w:rPr>
                <w:rFonts w:ascii="Times New Roman" w:hAnsi="Times New Roman" w:cs="Times New Roman"/>
                <w:sz w:val="20"/>
                <w:szCs w:val="20"/>
              </w:rPr>
              <w:t>Магазин</w:t>
            </w:r>
          </w:p>
        </w:tc>
        <w:tc>
          <w:tcPr>
            <w:tcW w:w="2268" w:type="dxa"/>
            <w:vAlign w:val="center"/>
          </w:tcPr>
          <w:p w14:paraId="25B3F4E3" w14:textId="08B71470" w:rsidR="00EE13FE" w:rsidRPr="002516DF" w:rsidRDefault="00EE13FE" w:rsidP="00EE13FE">
            <w:pPr>
              <w:ind w:left="-57" w:right="-57"/>
              <w:jc w:val="center"/>
              <w:rPr>
                <w:rFonts w:ascii="Times New Roman" w:hAnsi="Times New Roman" w:cs="Times New Roman"/>
                <w:sz w:val="20"/>
                <w:szCs w:val="20"/>
              </w:rPr>
            </w:pPr>
            <w:r w:rsidRPr="002516DF">
              <w:rPr>
                <w:rFonts w:ascii="Times New Roman" w:hAnsi="Times New Roman" w:cs="Times New Roman"/>
                <w:sz w:val="20"/>
                <w:szCs w:val="20"/>
              </w:rPr>
              <w:t>2032 г</w:t>
            </w:r>
          </w:p>
        </w:tc>
      </w:tr>
    </w:tbl>
    <w:p w14:paraId="50D6DFED" w14:textId="77777777" w:rsidR="001B21B7" w:rsidRPr="002516DF" w:rsidRDefault="001B21B7" w:rsidP="000B7CC5">
      <w:pPr>
        <w:spacing w:before="240"/>
        <w:ind w:firstLine="567"/>
        <w:jc w:val="both"/>
        <w:rPr>
          <w:rFonts w:ascii="Times New Roman" w:hAnsi="Times New Roman" w:cs="Times New Roman"/>
          <w:lang w:eastAsia="ru-RU"/>
        </w:rPr>
      </w:pPr>
      <w:r w:rsidRPr="002516DF">
        <w:rPr>
          <w:rFonts w:ascii="Times New Roman" w:hAnsi="Times New Roman" w:cs="Times New Roman"/>
        </w:rPr>
        <w:lastRenderedPageBreak/>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14:paraId="5E597ADC" w14:textId="6CB972A5" w:rsidR="001B21B7" w:rsidRPr="002516DF" w:rsidRDefault="001B21B7" w:rsidP="00E51AB5">
      <w:pPr>
        <w:keepNext/>
        <w:keepLines/>
        <w:tabs>
          <w:tab w:val="left" w:pos="1418"/>
        </w:tabs>
        <w:autoSpaceDE w:val="0"/>
        <w:spacing w:before="240" w:after="200"/>
        <w:ind w:firstLine="567"/>
        <w:jc w:val="center"/>
        <w:outlineLvl w:val="1"/>
        <w:rPr>
          <w:rFonts w:ascii="Times New Roman" w:eastAsia="ISOCPEUR" w:hAnsi="Times New Roman" w:cs="Times New Roman"/>
          <w:b/>
        </w:rPr>
      </w:pPr>
      <w:bookmarkStart w:id="80" w:name="_Toc61605403"/>
      <w:bookmarkStart w:id="81" w:name="_Toc61605515"/>
      <w:bookmarkStart w:id="82" w:name="_Toc112942679"/>
      <w:r w:rsidRPr="002516DF">
        <w:rPr>
          <w:rFonts w:ascii="Times New Roman" w:eastAsia="ISOCPEUR" w:hAnsi="Times New Roman" w:cs="Times New Roman"/>
          <w:b/>
        </w:rPr>
        <w:t>3.2.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80"/>
      <w:bookmarkEnd w:id="81"/>
      <w:bookmarkEnd w:id="82"/>
    </w:p>
    <w:p w14:paraId="2FF5020E" w14:textId="77777777" w:rsidR="00E51AB5" w:rsidRPr="002516DF" w:rsidRDefault="00E51AB5" w:rsidP="00E51AB5">
      <w:pPr>
        <w:ind w:firstLine="567"/>
        <w:jc w:val="both"/>
        <w:rPr>
          <w:rFonts w:ascii="Times New Roman" w:hAnsi="Times New Roman" w:cs="Times New Roman"/>
        </w:rPr>
      </w:pPr>
      <w:r w:rsidRPr="002516DF">
        <w:rPr>
          <w:rFonts w:ascii="Times New Roman" w:hAnsi="Times New Roman" w:cs="Times New Roman"/>
          <w:lang w:eastAsia="ru-RU"/>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 приведены в п.3.1</w:t>
      </w:r>
      <w:r w:rsidRPr="002516DF">
        <w:rPr>
          <w:rFonts w:ascii="Times New Roman" w:hAnsi="Times New Roman" w:cs="Times New Roman"/>
        </w:rPr>
        <w:t>.</w:t>
      </w:r>
    </w:p>
    <w:p w14:paraId="655CB11E" w14:textId="77777777" w:rsidR="00E51AB5" w:rsidRPr="002516DF" w:rsidRDefault="00E51AB5" w:rsidP="00E51AB5">
      <w:pPr>
        <w:spacing w:after="240"/>
        <w:ind w:firstLine="567"/>
        <w:jc w:val="both"/>
        <w:rPr>
          <w:rFonts w:ascii="Times New Roman" w:hAnsi="Times New Roman" w:cs="Times New Roman"/>
          <w:lang w:eastAsia="ru-RU"/>
        </w:rPr>
      </w:pPr>
      <w:r w:rsidRPr="002516DF">
        <w:rPr>
          <w:rFonts w:ascii="Times New Roman" w:hAnsi="Times New Roman" w:cs="Times New Roman"/>
        </w:rPr>
        <w:t>Мероприятия и инвестиционные проекты, включенные в программы комплексного развития, отсутствуют.</w:t>
      </w:r>
    </w:p>
    <w:p w14:paraId="00FE47DB" w14:textId="77777777" w:rsidR="001B21B7" w:rsidRPr="002516DF" w:rsidRDefault="001B21B7" w:rsidP="00E51AB5">
      <w:pPr>
        <w:ind w:firstLine="567"/>
        <w:jc w:val="both"/>
        <w:rPr>
          <w:rFonts w:ascii="Times New Roman" w:hAnsi="Times New Roman" w:cs="Times New Roman"/>
          <w:lang w:eastAsia="ru-RU"/>
        </w:rPr>
      </w:pPr>
    </w:p>
    <w:sectPr w:rsidR="001B21B7" w:rsidRPr="002516DF" w:rsidSect="008D4CE1">
      <w:headerReference w:type="even" r:id="rId17"/>
      <w:footerReference w:type="even" r:id="rId18"/>
      <w:pgSz w:w="11906" w:h="16838"/>
      <w:pgMar w:top="814" w:right="850" w:bottom="1134" w:left="1418" w:header="420"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BBB64" w14:textId="77777777" w:rsidR="008972EB" w:rsidRDefault="008972EB">
      <w:r>
        <w:separator/>
      </w:r>
    </w:p>
  </w:endnote>
  <w:endnote w:type="continuationSeparator" w:id="0">
    <w:p w14:paraId="1E32F385" w14:textId="77777777" w:rsidR="008972EB" w:rsidRDefault="0089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Peterburg">
    <w:panose1 w:val="00000000000000000000"/>
    <w:charset w:val="00"/>
    <w:family w:val="roman"/>
    <w:notTrueType/>
    <w:pitch w:val="default"/>
  </w:font>
  <w:font w:name="Segoe_UI_Regular">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ISOCPEUR">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OST type A">
    <w:altName w:val="Arial"/>
    <w:charset w:val="CC"/>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G_Souvenir">
    <w:altName w:val="Courier New"/>
    <w:charset w:val="00"/>
    <w:family w:val="swiss"/>
    <w:pitch w:val="variable"/>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BoldItalicMT">
    <w:panose1 w:val="00000000000000000000"/>
    <w:charset w:val="00"/>
    <w:family w:val="roman"/>
    <w:notTrueType/>
    <w:pitch w:val="default"/>
  </w:font>
  <w:font w:name="GOST Type AU">
    <w:charset w:val="CC"/>
    <w:family w:val="auto"/>
    <w:pitch w:val="variable"/>
    <w:sig w:usb0="A000028F" w:usb1="1000004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7224" w14:textId="77777777" w:rsidR="005C1795" w:rsidRDefault="005C1795" w:rsidP="00FD6BB7">
    <w:pPr>
      <w:pStyle w:val="ab"/>
      <w:jc w:val="center"/>
      <w:rPr>
        <w:lang w:val="en-US" w:eastAsia="ru-RU"/>
      </w:rPr>
    </w:pPr>
  </w:p>
  <w:p w14:paraId="76DB0FD8" w14:textId="77777777" w:rsidR="005C1795" w:rsidRPr="00E9220B" w:rsidRDefault="005C1795" w:rsidP="00BC0D6E">
    <w:pPr>
      <w:pStyle w:val="ab"/>
      <w:ind w:right="357"/>
      <w:jc w:val="center"/>
      <w:rPr>
        <w:i/>
      </w:rPr>
    </w:pPr>
    <w:r>
      <w:t xml:space="preserve">Архитектурно-проектное бюро </w:t>
    </w:r>
    <w:r w:rsidRPr="001D0B31">
      <w:t>«Архивариус»</w:t>
    </w:r>
  </w:p>
  <w:p w14:paraId="04F96705" w14:textId="495EA8CA" w:rsidR="005C1795" w:rsidRPr="00FD6BB7" w:rsidRDefault="005C1795" w:rsidP="00FD6BB7">
    <w:pPr>
      <w:pStyle w:val="ab"/>
      <w:jc w:val="right"/>
    </w:pPr>
    <w:r w:rsidRPr="00FD6BB7">
      <w:t xml:space="preserve"> </w:t>
    </w:r>
    <w:r>
      <w:fldChar w:fldCharType="begin"/>
    </w:r>
    <w:r>
      <w:instrText>PAGE   \* MERGEFORMAT</w:instrText>
    </w:r>
    <w:r>
      <w:fldChar w:fldCharType="separate"/>
    </w:r>
    <w:r w:rsidR="0061457E">
      <w:rPr>
        <w:noProof/>
      </w:rPr>
      <w:t>19</w:t>
    </w:r>
    <w:r>
      <w:rPr>
        <w:noProof/>
      </w:rPr>
      <w:fldChar w:fldCharType="end"/>
    </w:r>
  </w:p>
  <w:p w14:paraId="5AE48A43" w14:textId="77777777" w:rsidR="005C1795" w:rsidRDefault="005C17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0BBB2" w14:textId="77777777" w:rsidR="005C1795" w:rsidRPr="00FD6BB7" w:rsidRDefault="005C1795" w:rsidP="00FD6BB7">
    <w:pPr>
      <w:tabs>
        <w:tab w:val="center" w:pos="4677"/>
        <w:tab w:val="right" w:pos="9355"/>
      </w:tabs>
      <w:suppressAutoHyphens w:val="0"/>
      <w:spacing w:line="360" w:lineRule="auto"/>
      <w:ind w:right="360"/>
      <w:jc w:val="center"/>
      <w:rPr>
        <w:sz w:val="20"/>
        <w:szCs w:val="20"/>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2294" w14:textId="77777777" w:rsidR="005C1795" w:rsidRDefault="005C1795" w:rsidP="00FD6BB7">
    <w:pPr>
      <w:tabs>
        <w:tab w:val="center" w:pos="4677"/>
        <w:tab w:val="right" w:pos="9355"/>
      </w:tabs>
      <w:suppressAutoHyphens w:val="0"/>
      <w:spacing w:line="360" w:lineRule="auto"/>
      <w:ind w:right="360"/>
      <w:jc w:val="center"/>
      <w:rPr>
        <w:sz w:val="20"/>
        <w:szCs w:val="20"/>
        <w:lang w:val="en-US" w:eastAsia="ru-RU"/>
      </w:rPr>
    </w:pPr>
  </w:p>
  <w:p w14:paraId="5925B7FE" w14:textId="77777777" w:rsidR="005C1795" w:rsidRPr="00FC3DD7" w:rsidRDefault="005C1795" w:rsidP="00FD6BB7">
    <w:pPr>
      <w:pStyle w:val="ab"/>
      <w:jc w:val="center"/>
      <w:rPr>
        <w:lang w:eastAsia="ru-RU"/>
      </w:rPr>
    </w:pPr>
    <w:r w:rsidRPr="00FD6BB7">
      <w:rPr>
        <w:lang w:eastAsia="ru-RU"/>
      </w:rPr>
      <w:t>Общество с ограниченной ответственностью «Архивариус»</w:t>
    </w:r>
  </w:p>
  <w:p w14:paraId="2324B95C" w14:textId="590C00EA" w:rsidR="005C1795" w:rsidRPr="00FD6BB7" w:rsidRDefault="005C1795" w:rsidP="00FD6BB7">
    <w:pPr>
      <w:pStyle w:val="ab"/>
      <w:jc w:val="right"/>
    </w:pPr>
    <w:r w:rsidRPr="00FD6BB7">
      <w:t xml:space="preserve"> </w:t>
    </w:r>
    <w:r>
      <w:fldChar w:fldCharType="begin"/>
    </w:r>
    <w:r>
      <w:instrText>PAGE   \* MERGEFORMAT</w:instrText>
    </w:r>
    <w:r>
      <w:fldChar w:fldCharType="separate"/>
    </w:r>
    <w:r>
      <w:rPr>
        <w:noProof/>
      </w:rPr>
      <w:t>6</w:t>
    </w:r>
    <w:r>
      <w:rPr>
        <w:noProof/>
      </w:rPr>
      <w:fldChar w:fldCharType="end"/>
    </w:r>
  </w:p>
  <w:p w14:paraId="007DCDA8" w14:textId="77777777" w:rsidR="005C1795" w:rsidRPr="00FD6BB7" w:rsidRDefault="005C1795" w:rsidP="00FD6BB7">
    <w:pPr>
      <w:tabs>
        <w:tab w:val="center" w:pos="4677"/>
        <w:tab w:val="right" w:pos="9355"/>
      </w:tabs>
      <w:suppressAutoHyphens w:val="0"/>
      <w:spacing w:line="360" w:lineRule="auto"/>
      <w:ind w:right="360"/>
      <w:jc w:val="center"/>
      <w:rPr>
        <w:sz w:val="20"/>
        <w:szCs w:val="20"/>
        <w:lang w:val="en-US" w:eastAsia="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B595B" w14:textId="77777777" w:rsidR="005C1795" w:rsidRDefault="005C17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126FE" w14:textId="77777777" w:rsidR="008972EB" w:rsidRDefault="008972EB">
      <w:r>
        <w:separator/>
      </w:r>
    </w:p>
  </w:footnote>
  <w:footnote w:type="continuationSeparator" w:id="0">
    <w:p w14:paraId="338BAE4B" w14:textId="77777777" w:rsidR="008972EB" w:rsidRDefault="00897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84DA9" w14:textId="34847502" w:rsidR="005C1795" w:rsidRPr="00FB1C7D" w:rsidRDefault="005C1795" w:rsidP="00FB1C7D">
    <w:pPr>
      <w:pStyle w:val="a9"/>
      <w:jc w:val="center"/>
      <w:rPr>
        <w:rFonts w:ascii="Times New Roman" w:hAnsi="Times New Roman" w:cs="Times New Roman"/>
      </w:rPr>
    </w:pPr>
    <w:r w:rsidRPr="00FB1C7D">
      <w:rPr>
        <w:rFonts w:ascii="Times New Roman" w:hAnsi="Times New Roman" w:cs="Times New Roman"/>
      </w:rPr>
      <w:t>Документация по планировке территории, включая выполнение инженерных изысканий</w:t>
    </w:r>
  </w:p>
  <w:p w14:paraId="05F815FB" w14:textId="0068189A" w:rsidR="005C1795" w:rsidRDefault="005C1795" w:rsidP="00FB1C7D">
    <w:pPr>
      <w:pStyle w:val="a9"/>
      <w:jc w:val="center"/>
      <w:rPr>
        <w:rFonts w:ascii="Times New Roman" w:hAnsi="Times New Roman" w:cs="Times New Roman"/>
      </w:rPr>
    </w:pPr>
    <w:r w:rsidRPr="00FB1C7D">
      <w:rPr>
        <w:rFonts w:ascii="Times New Roman" w:hAnsi="Times New Roman" w:cs="Times New Roman"/>
      </w:rPr>
      <w:t>«Комплексная реновация центральной прибрежной территории в городе Холмске (Набережная в Холмске)»</w:t>
    </w:r>
  </w:p>
  <w:p w14:paraId="7AB70EEC" w14:textId="77777777" w:rsidR="005C1795" w:rsidRPr="00FB1C7D" w:rsidRDefault="005C1795" w:rsidP="00FB1C7D">
    <w:pPr>
      <w:pStyle w:val="a9"/>
      <w:jc w:val="center"/>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01E9A" w14:textId="77777777" w:rsidR="005C1795" w:rsidRPr="00CF3896" w:rsidRDefault="005C1795" w:rsidP="00B95F0B">
    <w:pPr>
      <w:pStyle w:val="a9"/>
      <w:jc w:val="center"/>
    </w:pPr>
    <w:r w:rsidRPr="00CF3896">
      <w:t xml:space="preserve">Документация по планировке территории </w:t>
    </w:r>
  </w:p>
  <w:p w14:paraId="7972B343" w14:textId="77777777" w:rsidR="005C1795" w:rsidRPr="00CF3896" w:rsidRDefault="005C1795" w:rsidP="00B95F0B">
    <w:pPr>
      <w:pStyle w:val="a9"/>
      <w:jc w:val="center"/>
    </w:pPr>
    <w:r w:rsidRPr="00CF3896">
      <w:t>(проект планировки и проект межевания территории) в районе 30-й автодороги</w:t>
    </w:r>
  </w:p>
  <w:p w14:paraId="03EFCA41" w14:textId="77777777" w:rsidR="005C1795" w:rsidRDefault="005C179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C8D39" w14:textId="77777777" w:rsidR="005C1795" w:rsidRDefault="005C17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2F8D4E0"/>
    <w:lvl w:ilvl="0">
      <w:start w:val="1"/>
      <w:numFmt w:val="bullet"/>
      <w:pStyle w:val="a"/>
      <w:lvlText w:val=""/>
      <w:lvlJc w:val="left"/>
      <w:pPr>
        <w:tabs>
          <w:tab w:val="num" w:pos="360"/>
        </w:tabs>
        <w:ind w:left="360" w:hanging="360"/>
      </w:pPr>
      <w:rPr>
        <w:rFonts w:ascii="Arial" w:hAnsi="Aria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Arial" w:hAnsi="Arial" w:cs="Cambria Math"/>
      </w:rPr>
    </w:lvl>
    <w:lvl w:ilvl="1">
      <w:start w:val="1"/>
      <w:numFmt w:val="bullet"/>
      <w:lvlText w:val=""/>
      <w:lvlJc w:val="left"/>
      <w:pPr>
        <w:tabs>
          <w:tab w:val="num" w:pos="720"/>
        </w:tabs>
        <w:ind w:left="720" w:hanging="360"/>
      </w:pPr>
      <w:rPr>
        <w:rFonts w:ascii="Arial" w:hAnsi="Arial" w:cs="Cambria Math"/>
      </w:rPr>
    </w:lvl>
    <w:lvl w:ilvl="2">
      <w:start w:val="1"/>
      <w:numFmt w:val="bullet"/>
      <w:lvlText w:val=""/>
      <w:lvlJc w:val="left"/>
      <w:pPr>
        <w:tabs>
          <w:tab w:val="num" w:pos="1080"/>
        </w:tabs>
        <w:ind w:left="1080" w:hanging="360"/>
      </w:pPr>
      <w:rPr>
        <w:rFonts w:ascii="Arial" w:hAnsi="Arial" w:cs="Cambria Math"/>
      </w:rPr>
    </w:lvl>
    <w:lvl w:ilvl="3">
      <w:start w:val="1"/>
      <w:numFmt w:val="bullet"/>
      <w:lvlText w:val=""/>
      <w:lvlJc w:val="left"/>
      <w:pPr>
        <w:tabs>
          <w:tab w:val="num" w:pos="1440"/>
        </w:tabs>
        <w:ind w:left="1440" w:hanging="360"/>
      </w:pPr>
      <w:rPr>
        <w:rFonts w:ascii="Arial" w:hAnsi="Arial" w:cs="Cambria Math"/>
      </w:rPr>
    </w:lvl>
    <w:lvl w:ilvl="4">
      <w:start w:val="1"/>
      <w:numFmt w:val="bullet"/>
      <w:lvlText w:val=""/>
      <w:lvlJc w:val="left"/>
      <w:pPr>
        <w:tabs>
          <w:tab w:val="num" w:pos="1800"/>
        </w:tabs>
        <w:ind w:left="1800" w:hanging="360"/>
      </w:pPr>
      <w:rPr>
        <w:rFonts w:ascii="Arial" w:hAnsi="Arial" w:cs="Cambria Math"/>
      </w:rPr>
    </w:lvl>
    <w:lvl w:ilvl="5">
      <w:start w:val="1"/>
      <w:numFmt w:val="bullet"/>
      <w:lvlText w:val=""/>
      <w:lvlJc w:val="left"/>
      <w:pPr>
        <w:tabs>
          <w:tab w:val="num" w:pos="2160"/>
        </w:tabs>
        <w:ind w:left="2160" w:hanging="360"/>
      </w:pPr>
      <w:rPr>
        <w:rFonts w:ascii="Arial" w:hAnsi="Arial" w:cs="Cambria Math"/>
      </w:rPr>
    </w:lvl>
    <w:lvl w:ilvl="6">
      <w:start w:val="1"/>
      <w:numFmt w:val="bullet"/>
      <w:lvlText w:val=""/>
      <w:lvlJc w:val="left"/>
      <w:pPr>
        <w:tabs>
          <w:tab w:val="num" w:pos="2520"/>
        </w:tabs>
        <w:ind w:left="2520" w:hanging="360"/>
      </w:pPr>
      <w:rPr>
        <w:rFonts w:ascii="Arial" w:hAnsi="Arial" w:cs="Cambria Math"/>
      </w:rPr>
    </w:lvl>
    <w:lvl w:ilvl="7">
      <w:start w:val="1"/>
      <w:numFmt w:val="bullet"/>
      <w:lvlText w:val=""/>
      <w:lvlJc w:val="left"/>
      <w:pPr>
        <w:tabs>
          <w:tab w:val="num" w:pos="2880"/>
        </w:tabs>
        <w:ind w:left="2880" w:hanging="360"/>
      </w:pPr>
      <w:rPr>
        <w:rFonts w:ascii="Arial" w:hAnsi="Arial" w:cs="Cambria Math"/>
      </w:rPr>
    </w:lvl>
    <w:lvl w:ilvl="8">
      <w:start w:val="1"/>
      <w:numFmt w:val="bullet"/>
      <w:lvlText w:val=""/>
      <w:lvlJc w:val="left"/>
      <w:pPr>
        <w:tabs>
          <w:tab w:val="num" w:pos="3240"/>
        </w:tabs>
        <w:ind w:left="3240" w:hanging="360"/>
      </w:pPr>
      <w:rPr>
        <w:rFonts w:ascii="Arial" w:hAnsi="Arial" w:cs="Cambria Math"/>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singleLevel"/>
    <w:tmpl w:val="00000005"/>
    <w:name w:val="WW8Num4"/>
    <w:lvl w:ilvl="0">
      <w:start w:val="1"/>
      <w:numFmt w:val="bullet"/>
      <w:lvlText w:val=""/>
      <w:lvlJc w:val="left"/>
      <w:pPr>
        <w:tabs>
          <w:tab w:val="num" w:pos="425"/>
        </w:tabs>
        <w:ind w:left="425" w:hanging="425"/>
      </w:pPr>
      <w:rPr>
        <w:rFonts w:ascii="Arial" w:hAnsi="Arial"/>
      </w:rPr>
    </w:lvl>
  </w:abstractNum>
  <w:abstractNum w:abstractNumId="5" w15:restartNumberingAfterBreak="0">
    <w:nsid w:val="00000006"/>
    <w:multiLevelType w:val="multilevel"/>
    <w:tmpl w:val="00000006"/>
    <w:name w:val="WW8Num5"/>
    <w:lvl w:ilvl="0">
      <w:start w:val="1"/>
      <w:numFmt w:val="bullet"/>
      <w:lvlText w:val=""/>
      <w:lvlJc w:val="left"/>
      <w:pPr>
        <w:tabs>
          <w:tab w:val="num" w:pos="757"/>
        </w:tabs>
        <w:ind w:left="737" w:hanging="340"/>
      </w:pPr>
      <w:rPr>
        <w:rFonts w:ascii="Arial" w:hAnsi="Arial"/>
      </w:rPr>
    </w:lvl>
    <w:lvl w:ilvl="1">
      <w:start w:val="1"/>
      <w:numFmt w:val="bullet"/>
      <w:lvlText w:val=""/>
      <w:lvlJc w:val="left"/>
      <w:pPr>
        <w:tabs>
          <w:tab w:val="num" w:pos="1449"/>
        </w:tabs>
        <w:ind w:left="1080" w:firstLine="0"/>
      </w:pPr>
      <w:rPr>
        <w:rFonts w:ascii="Arial" w:hAnsi="Arial"/>
      </w:rPr>
    </w:lvl>
    <w:lvl w:ilvl="2">
      <w:start w:val="1"/>
      <w:numFmt w:val="bullet"/>
      <w:lvlText w:val=""/>
      <w:lvlJc w:val="left"/>
      <w:pPr>
        <w:tabs>
          <w:tab w:val="num" w:pos="2645"/>
        </w:tabs>
        <w:ind w:left="2645" w:hanging="360"/>
      </w:pPr>
      <w:rPr>
        <w:rFonts w:ascii="Consolas" w:hAnsi="Consolas"/>
      </w:rPr>
    </w:lvl>
    <w:lvl w:ilvl="3">
      <w:start w:val="1"/>
      <w:numFmt w:val="bullet"/>
      <w:lvlText w:val=""/>
      <w:lvlJc w:val="left"/>
      <w:pPr>
        <w:tabs>
          <w:tab w:val="num" w:pos="3365"/>
        </w:tabs>
        <w:ind w:left="3365" w:hanging="360"/>
      </w:pPr>
      <w:rPr>
        <w:rFonts w:ascii="Arial" w:hAnsi="Arial"/>
      </w:rPr>
    </w:lvl>
    <w:lvl w:ilvl="4">
      <w:start w:val="1"/>
      <w:numFmt w:val="bullet"/>
      <w:lvlText w:val="o"/>
      <w:lvlJc w:val="left"/>
      <w:pPr>
        <w:tabs>
          <w:tab w:val="num" w:pos="4085"/>
        </w:tabs>
        <w:ind w:left="4085" w:hanging="360"/>
      </w:pPr>
      <w:rPr>
        <w:rFonts w:ascii="Peterburg" w:hAnsi="Peterburg"/>
      </w:rPr>
    </w:lvl>
    <w:lvl w:ilvl="5">
      <w:start w:val="1"/>
      <w:numFmt w:val="bullet"/>
      <w:lvlText w:val=""/>
      <w:lvlJc w:val="left"/>
      <w:pPr>
        <w:tabs>
          <w:tab w:val="num" w:pos="4805"/>
        </w:tabs>
        <w:ind w:left="4805" w:hanging="360"/>
      </w:pPr>
      <w:rPr>
        <w:rFonts w:ascii="Consolas" w:hAnsi="Consolas"/>
      </w:rPr>
    </w:lvl>
    <w:lvl w:ilvl="6">
      <w:start w:val="1"/>
      <w:numFmt w:val="bullet"/>
      <w:lvlText w:val=""/>
      <w:lvlJc w:val="left"/>
      <w:pPr>
        <w:tabs>
          <w:tab w:val="num" w:pos="5525"/>
        </w:tabs>
        <w:ind w:left="5525" w:hanging="360"/>
      </w:pPr>
      <w:rPr>
        <w:rFonts w:ascii="Arial" w:hAnsi="Arial"/>
      </w:rPr>
    </w:lvl>
    <w:lvl w:ilvl="7">
      <w:start w:val="1"/>
      <w:numFmt w:val="bullet"/>
      <w:lvlText w:val="o"/>
      <w:lvlJc w:val="left"/>
      <w:pPr>
        <w:tabs>
          <w:tab w:val="num" w:pos="6245"/>
        </w:tabs>
        <w:ind w:left="6245" w:hanging="360"/>
      </w:pPr>
      <w:rPr>
        <w:rFonts w:ascii="Peterburg" w:hAnsi="Peterburg"/>
      </w:rPr>
    </w:lvl>
    <w:lvl w:ilvl="8">
      <w:start w:val="1"/>
      <w:numFmt w:val="bullet"/>
      <w:lvlText w:val=""/>
      <w:lvlJc w:val="left"/>
      <w:pPr>
        <w:tabs>
          <w:tab w:val="num" w:pos="6965"/>
        </w:tabs>
        <w:ind w:left="6965" w:hanging="360"/>
      </w:pPr>
      <w:rPr>
        <w:rFonts w:ascii="Consolas" w:hAnsi="Consolas"/>
      </w:rPr>
    </w:lvl>
  </w:abstractNum>
  <w:abstractNum w:abstractNumId="6" w15:restartNumberingAfterBreak="0">
    <w:nsid w:val="00000007"/>
    <w:multiLevelType w:val="singleLevel"/>
    <w:tmpl w:val="00000007"/>
    <w:name w:val="WW8Num6"/>
    <w:lvl w:ilvl="0">
      <w:start w:val="1"/>
      <w:numFmt w:val="bullet"/>
      <w:lvlText w:val=""/>
      <w:lvlJc w:val="left"/>
      <w:pPr>
        <w:tabs>
          <w:tab w:val="num" w:pos="425"/>
        </w:tabs>
        <w:ind w:left="425" w:hanging="425"/>
      </w:pPr>
      <w:rPr>
        <w:rFonts w:ascii="Arial" w:hAnsi="Arial"/>
      </w:rPr>
    </w:lvl>
  </w:abstractNum>
  <w:abstractNum w:abstractNumId="7" w15:restartNumberingAfterBreak="0">
    <w:nsid w:val="00000008"/>
    <w:multiLevelType w:val="singleLevel"/>
    <w:tmpl w:val="00000008"/>
    <w:name w:val="WW8Num7"/>
    <w:lvl w:ilvl="0">
      <w:start w:val="1"/>
      <w:numFmt w:val="bullet"/>
      <w:lvlText w:val=""/>
      <w:lvlJc w:val="left"/>
      <w:pPr>
        <w:tabs>
          <w:tab w:val="num" w:pos="1134"/>
        </w:tabs>
        <w:ind w:left="0" w:firstLine="709"/>
      </w:pPr>
      <w:rPr>
        <w:rFonts w:ascii="Arial" w:hAnsi="Arial"/>
      </w:rPr>
    </w:lvl>
  </w:abstractNum>
  <w:abstractNum w:abstractNumId="8" w15:restartNumberingAfterBreak="0">
    <w:nsid w:val="00000009"/>
    <w:multiLevelType w:val="singleLevel"/>
    <w:tmpl w:val="00000009"/>
    <w:name w:val="WW8Num8"/>
    <w:lvl w:ilvl="0">
      <w:start w:val="1"/>
      <w:numFmt w:val="bullet"/>
      <w:lvlText w:val=""/>
      <w:lvlJc w:val="left"/>
      <w:pPr>
        <w:tabs>
          <w:tab w:val="num" w:pos="851"/>
        </w:tabs>
        <w:ind w:left="851" w:hanging="114"/>
      </w:pPr>
      <w:rPr>
        <w:rFonts w:ascii="Arial" w:hAnsi="Arial"/>
      </w:rPr>
    </w:lvl>
  </w:abstractNum>
  <w:abstractNum w:abstractNumId="9" w15:restartNumberingAfterBreak="0">
    <w:nsid w:val="0000000A"/>
    <w:multiLevelType w:val="singleLevel"/>
    <w:tmpl w:val="0000000A"/>
    <w:name w:val="WW8Num9"/>
    <w:lvl w:ilvl="0">
      <w:start w:val="1"/>
      <w:numFmt w:val="bullet"/>
      <w:lvlText w:val=""/>
      <w:lvlJc w:val="left"/>
      <w:pPr>
        <w:tabs>
          <w:tab w:val="num" w:pos="1440"/>
        </w:tabs>
        <w:ind w:left="1440" w:hanging="360"/>
      </w:pPr>
      <w:rPr>
        <w:rFonts w:ascii="Arial" w:hAnsi="Arial"/>
      </w:rPr>
    </w:lvl>
  </w:abstractNum>
  <w:abstractNum w:abstractNumId="10" w15:restartNumberingAfterBreak="0">
    <w:nsid w:val="0000000D"/>
    <w:multiLevelType w:val="singleLevel"/>
    <w:tmpl w:val="0000000D"/>
    <w:name w:val="WW8Num12"/>
    <w:lvl w:ilvl="0">
      <w:start w:val="1"/>
      <w:numFmt w:val="bullet"/>
      <w:lvlText w:val=""/>
      <w:lvlJc w:val="left"/>
      <w:pPr>
        <w:tabs>
          <w:tab w:val="num" w:pos="851"/>
        </w:tabs>
        <w:ind w:left="2213" w:hanging="1476"/>
      </w:pPr>
      <w:rPr>
        <w:rFonts w:ascii="Arial" w:hAnsi="Arial"/>
      </w:rPr>
    </w:lvl>
  </w:abstractNum>
  <w:abstractNum w:abstractNumId="11" w15:restartNumberingAfterBreak="0">
    <w:nsid w:val="0000000E"/>
    <w:multiLevelType w:val="singleLevel"/>
    <w:tmpl w:val="0000000E"/>
    <w:name w:val="WW8Num13"/>
    <w:lvl w:ilvl="0">
      <w:start w:val="1"/>
      <w:numFmt w:val="bullet"/>
      <w:lvlText w:val=""/>
      <w:lvlJc w:val="left"/>
      <w:pPr>
        <w:tabs>
          <w:tab w:val="num" w:pos="720"/>
        </w:tabs>
        <w:ind w:left="720" w:hanging="360"/>
      </w:pPr>
      <w:rPr>
        <w:rFonts w:ascii="Arial" w:hAnsi="Arial"/>
      </w:rPr>
    </w:lvl>
  </w:abstractNum>
  <w:abstractNum w:abstractNumId="12" w15:restartNumberingAfterBreak="0">
    <w:nsid w:val="0000000F"/>
    <w:multiLevelType w:val="multilevel"/>
    <w:tmpl w:val="0000000F"/>
    <w:name w:val="WW8Num14"/>
    <w:lvl w:ilvl="0">
      <w:start w:val="1"/>
      <w:numFmt w:val="bullet"/>
      <w:lvlText w:val=""/>
      <w:lvlJc w:val="left"/>
      <w:pPr>
        <w:tabs>
          <w:tab w:val="num" w:pos="851"/>
        </w:tabs>
        <w:ind w:left="0" w:firstLine="737"/>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13" w15:restartNumberingAfterBreak="0">
    <w:nsid w:val="00000010"/>
    <w:multiLevelType w:val="multilevel"/>
    <w:tmpl w:val="00000010"/>
    <w:name w:val="WW8Num15"/>
    <w:lvl w:ilvl="0">
      <w:start w:val="1"/>
      <w:numFmt w:val="bullet"/>
      <w:lvlText w:val=""/>
      <w:lvlJc w:val="left"/>
      <w:pPr>
        <w:tabs>
          <w:tab w:val="num" w:pos="851"/>
        </w:tabs>
        <w:ind w:left="692" w:firstLine="45"/>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14" w15:restartNumberingAfterBreak="0">
    <w:nsid w:val="00000012"/>
    <w:multiLevelType w:val="multilevel"/>
    <w:tmpl w:val="00000012"/>
    <w:name w:val="WW8Num17"/>
    <w:lvl w:ilvl="0">
      <w:start w:val="1"/>
      <w:numFmt w:val="bullet"/>
      <w:lvlText w:val=""/>
      <w:lvlJc w:val="left"/>
      <w:pPr>
        <w:tabs>
          <w:tab w:val="num" w:pos="1440"/>
        </w:tabs>
        <w:ind w:left="1440" w:hanging="360"/>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15" w15:restartNumberingAfterBreak="0">
    <w:nsid w:val="00000013"/>
    <w:multiLevelType w:val="singleLevel"/>
    <w:tmpl w:val="00000013"/>
    <w:name w:val="WW8Num18"/>
    <w:lvl w:ilvl="0">
      <w:start w:val="1"/>
      <w:numFmt w:val="bullet"/>
      <w:lvlText w:val="-"/>
      <w:lvlJc w:val="left"/>
      <w:pPr>
        <w:tabs>
          <w:tab w:val="num" w:pos="369"/>
        </w:tabs>
        <w:ind w:left="0" w:firstLine="0"/>
      </w:pPr>
      <w:rPr>
        <w:rFonts w:ascii="Peterburg" w:hAnsi="Peterburg"/>
        <w:sz w:val="24"/>
        <w:szCs w:val="24"/>
      </w:rPr>
    </w:lvl>
  </w:abstractNum>
  <w:abstractNum w:abstractNumId="16" w15:restartNumberingAfterBreak="0">
    <w:nsid w:val="00000014"/>
    <w:multiLevelType w:val="singleLevel"/>
    <w:tmpl w:val="00000014"/>
    <w:name w:val="WW8Num19"/>
    <w:lvl w:ilvl="0">
      <w:start w:val="1"/>
      <w:numFmt w:val="bullet"/>
      <w:lvlText w:val=""/>
      <w:lvlJc w:val="left"/>
      <w:pPr>
        <w:tabs>
          <w:tab w:val="num" w:pos="720"/>
        </w:tabs>
        <w:ind w:left="720" w:hanging="360"/>
      </w:pPr>
      <w:rPr>
        <w:rFonts w:ascii="Arial" w:hAnsi="Arial"/>
      </w:rPr>
    </w:lvl>
  </w:abstractNum>
  <w:abstractNum w:abstractNumId="17" w15:restartNumberingAfterBreak="0">
    <w:nsid w:val="00000015"/>
    <w:multiLevelType w:val="multilevel"/>
    <w:tmpl w:val="00000015"/>
    <w:name w:val="WW8Num20"/>
    <w:lvl w:ilvl="0">
      <w:start w:val="1"/>
      <w:numFmt w:val="bullet"/>
      <w:lvlText w:val=""/>
      <w:lvlJc w:val="left"/>
      <w:pPr>
        <w:tabs>
          <w:tab w:val="num" w:pos="851"/>
        </w:tabs>
        <w:ind w:left="720" w:firstLine="17"/>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18" w15:restartNumberingAfterBreak="0">
    <w:nsid w:val="00000017"/>
    <w:multiLevelType w:val="singleLevel"/>
    <w:tmpl w:val="00000017"/>
    <w:name w:val="WW8Num22"/>
    <w:lvl w:ilvl="0">
      <w:start w:val="1"/>
      <w:numFmt w:val="bullet"/>
      <w:lvlText w:val="-"/>
      <w:lvlJc w:val="left"/>
      <w:pPr>
        <w:tabs>
          <w:tab w:val="num" w:pos="369"/>
        </w:tabs>
        <w:ind w:left="0" w:firstLine="0"/>
      </w:pPr>
      <w:rPr>
        <w:rFonts w:ascii="Peterburg" w:hAnsi="Peterburg"/>
        <w:sz w:val="24"/>
        <w:szCs w:val="24"/>
      </w:rPr>
    </w:lvl>
  </w:abstractNum>
  <w:abstractNum w:abstractNumId="19" w15:restartNumberingAfterBreak="0">
    <w:nsid w:val="00000018"/>
    <w:multiLevelType w:val="singleLevel"/>
    <w:tmpl w:val="00000018"/>
    <w:name w:val="WW8Num23"/>
    <w:lvl w:ilvl="0">
      <w:start w:val="1"/>
      <w:numFmt w:val="bullet"/>
      <w:lvlText w:val=""/>
      <w:lvlJc w:val="left"/>
      <w:pPr>
        <w:tabs>
          <w:tab w:val="num" w:pos="851"/>
        </w:tabs>
        <w:ind w:left="0" w:firstLine="737"/>
      </w:pPr>
      <w:rPr>
        <w:rFonts w:ascii="Arial" w:hAnsi="Arial"/>
      </w:rPr>
    </w:lvl>
  </w:abstractNum>
  <w:abstractNum w:abstractNumId="20" w15:restartNumberingAfterBreak="0">
    <w:nsid w:val="00000019"/>
    <w:multiLevelType w:val="multilevel"/>
    <w:tmpl w:val="00000019"/>
    <w:name w:val="WW8Num24"/>
    <w:lvl w:ilvl="0">
      <w:start w:val="1"/>
      <w:numFmt w:val="bullet"/>
      <w:lvlText w:val=""/>
      <w:lvlJc w:val="left"/>
      <w:pPr>
        <w:tabs>
          <w:tab w:val="num" w:pos="1440"/>
        </w:tabs>
        <w:ind w:left="1440" w:hanging="360"/>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21" w15:restartNumberingAfterBreak="0">
    <w:nsid w:val="0000001A"/>
    <w:multiLevelType w:val="singleLevel"/>
    <w:tmpl w:val="0000001A"/>
    <w:name w:val="WW8Num25"/>
    <w:lvl w:ilvl="0">
      <w:start w:val="1"/>
      <w:numFmt w:val="bullet"/>
      <w:lvlText w:val=""/>
      <w:lvlJc w:val="left"/>
      <w:pPr>
        <w:tabs>
          <w:tab w:val="num" w:pos="709"/>
        </w:tabs>
        <w:ind w:left="709" w:hanging="369"/>
      </w:pPr>
      <w:rPr>
        <w:rFonts w:ascii="Arial" w:hAnsi="Arial"/>
      </w:rPr>
    </w:lvl>
  </w:abstractNum>
  <w:abstractNum w:abstractNumId="22" w15:restartNumberingAfterBreak="0">
    <w:nsid w:val="0000001B"/>
    <w:multiLevelType w:val="singleLevel"/>
    <w:tmpl w:val="0000001B"/>
    <w:name w:val="WW8Num26"/>
    <w:lvl w:ilvl="0">
      <w:start w:val="1"/>
      <w:numFmt w:val="bullet"/>
      <w:lvlText w:val="-"/>
      <w:lvlJc w:val="left"/>
      <w:pPr>
        <w:tabs>
          <w:tab w:val="num" w:pos="369"/>
        </w:tabs>
        <w:ind w:left="0" w:firstLine="0"/>
      </w:pPr>
      <w:rPr>
        <w:rFonts w:ascii="Peterburg" w:hAnsi="Peterburg"/>
        <w:sz w:val="24"/>
        <w:szCs w:val="24"/>
      </w:rPr>
    </w:lvl>
  </w:abstractNum>
  <w:abstractNum w:abstractNumId="23" w15:restartNumberingAfterBreak="0">
    <w:nsid w:val="0000001C"/>
    <w:multiLevelType w:val="multilevel"/>
    <w:tmpl w:val="0000001C"/>
    <w:name w:val="WW8Num27"/>
    <w:lvl w:ilvl="0">
      <w:start w:val="10"/>
      <w:numFmt w:val="bullet"/>
      <w:lvlText w:val=""/>
      <w:lvlJc w:val="left"/>
      <w:pPr>
        <w:tabs>
          <w:tab w:val="num" w:pos="1080"/>
        </w:tabs>
        <w:ind w:left="1080" w:hanging="360"/>
      </w:pPr>
      <w:rPr>
        <w:rFonts w:ascii="Arial" w:hAnsi="Arial"/>
      </w:rPr>
    </w:lvl>
    <w:lvl w:ilvl="1">
      <w:start w:val="1"/>
      <w:numFmt w:val="bullet"/>
      <w:lvlText w:val=""/>
      <w:lvlJc w:val="left"/>
      <w:pPr>
        <w:tabs>
          <w:tab w:val="num" w:pos="1449"/>
        </w:tabs>
        <w:ind w:left="1080" w:firstLine="0"/>
      </w:pPr>
      <w:rPr>
        <w:rFonts w:ascii="Arial" w:hAnsi="Arial"/>
      </w:rPr>
    </w:lvl>
    <w:lvl w:ilvl="2">
      <w:start w:val="1"/>
      <w:numFmt w:val="bullet"/>
      <w:lvlText w:val=""/>
      <w:lvlJc w:val="left"/>
      <w:pPr>
        <w:tabs>
          <w:tab w:val="num" w:pos="2160"/>
        </w:tabs>
        <w:ind w:left="2160" w:hanging="360"/>
      </w:pPr>
      <w:rPr>
        <w:rFonts w:ascii="Consolas" w:hAnsi="Consolas"/>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Peterburg" w:hAnsi="Peterburg" w:cs="Peterburg"/>
      </w:rPr>
    </w:lvl>
    <w:lvl w:ilvl="5">
      <w:start w:val="1"/>
      <w:numFmt w:val="bullet"/>
      <w:lvlText w:val=""/>
      <w:lvlJc w:val="left"/>
      <w:pPr>
        <w:tabs>
          <w:tab w:val="num" w:pos="4320"/>
        </w:tabs>
        <w:ind w:left="4320" w:hanging="360"/>
      </w:pPr>
      <w:rPr>
        <w:rFonts w:ascii="Consolas" w:hAnsi="Consolas"/>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Peterburg" w:hAnsi="Peterburg" w:cs="Peterburg"/>
      </w:rPr>
    </w:lvl>
    <w:lvl w:ilvl="8">
      <w:start w:val="1"/>
      <w:numFmt w:val="bullet"/>
      <w:lvlText w:val=""/>
      <w:lvlJc w:val="left"/>
      <w:pPr>
        <w:tabs>
          <w:tab w:val="num" w:pos="6480"/>
        </w:tabs>
        <w:ind w:left="6480" w:hanging="360"/>
      </w:pPr>
      <w:rPr>
        <w:rFonts w:ascii="Consolas" w:hAnsi="Consolas"/>
      </w:rPr>
    </w:lvl>
  </w:abstractNum>
  <w:abstractNum w:abstractNumId="24" w15:restartNumberingAfterBreak="0">
    <w:nsid w:val="0000001F"/>
    <w:multiLevelType w:val="singleLevel"/>
    <w:tmpl w:val="0000001F"/>
    <w:name w:val="WW8Num30"/>
    <w:lvl w:ilvl="0">
      <w:start w:val="1"/>
      <w:numFmt w:val="bullet"/>
      <w:lvlText w:val=""/>
      <w:lvlJc w:val="left"/>
      <w:pPr>
        <w:tabs>
          <w:tab w:val="num" w:pos="1429"/>
        </w:tabs>
        <w:ind w:left="1429" w:hanging="360"/>
      </w:pPr>
      <w:rPr>
        <w:rFonts w:ascii="Arial" w:hAnsi="Arial"/>
      </w:rPr>
    </w:lvl>
  </w:abstractNum>
  <w:abstractNum w:abstractNumId="25" w15:restartNumberingAfterBreak="0">
    <w:nsid w:val="00000020"/>
    <w:multiLevelType w:val="singleLevel"/>
    <w:tmpl w:val="00000020"/>
    <w:name w:val="WW8Num31"/>
    <w:lvl w:ilvl="0">
      <w:start w:val="1"/>
      <w:numFmt w:val="bullet"/>
      <w:lvlText w:val=""/>
      <w:lvlJc w:val="left"/>
      <w:pPr>
        <w:tabs>
          <w:tab w:val="num" w:pos="851"/>
        </w:tabs>
        <w:ind w:left="1504" w:hanging="767"/>
      </w:pPr>
      <w:rPr>
        <w:rFonts w:ascii="Arial" w:hAnsi="Arial"/>
      </w:rPr>
    </w:lvl>
  </w:abstractNum>
  <w:abstractNum w:abstractNumId="26" w15:restartNumberingAfterBreak="0">
    <w:nsid w:val="00000021"/>
    <w:multiLevelType w:val="singleLevel"/>
    <w:tmpl w:val="00000021"/>
    <w:name w:val="WW8Num32"/>
    <w:lvl w:ilvl="0">
      <w:start w:val="1"/>
      <w:numFmt w:val="bullet"/>
      <w:lvlText w:val=""/>
      <w:lvlJc w:val="left"/>
      <w:pPr>
        <w:tabs>
          <w:tab w:val="num" w:pos="757"/>
        </w:tabs>
        <w:ind w:left="737" w:hanging="340"/>
      </w:pPr>
      <w:rPr>
        <w:rFonts w:ascii="Arial" w:hAnsi="Arial"/>
      </w:rPr>
    </w:lvl>
  </w:abstractNum>
  <w:abstractNum w:abstractNumId="27" w15:restartNumberingAfterBreak="0">
    <w:nsid w:val="00000022"/>
    <w:multiLevelType w:val="singleLevel"/>
    <w:tmpl w:val="00000022"/>
    <w:name w:val="WW8Num33"/>
    <w:lvl w:ilvl="0">
      <w:start w:val="1"/>
      <w:numFmt w:val="bullet"/>
      <w:lvlText w:val=""/>
      <w:lvlJc w:val="left"/>
      <w:pPr>
        <w:tabs>
          <w:tab w:val="num" w:pos="1571"/>
        </w:tabs>
        <w:ind w:left="720" w:firstLine="737"/>
      </w:pPr>
      <w:rPr>
        <w:rFonts w:ascii="Arial" w:hAnsi="Arial"/>
      </w:rPr>
    </w:lvl>
  </w:abstractNum>
  <w:abstractNum w:abstractNumId="28" w15:restartNumberingAfterBreak="0">
    <w:nsid w:val="00000023"/>
    <w:multiLevelType w:val="multilevel"/>
    <w:tmpl w:val="00000023"/>
    <w:name w:val="WW8Num34"/>
    <w:lvl w:ilvl="0">
      <w:start w:val="1"/>
      <w:numFmt w:val="bullet"/>
      <w:lvlText w:val=""/>
      <w:lvlJc w:val="left"/>
      <w:pPr>
        <w:tabs>
          <w:tab w:val="num" w:pos="851"/>
        </w:tabs>
        <w:ind w:left="795" w:hanging="58"/>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29" w15:restartNumberingAfterBreak="0">
    <w:nsid w:val="00000025"/>
    <w:multiLevelType w:val="multilevel"/>
    <w:tmpl w:val="00000025"/>
    <w:name w:val="WW8Num36"/>
    <w:lvl w:ilvl="0">
      <w:start w:val="1"/>
      <w:numFmt w:val="bullet"/>
      <w:lvlText w:val="-"/>
      <w:lvlJc w:val="left"/>
      <w:pPr>
        <w:tabs>
          <w:tab w:val="num" w:pos="1560"/>
        </w:tabs>
        <w:ind w:left="2393" w:hanging="947"/>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30" w15:restartNumberingAfterBreak="0">
    <w:nsid w:val="00000026"/>
    <w:multiLevelType w:val="singleLevel"/>
    <w:tmpl w:val="00000026"/>
    <w:name w:val="WW8Num37"/>
    <w:lvl w:ilvl="0">
      <w:start w:val="1"/>
      <w:numFmt w:val="bullet"/>
      <w:lvlText w:val=""/>
      <w:lvlJc w:val="left"/>
      <w:pPr>
        <w:tabs>
          <w:tab w:val="num" w:pos="709"/>
        </w:tabs>
        <w:ind w:left="709" w:hanging="369"/>
      </w:pPr>
      <w:rPr>
        <w:rFonts w:ascii="Arial" w:hAnsi="Arial"/>
      </w:rPr>
    </w:lvl>
  </w:abstractNum>
  <w:abstractNum w:abstractNumId="31" w15:restartNumberingAfterBreak="0">
    <w:nsid w:val="00000027"/>
    <w:multiLevelType w:val="singleLevel"/>
    <w:tmpl w:val="00000027"/>
    <w:name w:val="WW8Num38"/>
    <w:lvl w:ilvl="0">
      <w:start w:val="1"/>
      <w:numFmt w:val="bullet"/>
      <w:lvlText w:val="-"/>
      <w:lvlJc w:val="left"/>
      <w:pPr>
        <w:tabs>
          <w:tab w:val="num" w:pos="2269"/>
        </w:tabs>
        <w:ind w:left="3102" w:hanging="947"/>
      </w:pPr>
      <w:rPr>
        <w:rFonts w:ascii="Arial" w:hAnsi="Arial"/>
      </w:rPr>
    </w:lvl>
  </w:abstractNum>
  <w:abstractNum w:abstractNumId="32" w15:restartNumberingAfterBreak="0">
    <w:nsid w:val="00000029"/>
    <w:multiLevelType w:val="singleLevel"/>
    <w:tmpl w:val="00000029"/>
    <w:name w:val="WW8Num40"/>
    <w:lvl w:ilvl="0">
      <w:start w:val="1"/>
      <w:numFmt w:val="bullet"/>
      <w:lvlText w:val=""/>
      <w:lvlJc w:val="left"/>
      <w:pPr>
        <w:tabs>
          <w:tab w:val="num" w:pos="763"/>
        </w:tabs>
        <w:ind w:left="763" w:hanging="360"/>
      </w:pPr>
      <w:rPr>
        <w:rFonts w:ascii="Arial" w:hAnsi="Arial"/>
      </w:rPr>
    </w:lvl>
  </w:abstractNum>
  <w:abstractNum w:abstractNumId="33" w15:restartNumberingAfterBreak="0">
    <w:nsid w:val="0000002A"/>
    <w:multiLevelType w:val="singleLevel"/>
    <w:tmpl w:val="0000002A"/>
    <w:name w:val="WW8Num41"/>
    <w:lvl w:ilvl="0">
      <w:start w:val="1"/>
      <w:numFmt w:val="bullet"/>
      <w:lvlText w:val=""/>
      <w:lvlJc w:val="left"/>
      <w:pPr>
        <w:tabs>
          <w:tab w:val="num" w:pos="851"/>
        </w:tabs>
        <w:ind w:left="851" w:hanging="114"/>
      </w:pPr>
      <w:rPr>
        <w:rFonts w:ascii="Arial" w:hAnsi="Arial"/>
      </w:rPr>
    </w:lvl>
  </w:abstractNum>
  <w:abstractNum w:abstractNumId="34" w15:restartNumberingAfterBreak="0">
    <w:nsid w:val="0000002C"/>
    <w:multiLevelType w:val="singleLevel"/>
    <w:tmpl w:val="0000002C"/>
    <w:name w:val="WW8Num43"/>
    <w:lvl w:ilvl="0">
      <w:start w:val="1"/>
      <w:numFmt w:val="bullet"/>
      <w:lvlText w:val=""/>
      <w:lvlJc w:val="left"/>
      <w:pPr>
        <w:tabs>
          <w:tab w:val="num" w:pos="1080"/>
        </w:tabs>
        <w:ind w:left="1080" w:hanging="360"/>
      </w:pPr>
      <w:rPr>
        <w:rFonts w:ascii="Arial" w:hAnsi="Arial"/>
      </w:rPr>
    </w:lvl>
  </w:abstractNum>
  <w:abstractNum w:abstractNumId="35" w15:restartNumberingAfterBreak="0">
    <w:nsid w:val="0000002D"/>
    <w:multiLevelType w:val="singleLevel"/>
    <w:tmpl w:val="0000002D"/>
    <w:name w:val="WW8Num44"/>
    <w:lvl w:ilvl="0">
      <w:start w:val="1"/>
      <w:numFmt w:val="bullet"/>
      <w:lvlText w:val=""/>
      <w:lvlJc w:val="left"/>
      <w:pPr>
        <w:tabs>
          <w:tab w:val="num" w:pos="851"/>
        </w:tabs>
        <w:ind w:left="0" w:firstLine="737"/>
      </w:pPr>
      <w:rPr>
        <w:rFonts w:ascii="Arial" w:hAnsi="Arial"/>
      </w:rPr>
    </w:lvl>
  </w:abstractNum>
  <w:abstractNum w:abstractNumId="36" w15:restartNumberingAfterBreak="0">
    <w:nsid w:val="0000002E"/>
    <w:multiLevelType w:val="singleLevel"/>
    <w:tmpl w:val="0000002E"/>
    <w:name w:val="WW8Num45"/>
    <w:lvl w:ilvl="0">
      <w:start w:val="1"/>
      <w:numFmt w:val="bullet"/>
      <w:lvlText w:val="-"/>
      <w:lvlJc w:val="left"/>
      <w:pPr>
        <w:tabs>
          <w:tab w:val="num" w:pos="1560"/>
        </w:tabs>
        <w:ind w:left="2393" w:hanging="947"/>
      </w:pPr>
      <w:rPr>
        <w:rFonts w:ascii="Arial" w:hAnsi="Arial"/>
      </w:rPr>
    </w:lvl>
  </w:abstractNum>
  <w:abstractNum w:abstractNumId="37" w15:restartNumberingAfterBreak="0">
    <w:nsid w:val="0000002F"/>
    <w:multiLevelType w:val="singleLevel"/>
    <w:tmpl w:val="0000002F"/>
    <w:name w:val="WW8Num46"/>
    <w:lvl w:ilvl="0">
      <w:start w:val="1"/>
      <w:numFmt w:val="bullet"/>
      <w:lvlText w:val=""/>
      <w:lvlJc w:val="left"/>
      <w:pPr>
        <w:tabs>
          <w:tab w:val="num" w:pos="851"/>
        </w:tabs>
        <w:ind w:left="0" w:firstLine="737"/>
      </w:pPr>
      <w:rPr>
        <w:rFonts w:ascii="Arial" w:hAnsi="Arial"/>
      </w:rPr>
    </w:lvl>
  </w:abstractNum>
  <w:abstractNum w:abstractNumId="38" w15:restartNumberingAfterBreak="0">
    <w:nsid w:val="00000030"/>
    <w:multiLevelType w:val="singleLevel"/>
    <w:tmpl w:val="00000030"/>
    <w:name w:val="WW8Num47"/>
    <w:lvl w:ilvl="0">
      <w:start w:val="1"/>
      <w:numFmt w:val="bullet"/>
      <w:lvlText w:val="-"/>
      <w:lvlJc w:val="left"/>
      <w:pPr>
        <w:tabs>
          <w:tab w:val="num" w:pos="369"/>
        </w:tabs>
        <w:ind w:left="0" w:firstLine="0"/>
      </w:pPr>
      <w:rPr>
        <w:rFonts w:ascii="Peterburg" w:hAnsi="Peterburg"/>
        <w:sz w:val="24"/>
        <w:szCs w:val="24"/>
      </w:rPr>
    </w:lvl>
  </w:abstractNum>
  <w:abstractNum w:abstractNumId="39" w15:restartNumberingAfterBreak="0">
    <w:nsid w:val="00000031"/>
    <w:multiLevelType w:val="multilevel"/>
    <w:tmpl w:val="00000031"/>
    <w:name w:val="WW8Num48"/>
    <w:lvl w:ilvl="0">
      <w:start w:val="1"/>
      <w:numFmt w:val="bullet"/>
      <w:lvlText w:val=""/>
      <w:lvlJc w:val="left"/>
      <w:pPr>
        <w:tabs>
          <w:tab w:val="num" w:pos="851"/>
        </w:tabs>
        <w:ind w:left="0" w:firstLine="737"/>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40" w15:restartNumberingAfterBreak="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15:restartNumberingAfterBreak="0">
    <w:nsid w:val="00000033"/>
    <w:multiLevelType w:val="singleLevel"/>
    <w:tmpl w:val="00000033"/>
    <w:name w:val="WW8Num50"/>
    <w:lvl w:ilvl="0">
      <w:start w:val="1"/>
      <w:numFmt w:val="bullet"/>
      <w:lvlText w:val=""/>
      <w:lvlJc w:val="left"/>
      <w:pPr>
        <w:tabs>
          <w:tab w:val="num" w:pos="720"/>
        </w:tabs>
        <w:ind w:left="720" w:hanging="360"/>
      </w:pPr>
      <w:rPr>
        <w:rFonts w:ascii="Arial" w:hAnsi="Arial"/>
      </w:rPr>
    </w:lvl>
  </w:abstractNum>
  <w:abstractNum w:abstractNumId="42" w15:restartNumberingAfterBreak="0">
    <w:nsid w:val="00000035"/>
    <w:multiLevelType w:val="multilevel"/>
    <w:tmpl w:val="00000035"/>
    <w:name w:val="WW8Num52"/>
    <w:lvl w:ilvl="0">
      <w:start w:val="1"/>
      <w:numFmt w:val="bullet"/>
      <w:lvlText w:val=""/>
      <w:lvlJc w:val="left"/>
      <w:pPr>
        <w:tabs>
          <w:tab w:val="num" w:pos="851"/>
        </w:tabs>
        <w:ind w:left="1066" w:hanging="329"/>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43" w15:restartNumberingAfterBreak="0">
    <w:nsid w:val="00000038"/>
    <w:multiLevelType w:val="singleLevel"/>
    <w:tmpl w:val="00000038"/>
    <w:name w:val="WW8Num55"/>
    <w:lvl w:ilvl="0">
      <w:start w:val="1"/>
      <w:numFmt w:val="bullet"/>
      <w:lvlText w:val=""/>
      <w:lvlJc w:val="left"/>
      <w:pPr>
        <w:tabs>
          <w:tab w:val="num" w:pos="851"/>
        </w:tabs>
        <w:ind w:left="1775" w:hanging="1038"/>
      </w:pPr>
      <w:rPr>
        <w:rFonts w:ascii="Arial" w:hAnsi="Arial"/>
      </w:rPr>
    </w:lvl>
  </w:abstractNum>
  <w:abstractNum w:abstractNumId="44" w15:restartNumberingAfterBreak="0">
    <w:nsid w:val="00000039"/>
    <w:multiLevelType w:val="singleLevel"/>
    <w:tmpl w:val="00000039"/>
    <w:name w:val="WW8Num56"/>
    <w:lvl w:ilvl="0">
      <w:start w:val="1"/>
      <w:numFmt w:val="bullet"/>
      <w:lvlText w:val="-"/>
      <w:lvlJc w:val="left"/>
      <w:pPr>
        <w:tabs>
          <w:tab w:val="num" w:pos="369"/>
        </w:tabs>
        <w:ind w:left="0" w:firstLine="0"/>
      </w:pPr>
      <w:rPr>
        <w:rFonts w:ascii="Peterburg" w:hAnsi="Peterburg"/>
        <w:sz w:val="24"/>
        <w:szCs w:val="24"/>
      </w:rPr>
    </w:lvl>
  </w:abstractNum>
  <w:abstractNum w:abstractNumId="45" w15:restartNumberingAfterBreak="0">
    <w:nsid w:val="0000003B"/>
    <w:multiLevelType w:val="multilevel"/>
    <w:tmpl w:val="0000003B"/>
    <w:name w:val="WW8Num58"/>
    <w:lvl w:ilvl="0">
      <w:start w:val="1"/>
      <w:numFmt w:val="bullet"/>
      <w:lvlText w:val=""/>
      <w:lvlJc w:val="left"/>
      <w:pPr>
        <w:tabs>
          <w:tab w:val="num" w:pos="851"/>
        </w:tabs>
        <w:ind w:left="0" w:firstLine="737"/>
      </w:pPr>
      <w:rPr>
        <w:rFonts w:ascii="Arial" w:hAnsi="Arial"/>
      </w:rPr>
    </w:lvl>
    <w:lvl w:ilvl="1">
      <w:start w:val="1"/>
      <w:numFmt w:val="bullet"/>
      <w:lvlText w:val=""/>
      <w:lvlJc w:val="left"/>
      <w:pPr>
        <w:tabs>
          <w:tab w:val="num" w:pos="1825"/>
        </w:tabs>
        <w:ind w:left="1825" w:hanging="396"/>
      </w:pPr>
      <w:rPr>
        <w:rFonts w:ascii="Arial" w:hAnsi="Arial"/>
      </w:rPr>
    </w:lvl>
    <w:lvl w:ilvl="2">
      <w:start w:val="1"/>
      <w:numFmt w:val="bullet"/>
      <w:lvlText w:val=""/>
      <w:lvlJc w:val="left"/>
      <w:pPr>
        <w:tabs>
          <w:tab w:val="num" w:pos="2509"/>
        </w:tabs>
        <w:ind w:left="2509" w:hanging="360"/>
      </w:pPr>
      <w:rPr>
        <w:rFonts w:ascii="Consolas" w:hAnsi="Consolas"/>
      </w:rPr>
    </w:lvl>
    <w:lvl w:ilvl="3">
      <w:start w:val="1"/>
      <w:numFmt w:val="bullet"/>
      <w:lvlText w:val=""/>
      <w:lvlJc w:val="left"/>
      <w:pPr>
        <w:tabs>
          <w:tab w:val="num" w:pos="3229"/>
        </w:tabs>
        <w:ind w:left="3229" w:hanging="360"/>
      </w:pPr>
      <w:rPr>
        <w:rFonts w:ascii="Arial" w:hAnsi="Arial"/>
      </w:rPr>
    </w:lvl>
    <w:lvl w:ilvl="4">
      <w:start w:val="1"/>
      <w:numFmt w:val="bullet"/>
      <w:lvlText w:val="o"/>
      <w:lvlJc w:val="left"/>
      <w:pPr>
        <w:tabs>
          <w:tab w:val="num" w:pos="3949"/>
        </w:tabs>
        <w:ind w:left="3949" w:hanging="360"/>
      </w:pPr>
      <w:rPr>
        <w:rFonts w:ascii="Peterburg" w:hAnsi="Peterburg"/>
      </w:rPr>
    </w:lvl>
    <w:lvl w:ilvl="5">
      <w:start w:val="1"/>
      <w:numFmt w:val="bullet"/>
      <w:lvlText w:val=""/>
      <w:lvlJc w:val="left"/>
      <w:pPr>
        <w:tabs>
          <w:tab w:val="num" w:pos="4669"/>
        </w:tabs>
        <w:ind w:left="4669" w:hanging="360"/>
      </w:pPr>
      <w:rPr>
        <w:rFonts w:ascii="Consolas" w:hAnsi="Consolas"/>
      </w:rPr>
    </w:lvl>
    <w:lvl w:ilvl="6">
      <w:start w:val="1"/>
      <w:numFmt w:val="bullet"/>
      <w:lvlText w:val=""/>
      <w:lvlJc w:val="left"/>
      <w:pPr>
        <w:tabs>
          <w:tab w:val="num" w:pos="5389"/>
        </w:tabs>
        <w:ind w:left="5389" w:hanging="360"/>
      </w:pPr>
      <w:rPr>
        <w:rFonts w:ascii="Arial" w:hAnsi="Arial"/>
      </w:rPr>
    </w:lvl>
    <w:lvl w:ilvl="7">
      <w:start w:val="1"/>
      <w:numFmt w:val="bullet"/>
      <w:lvlText w:val="o"/>
      <w:lvlJc w:val="left"/>
      <w:pPr>
        <w:tabs>
          <w:tab w:val="num" w:pos="6109"/>
        </w:tabs>
        <w:ind w:left="6109" w:hanging="360"/>
      </w:pPr>
      <w:rPr>
        <w:rFonts w:ascii="Peterburg" w:hAnsi="Peterburg"/>
      </w:rPr>
    </w:lvl>
    <w:lvl w:ilvl="8">
      <w:start w:val="1"/>
      <w:numFmt w:val="bullet"/>
      <w:lvlText w:val=""/>
      <w:lvlJc w:val="left"/>
      <w:pPr>
        <w:tabs>
          <w:tab w:val="num" w:pos="6829"/>
        </w:tabs>
        <w:ind w:left="6829" w:hanging="360"/>
      </w:pPr>
      <w:rPr>
        <w:rFonts w:ascii="Consolas" w:hAnsi="Consolas"/>
      </w:rPr>
    </w:lvl>
  </w:abstractNum>
  <w:abstractNum w:abstractNumId="46" w15:restartNumberingAfterBreak="0">
    <w:nsid w:val="0000003C"/>
    <w:multiLevelType w:val="singleLevel"/>
    <w:tmpl w:val="0000003C"/>
    <w:name w:val="WW8Num59"/>
    <w:lvl w:ilvl="0">
      <w:start w:val="1"/>
      <w:numFmt w:val="bullet"/>
      <w:lvlText w:val=""/>
      <w:lvlJc w:val="left"/>
      <w:pPr>
        <w:tabs>
          <w:tab w:val="num" w:pos="1080"/>
        </w:tabs>
        <w:ind w:left="1080" w:hanging="360"/>
      </w:pPr>
      <w:rPr>
        <w:rFonts w:ascii="Arial" w:hAnsi="Arial"/>
      </w:rPr>
    </w:lvl>
  </w:abstractNum>
  <w:abstractNum w:abstractNumId="47" w15:restartNumberingAfterBreak="0">
    <w:nsid w:val="0000003D"/>
    <w:multiLevelType w:val="singleLevel"/>
    <w:tmpl w:val="0000003D"/>
    <w:name w:val="WW8Num60"/>
    <w:lvl w:ilvl="0">
      <w:start w:val="1"/>
      <w:numFmt w:val="bullet"/>
      <w:lvlText w:val="-"/>
      <w:lvlJc w:val="left"/>
      <w:pPr>
        <w:tabs>
          <w:tab w:val="num" w:pos="2612"/>
        </w:tabs>
        <w:ind w:left="3445" w:hanging="947"/>
      </w:pPr>
      <w:rPr>
        <w:rFonts w:ascii="Arial" w:hAnsi="Arial"/>
      </w:rPr>
    </w:lvl>
  </w:abstractNum>
  <w:abstractNum w:abstractNumId="48" w15:restartNumberingAfterBreak="0">
    <w:nsid w:val="0000003E"/>
    <w:multiLevelType w:val="multilevel"/>
    <w:tmpl w:val="0000003E"/>
    <w:name w:val="WW8Num61"/>
    <w:lvl w:ilvl="0">
      <w:start w:val="1"/>
      <w:numFmt w:val="bullet"/>
      <w:lvlText w:val=""/>
      <w:lvlJc w:val="left"/>
      <w:pPr>
        <w:tabs>
          <w:tab w:val="num" w:pos="1776"/>
        </w:tabs>
        <w:ind w:left="1776" w:hanging="360"/>
      </w:pPr>
      <w:rPr>
        <w:rFonts w:ascii="Arial" w:hAnsi="Arial"/>
      </w:rPr>
    </w:lvl>
    <w:lvl w:ilvl="1">
      <w:start w:val="1"/>
      <w:numFmt w:val="bullet"/>
      <w:lvlText w:val=""/>
      <w:lvlJc w:val="left"/>
      <w:pPr>
        <w:tabs>
          <w:tab w:val="num" w:pos="1814"/>
        </w:tabs>
        <w:ind w:left="680" w:firstLine="709"/>
      </w:pPr>
      <w:rPr>
        <w:rFonts w:ascii="Arial" w:hAnsi="Arial"/>
      </w:rPr>
    </w:lvl>
    <w:lvl w:ilvl="2">
      <w:start w:val="1"/>
      <w:numFmt w:val="bullet"/>
      <w:lvlText w:val=""/>
      <w:lvlJc w:val="left"/>
      <w:pPr>
        <w:tabs>
          <w:tab w:val="num" w:pos="2469"/>
        </w:tabs>
        <w:ind w:left="2469" w:hanging="360"/>
      </w:pPr>
      <w:rPr>
        <w:rFonts w:ascii="Consolas" w:hAnsi="Consolas"/>
      </w:rPr>
    </w:lvl>
    <w:lvl w:ilvl="3">
      <w:start w:val="1"/>
      <w:numFmt w:val="bullet"/>
      <w:lvlText w:val=""/>
      <w:lvlJc w:val="left"/>
      <w:pPr>
        <w:tabs>
          <w:tab w:val="num" w:pos="3189"/>
        </w:tabs>
        <w:ind w:left="3189" w:hanging="360"/>
      </w:pPr>
      <w:rPr>
        <w:rFonts w:ascii="Arial" w:hAnsi="Arial"/>
      </w:rPr>
    </w:lvl>
    <w:lvl w:ilvl="4">
      <w:start w:val="1"/>
      <w:numFmt w:val="bullet"/>
      <w:lvlText w:val="o"/>
      <w:lvlJc w:val="left"/>
      <w:pPr>
        <w:tabs>
          <w:tab w:val="num" w:pos="3909"/>
        </w:tabs>
        <w:ind w:left="3909" w:hanging="360"/>
      </w:pPr>
      <w:rPr>
        <w:rFonts w:ascii="Peterburg" w:hAnsi="Peterburg"/>
      </w:rPr>
    </w:lvl>
    <w:lvl w:ilvl="5">
      <w:start w:val="1"/>
      <w:numFmt w:val="bullet"/>
      <w:lvlText w:val=""/>
      <w:lvlJc w:val="left"/>
      <w:pPr>
        <w:tabs>
          <w:tab w:val="num" w:pos="4629"/>
        </w:tabs>
        <w:ind w:left="4629" w:hanging="360"/>
      </w:pPr>
      <w:rPr>
        <w:rFonts w:ascii="Consolas" w:hAnsi="Consolas"/>
      </w:rPr>
    </w:lvl>
    <w:lvl w:ilvl="6">
      <w:start w:val="1"/>
      <w:numFmt w:val="bullet"/>
      <w:lvlText w:val=""/>
      <w:lvlJc w:val="left"/>
      <w:pPr>
        <w:tabs>
          <w:tab w:val="num" w:pos="5349"/>
        </w:tabs>
        <w:ind w:left="5349" w:hanging="360"/>
      </w:pPr>
      <w:rPr>
        <w:rFonts w:ascii="Arial" w:hAnsi="Arial"/>
      </w:rPr>
    </w:lvl>
    <w:lvl w:ilvl="7">
      <w:start w:val="1"/>
      <w:numFmt w:val="bullet"/>
      <w:lvlText w:val="o"/>
      <w:lvlJc w:val="left"/>
      <w:pPr>
        <w:tabs>
          <w:tab w:val="num" w:pos="6069"/>
        </w:tabs>
        <w:ind w:left="6069" w:hanging="360"/>
      </w:pPr>
      <w:rPr>
        <w:rFonts w:ascii="Peterburg" w:hAnsi="Peterburg"/>
      </w:rPr>
    </w:lvl>
    <w:lvl w:ilvl="8">
      <w:start w:val="1"/>
      <w:numFmt w:val="bullet"/>
      <w:lvlText w:val=""/>
      <w:lvlJc w:val="left"/>
      <w:pPr>
        <w:tabs>
          <w:tab w:val="num" w:pos="6789"/>
        </w:tabs>
        <w:ind w:left="6789" w:hanging="360"/>
      </w:pPr>
      <w:rPr>
        <w:rFonts w:ascii="Consolas" w:hAnsi="Consolas"/>
      </w:rPr>
    </w:lvl>
  </w:abstractNum>
  <w:abstractNum w:abstractNumId="49" w15:restartNumberingAfterBreak="0">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3F52BB0"/>
    <w:multiLevelType w:val="hybridMultilevel"/>
    <w:tmpl w:val="5176AF0E"/>
    <w:lvl w:ilvl="0" w:tplc="266C44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2" w15:restartNumberingAfterBreak="0">
    <w:nsid w:val="55444D4C"/>
    <w:multiLevelType w:val="multilevel"/>
    <w:tmpl w:val="4F585744"/>
    <w:styleLink w:val="WW8Num16"/>
    <w:lvl w:ilvl="0">
      <w:start w:val="1"/>
      <w:numFmt w:val="decimal"/>
      <w:pStyle w:val="ConsNonformat"/>
      <w:lvlText w:val="%1"/>
      <w:lvlJc w:val="left"/>
      <w:rPr>
        <w:rFonts w:ascii="Cambria Math" w:hAnsi="Cambria Math" w:cs="Cambria Math"/>
        <w:b/>
        <w:i w:val="0"/>
        <w:sz w:val="28"/>
        <w:szCs w:val="28"/>
      </w:rPr>
    </w:lvl>
    <w:lvl w:ilvl="1">
      <w:start w:val="1"/>
      <w:numFmt w:val="decimal"/>
      <w:lvlText w:val="%1.%2"/>
      <w:lvlJc w:val="left"/>
      <w:rPr>
        <w:rFonts w:ascii="Cambria Math" w:hAnsi="Cambria Math" w:cs="Cambria Math"/>
        <w:b w:val="0"/>
        <w:i w:val="0"/>
        <w:sz w:val="24"/>
        <w:szCs w:val="24"/>
      </w:rPr>
    </w:lvl>
    <w:lvl w:ilvl="2">
      <w:start w:val="1"/>
      <w:numFmt w:val="decimal"/>
      <w:lvlText w:val="%1.%2.%3"/>
      <w:lvlJc w:val="left"/>
      <w:rPr>
        <w:rFonts w:ascii="Cambria Math" w:hAnsi="Cambria Math" w:cs="Cambria Math"/>
        <w:b w:val="0"/>
        <w:i w:val="0"/>
        <w:sz w:val="24"/>
        <w:szCs w:val="24"/>
      </w:rPr>
    </w:lvl>
    <w:lvl w:ilvl="3">
      <w:start w:val="1"/>
      <w:numFmt w:val="decimal"/>
      <w:lvlText w:val="%1.%2.%3.%4"/>
      <w:lvlJc w:val="left"/>
      <w:rPr>
        <w:rFonts w:cs="Cambria Math"/>
      </w:rPr>
    </w:lvl>
    <w:lvl w:ilvl="4">
      <w:start w:val="1"/>
      <w:numFmt w:val="decimal"/>
      <w:lvlText w:val="%1.%2.%3.%4.%5"/>
      <w:lvlJc w:val="left"/>
      <w:rPr>
        <w:rFonts w:cs="Cambria Math"/>
      </w:rPr>
    </w:lvl>
    <w:lvl w:ilvl="5">
      <w:start w:val="1"/>
      <w:numFmt w:val="decimal"/>
      <w:lvlText w:val="%1.%2.%3.%4.%5.%6"/>
      <w:lvlJc w:val="left"/>
      <w:rPr>
        <w:rFonts w:cs="Cambria Math"/>
      </w:rPr>
    </w:lvl>
    <w:lvl w:ilvl="6">
      <w:start w:val="1"/>
      <w:numFmt w:val="decimal"/>
      <w:lvlText w:val="%1.%2.%3.%4.%5.%6.%7"/>
      <w:lvlJc w:val="left"/>
      <w:rPr>
        <w:rFonts w:cs="Cambria Math"/>
      </w:rPr>
    </w:lvl>
    <w:lvl w:ilvl="7">
      <w:start w:val="1"/>
      <w:numFmt w:val="decimal"/>
      <w:lvlText w:val="%1.%2.%3.%4.%5.%6.%7.%8"/>
      <w:lvlJc w:val="left"/>
      <w:rPr>
        <w:rFonts w:cs="Cambria Math"/>
      </w:rPr>
    </w:lvl>
    <w:lvl w:ilvl="8">
      <w:start w:val="1"/>
      <w:numFmt w:val="decimal"/>
      <w:lvlText w:val="%1.%2.%3.%4.%5.%6.%7.%8.%9"/>
      <w:lvlJc w:val="left"/>
      <w:rPr>
        <w:rFonts w:cs="Cambria Math"/>
      </w:rPr>
    </w:lvl>
  </w:abstractNum>
  <w:num w:numId="1">
    <w:abstractNumId w:val="51"/>
  </w:num>
  <w:num w:numId="2">
    <w:abstractNumId w:val="0"/>
  </w:num>
  <w:num w:numId="3">
    <w:abstractNumId w:val="50"/>
  </w:num>
  <w:num w:numId="4">
    <w:abstractNumId w:val="5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49">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DE8"/>
    <w:rsid w:val="0000061C"/>
    <w:rsid w:val="00000724"/>
    <w:rsid w:val="0000128C"/>
    <w:rsid w:val="00001487"/>
    <w:rsid w:val="00001A69"/>
    <w:rsid w:val="00002C4C"/>
    <w:rsid w:val="000030C4"/>
    <w:rsid w:val="00003371"/>
    <w:rsid w:val="00003C55"/>
    <w:rsid w:val="00004B2A"/>
    <w:rsid w:val="00004E4A"/>
    <w:rsid w:val="00005FE7"/>
    <w:rsid w:val="00006261"/>
    <w:rsid w:val="00006602"/>
    <w:rsid w:val="0000662E"/>
    <w:rsid w:val="00007348"/>
    <w:rsid w:val="000074C9"/>
    <w:rsid w:val="000077B0"/>
    <w:rsid w:val="00007B32"/>
    <w:rsid w:val="00007C78"/>
    <w:rsid w:val="000100C5"/>
    <w:rsid w:val="00010268"/>
    <w:rsid w:val="000106FC"/>
    <w:rsid w:val="00010D39"/>
    <w:rsid w:val="00011088"/>
    <w:rsid w:val="000127AC"/>
    <w:rsid w:val="00013D49"/>
    <w:rsid w:val="00013EF0"/>
    <w:rsid w:val="00014900"/>
    <w:rsid w:val="00014CC5"/>
    <w:rsid w:val="00015406"/>
    <w:rsid w:val="000154A6"/>
    <w:rsid w:val="00015934"/>
    <w:rsid w:val="000163E2"/>
    <w:rsid w:val="000165F3"/>
    <w:rsid w:val="0001668A"/>
    <w:rsid w:val="00016F87"/>
    <w:rsid w:val="00017019"/>
    <w:rsid w:val="0001716B"/>
    <w:rsid w:val="00017BB4"/>
    <w:rsid w:val="00017CD4"/>
    <w:rsid w:val="000208A1"/>
    <w:rsid w:val="00020B6C"/>
    <w:rsid w:val="00022882"/>
    <w:rsid w:val="00022AC1"/>
    <w:rsid w:val="000231D7"/>
    <w:rsid w:val="000239B1"/>
    <w:rsid w:val="000242FC"/>
    <w:rsid w:val="000259C2"/>
    <w:rsid w:val="00025AA4"/>
    <w:rsid w:val="0002683B"/>
    <w:rsid w:val="000269F7"/>
    <w:rsid w:val="000274B8"/>
    <w:rsid w:val="0003059F"/>
    <w:rsid w:val="000318C4"/>
    <w:rsid w:val="00031D5E"/>
    <w:rsid w:val="0003205F"/>
    <w:rsid w:val="00032202"/>
    <w:rsid w:val="000323C2"/>
    <w:rsid w:val="0003252D"/>
    <w:rsid w:val="000326CB"/>
    <w:rsid w:val="00032E51"/>
    <w:rsid w:val="00032EBF"/>
    <w:rsid w:val="00033AC3"/>
    <w:rsid w:val="0003425C"/>
    <w:rsid w:val="0003493F"/>
    <w:rsid w:val="0003523C"/>
    <w:rsid w:val="0003561F"/>
    <w:rsid w:val="00035A16"/>
    <w:rsid w:val="00036093"/>
    <w:rsid w:val="00036276"/>
    <w:rsid w:val="00036761"/>
    <w:rsid w:val="00037F17"/>
    <w:rsid w:val="0004016B"/>
    <w:rsid w:val="000409E9"/>
    <w:rsid w:val="00040E79"/>
    <w:rsid w:val="00041C1A"/>
    <w:rsid w:val="00042C2C"/>
    <w:rsid w:val="00042F12"/>
    <w:rsid w:val="0004306C"/>
    <w:rsid w:val="000433A1"/>
    <w:rsid w:val="00043827"/>
    <w:rsid w:val="00043877"/>
    <w:rsid w:val="00043AA0"/>
    <w:rsid w:val="00043B4C"/>
    <w:rsid w:val="00044577"/>
    <w:rsid w:val="00044966"/>
    <w:rsid w:val="00044A66"/>
    <w:rsid w:val="00044AB3"/>
    <w:rsid w:val="000451B2"/>
    <w:rsid w:val="000453EA"/>
    <w:rsid w:val="00045607"/>
    <w:rsid w:val="00045D86"/>
    <w:rsid w:val="0004650B"/>
    <w:rsid w:val="0004677D"/>
    <w:rsid w:val="00046C40"/>
    <w:rsid w:val="00046E4F"/>
    <w:rsid w:val="00047AD1"/>
    <w:rsid w:val="00047F3E"/>
    <w:rsid w:val="00050230"/>
    <w:rsid w:val="000506D0"/>
    <w:rsid w:val="00050C69"/>
    <w:rsid w:val="00051272"/>
    <w:rsid w:val="000517A0"/>
    <w:rsid w:val="00052F62"/>
    <w:rsid w:val="00053533"/>
    <w:rsid w:val="0005468C"/>
    <w:rsid w:val="000549A9"/>
    <w:rsid w:val="00054E52"/>
    <w:rsid w:val="00055ADB"/>
    <w:rsid w:val="00055FA0"/>
    <w:rsid w:val="00056DD2"/>
    <w:rsid w:val="00056E40"/>
    <w:rsid w:val="00057543"/>
    <w:rsid w:val="0005777E"/>
    <w:rsid w:val="00057A0E"/>
    <w:rsid w:val="0006021D"/>
    <w:rsid w:val="0006100E"/>
    <w:rsid w:val="00062482"/>
    <w:rsid w:val="00062AB5"/>
    <w:rsid w:val="00062EEC"/>
    <w:rsid w:val="00063824"/>
    <w:rsid w:val="00063CAD"/>
    <w:rsid w:val="000644F2"/>
    <w:rsid w:val="000653FA"/>
    <w:rsid w:val="000657F1"/>
    <w:rsid w:val="00065A30"/>
    <w:rsid w:val="00065D17"/>
    <w:rsid w:val="00065D32"/>
    <w:rsid w:val="00065DFF"/>
    <w:rsid w:val="000672CB"/>
    <w:rsid w:val="000674FB"/>
    <w:rsid w:val="00067B4F"/>
    <w:rsid w:val="0007071E"/>
    <w:rsid w:val="00070799"/>
    <w:rsid w:val="00071024"/>
    <w:rsid w:val="0007175D"/>
    <w:rsid w:val="00071AA9"/>
    <w:rsid w:val="00072790"/>
    <w:rsid w:val="00073507"/>
    <w:rsid w:val="00073689"/>
    <w:rsid w:val="00073933"/>
    <w:rsid w:val="00073AAF"/>
    <w:rsid w:val="00073D28"/>
    <w:rsid w:val="000741B1"/>
    <w:rsid w:val="000742E0"/>
    <w:rsid w:val="0007434B"/>
    <w:rsid w:val="000748E0"/>
    <w:rsid w:val="00074AEA"/>
    <w:rsid w:val="0007592B"/>
    <w:rsid w:val="00075E97"/>
    <w:rsid w:val="0007686A"/>
    <w:rsid w:val="00076F02"/>
    <w:rsid w:val="00077228"/>
    <w:rsid w:val="00077544"/>
    <w:rsid w:val="00080A08"/>
    <w:rsid w:val="00080DA7"/>
    <w:rsid w:val="00080F74"/>
    <w:rsid w:val="00081781"/>
    <w:rsid w:val="00081842"/>
    <w:rsid w:val="00082A0D"/>
    <w:rsid w:val="00082B56"/>
    <w:rsid w:val="000832B0"/>
    <w:rsid w:val="0008372B"/>
    <w:rsid w:val="00083CB2"/>
    <w:rsid w:val="00083D91"/>
    <w:rsid w:val="0008422F"/>
    <w:rsid w:val="000842EF"/>
    <w:rsid w:val="00085032"/>
    <w:rsid w:val="0008649C"/>
    <w:rsid w:val="000864BE"/>
    <w:rsid w:val="00086E5B"/>
    <w:rsid w:val="00086EB5"/>
    <w:rsid w:val="0008737A"/>
    <w:rsid w:val="000874F8"/>
    <w:rsid w:val="000878AC"/>
    <w:rsid w:val="000879E0"/>
    <w:rsid w:val="00087FE6"/>
    <w:rsid w:val="00090D25"/>
    <w:rsid w:val="000919A4"/>
    <w:rsid w:val="00092180"/>
    <w:rsid w:val="000923B6"/>
    <w:rsid w:val="00092A8C"/>
    <w:rsid w:val="00092C14"/>
    <w:rsid w:val="00092C2E"/>
    <w:rsid w:val="00093837"/>
    <w:rsid w:val="00093E9A"/>
    <w:rsid w:val="00094971"/>
    <w:rsid w:val="00094D27"/>
    <w:rsid w:val="0009501A"/>
    <w:rsid w:val="0009580F"/>
    <w:rsid w:val="00095970"/>
    <w:rsid w:val="00096BBE"/>
    <w:rsid w:val="00097021"/>
    <w:rsid w:val="000A075F"/>
    <w:rsid w:val="000A09DD"/>
    <w:rsid w:val="000A0D5E"/>
    <w:rsid w:val="000A105E"/>
    <w:rsid w:val="000A11A3"/>
    <w:rsid w:val="000A1C4A"/>
    <w:rsid w:val="000A2178"/>
    <w:rsid w:val="000A221C"/>
    <w:rsid w:val="000A25A3"/>
    <w:rsid w:val="000A264D"/>
    <w:rsid w:val="000A27C2"/>
    <w:rsid w:val="000A3A35"/>
    <w:rsid w:val="000A3B55"/>
    <w:rsid w:val="000A3C06"/>
    <w:rsid w:val="000A3CA3"/>
    <w:rsid w:val="000A41ED"/>
    <w:rsid w:val="000A49DE"/>
    <w:rsid w:val="000A4BB3"/>
    <w:rsid w:val="000A4D56"/>
    <w:rsid w:val="000A5014"/>
    <w:rsid w:val="000A57AB"/>
    <w:rsid w:val="000A5AFF"/>
    <w:rsid w:val="000A639B"/>
    <w:rsid w:val="000A6DF4"/>
    <w:rsid w:val="000A73CB"/>
    <w:rsid w:val="000A7641"/>
    <w:rsid w:val="000A7815"/>
    <w:rsid w:val="000B0507"/>
    <w:rsid w:val="000B0DFF"/>
    <w:rsid w:val="000B1484"/>
    <w:rsid w:val="000B206B"/>
    <w:rsid w:val="000B21EB"/>
    <w:rsid w:val="000B29E2"/>
    <w:rsid w:val="000B319E"/>
    <w:rsid w:val="000B3379"/>
    <w:rsid w:val="000B341A"/>
    <w:rsid w:val="000B36FE"/>
    <w:rsid w:val="000B3FEB"/>
    <w:rsid w:val="000B5395"/>
    <w:rsid w:val="000B573C"/>
    <w:rsid w:val="000B5BD7"/>
    <w:rsid w:val="000B6CCC"/>
    <w:rsid w:val="000B714A"/>
    <w:rsid w:val="000B72A6"/>
    <w:rsid w:val="000B7BD5"/>
    <w:rsid w:val="000B7CC5"/>
    <w:rsid w:val="000C0706"/>
    <w:rsid w:val="000C0811"/>
    <w:rsid w:val="000C0AAD"/>
    <w:rsid w:val="000C0E92"/>
    <w:rsid w:val="000C10BF"/>
    <w:rsid w:val="000C1AFB"/>
    <w:rsid w:val="000C1C22"/>
    <w:rsid w:val="000C2BC6"/>
    <w:rsid w:val="000C4036"/>
    <w:rsid w:val="000C4B17"/>
    <w:rsid w:val="000C5757"/>
    <w:rsid w:val="000C64DF"/>
    <w:rsid w:val="000C68E5"/>
    <w:rsid w:val="000C6ED2"/>
    <w:rsid w:val="000C7596"/>
    <w:rsid w:val="000C7891"/>
    <w:rsid w:val="000C7A33"/>
    <w:rsid w:val="000C7A67"/>
    <w:rsid w:val="000C7B46"/>
    <w:rsid w:val="000C7CBF"/>
    <w:rsid w:val="000C7EC5"/>
    <w:rsid w:val="000D0B68"/>
    <w:rsid w:val="000D39AF"/>
    <w:rsid w:val="000D3B75"/>
    <w:rsid w:val="000D3C24"/>
    <w:rsid w:val="000D3C31"/>
    <w:rsid w:val="000D3D2C"/>
    <w:rsid w:val="000D45B3"/>
    <w:rsid w:val="000D47A3"/>
    <w:rsid w:val="000D47BA"/>
    <w:rsid w:val="000D4A08"/>
    <w:rsid w:val="000D4EF5"/>
    <w:rsid w:val="000D6912"/>
    <w:rsid w:val="000D6ED0"/>
    <w:rsid w:val="000D708E"/>
    <w:rsid w:val="000D725D"/>
    <w:rsid w:val="000D7F9C"/>
    <w:rsid w:val="000E01FB"/>
    <w:rsid w:val="000E034B"/>
    <w:rsid w:val="000E05C9"/>
    <w:rsid w:val="000E05D3"/>
    <w:rsid w:val="000E0A9B"/>
    <w:rsid w:val="000E1989"/>
    <w:rsid w:val="000E1EBF"/>
    <w:rsid w:val="000E23E3"/>
    <w:rsid w:val="000E2542"/>
    <w:rsid w:val="000E29A2"/>
    <w:rsid w:val="000E3354"/>
    <w:rsid w:val="000E3443"/>
    <w:rsid w:val="000E3C31"/>
    <w:rsid w:val="000E4956"/>
    <w:rsid w:val="000E5699"/>
    <w:rsid w:val="000E5825"/>
    <w:rsid w:val="000E596C"/>
    <w:rsid w:val="000E5EBB"/>
    <w:rsid w:val="000E6381"/>
    <w:rsid w:val="000E6BEC"/>
    <w:rsid w:val="000E7223"/>
    <w:rsid w:val="000E765A"/>
    <w:rsid w:val="000E7A41"/>
    <w:rsid w:val="000E7CED"/>
    <w:rsid w:val="000F24F0"/>
    <w:rsid w:val="000F29A4"/>
    <w:rsid w:val="000F34F1"/>
    <w:rsid w:val="000F3EA7"/>
    <w:rsid w:val="000F41A1"/>
    <w:rsid w:val="000F4923"/>
    <w:rsid w:val="000F497E"/>
    <w:rsid w:val="000F4A16"/>
    <w:rsid w:val="000F4C08"/>
    <w:rsid w:val="000F4DE7"/>
    <w:rsid w:val="000F522D"/>
    <w:rsid w:val="000F5CA4"/>
    <w:rsid w:val="000F5DF3"/>
    <w:rsid w:val="000F5F1D"/>
    <w:rsid w:val="000F6FF6"/>
    <w:rsid w:val="000F700B"/>
    <w:rsid w:val="000F7692"/>
    <w:rsid w:val="00100119"/>
    <w:rsid w:val="00100423"/>
    <w:rsid w:val="00101929"/>
    <w:rsid w:val="00101F2A"/>
    <w:rsid w:val="0010204E"/>
    <w:rsid w:val="001020BE"/>
    <w:rsid w:val="001020FE"/>
    <w:rsid w:val="001027B4"/>
    <w:rsid w:val="00102A88"/>
    <w:rsid w:val="00104CC6"/>
    <w:rsid w:val="00104E38"/>
    <w:rsid w:val="00104E46"/>
    <w:rsid w:val="00107D44"/>
    <w:rsid w:val="00107F5F"/>
    <w:rsid w:val="001101FC"/>
    <w:rsid w:val="00110740"/>
    <w:rsid w:val="00110952"/>
    <w:rsid w:val="00111129"/>
    <w:rsid w:val="00111150"/>
    <w:rsid w:val="00111573"/>
    <w:rsid w:val="00112669"/>
    <w:rsid w:val="00112EE7"/>
    <w:rsid w:val="00113513"/>
    <w:rsid w:val="001138A5"/>
    <w:rsid w:val="00113B7E"/>
    <w:rsid w:val="00113FBC"/>
    <w:rsid w:val="00114033"/>
    <w:rsid w:val="0011414C"/>
    <w:rsid w:val="00114C82"/>
    <w:rsid w:val="00114E99"/>
    <w:rsid w:val="00114EAF"/>
    <w:rsid w:val="001155FA"/>
    <w:rsid w:val="00115770"/>
    <w:rsid w:val="00116507"/>
    <w:rsid w:val="00117537"/>
    <w:rsid w:val="00117F74"/>
    <w:rsid w:val="00120173"/>
    <w:rsid w:val="00120427"/>
    <w:rsid w:val="00120A37"/>
    <w:rsid w:val="00120F67"/>
    <w:rsid w:val="0012182F"/>
    <w:rsid w:val="00121909"/>
    <w:rsid w:val="0012237C"/>
    <w:rsid w:val="00122789"/>
    <w:rsid w:val="00122F1A"/>
    <w:rsid w:val="001234C8"/>
    <w:rsid w:val="00123FD2"/>
    <w:rsid w:val="0012426C"/>
    <w:rsid w:val="0012481B"/>
    <w:rsid w:val="001248B3"/>
    <w:rsid w:val="001249ED"/>
    <w:rsid w:val="00125E5E"/>
    <w:rsid w:val="0012668E"/>
    <w:rsid w:val="001267FC"/>
    <w:rsid w:val="00126DF0"/>
    <w:rsid w:val="00127243"/>
    <w:rsid w:val="00127C36"/>
    <w:rsid w:val="00127EE6"/>
    <w:rsid w:val="00130B64"/>
    <w:rsid w:val="00131519"/>
    <w:rsid w:val="001315B5"/>
    <w:rsid w:val="001318F6"/>
    <w:rsid w:val="0013203B"/>
    <w:rsid w:val="0013266D"/>
    <w:rsid w:val="00132965"/>
    <w:rsid w:val="00133037"/>
    <w:rsid w:val="00133594"/>
    <w:rsid w:val="00135F91"/>
    <w:rsid w:val="001375DA"/>
    <w:rsid w:val="001379E2"/>
    <w:rsid w:val="0014056E"/>
    <w:rsid w:val="00140D24"/>
    <w:rsid w:val="00140D8D"/>
    <w:rsid w:val="00141617"/>
    <w:rsid w:val="0014161A"/>
    <w:rsid w:val="00141BA4"/>
    <w:rsid w:val="00141E09"/>
    <w:rsid w:val="00142A89"/>
    <w:rsid w:val="00142B26"/>
    <w:rsid w:val="0014334F"/>
    <w:rsid w:val="001436DB"/>
    <w:rsid w:val="001438D8"/>
    <w:rsid w:val="00144B47"/>
    <w:rsid w:val="00144C98"/>
    <w:rsid w:val="001450AB"/>
    <w:rsid w:val="00145147"/>
    <w:rsid w:val="001455AC"/>
    <w:rsid w:val="00145966"/>
    <w:rsid w:val="00145D19"/>
    <w:rsid w:val="00145EB3"/>
    <w:rsid w:val="00146245"/>
    <w:rsid w:val="00146430"/>
    <w:rsid w:val="0014684A"/>
    <w:rsid w:val="00146B2B"/>
    <w:rsid w:val="00147639"/>
    <w:rsid w:val="001502AB"/>
    <w:rsid w:val="00150627"/>
    <w:rsid w:val="00150916"/>
    <w:rsid w:val="00150B22"/>
    <w:rsid w:val="00150E17"/>
    <w:rsid w:val="001514C6"/>
    <w:rsid w:val="0015172F"/>
    <w:rsid w:val="00151AF5"/>
    <w:rsid w:val="001522C3"/>
    <w:rsid w:val="00153026"/>
    <w:rsid w:val="0015328B"/>
    <w:rsid w:val="00153516"/>
    <w:rsid w:val="001539F8"/>
    <w:rsid w:val="0015441E"/>
    <w:rsid w:val="001545C0"/>
    <w:rsid w:val="001545D3"/>
    <w:rsid w:val="001546FE"/>
    <w:rsid w:val="00155C1A"/>
    <w:rsid w:val="00157852"/>
    <w:rsid w:val="00160548"/>
    <w:rsid w:val="001608B2"/>
    <w:rsid w:val="00160FFB"/>
    <w:rsid w:val="001610A0"/>
    <w:rsid w:val="00161A9F"/>
    <w:rsid w:val="00161BDF"/>
    <w:rsid w:val="00161C9A"/>
    <w:rsid w:val="001624D9"/>
    <w:rsid w:val="001628B8"/>
    <w:rsid w:val="001628FA"/>
    <w:rsid w:val="001629C6"/>
    <w:rsid w:val="00162FF3"/>
    <w:rsid w:val="00163892"/>
    <w:rsid w:val="0016431F"/>
    <w:rsid w:val="001649E6"/>
    <w:rsid w:val="00164EDF"/>
    <w:rsid w:val="00164F26"/>
    <w:rsid w:val="00165373"/>
    <w:rsid w:val="0016552C"/>
    <w:rsid w:val="0016565A"/>
    <w:rsid w:val="0016568D"/>
    <w:rsid w:val="00165924"/>
    <w:rsid w:val="00166233"/>
    <w:rsid w:val="00166264"/>
    <w:rsid w:val="00166410"/>
    <w:rsid w:val="0016690D"/>
    <w:rsid w:val="001672F5"/>
    <w:rsid w:val="0016743A"/>
    <w:rsid w:val="001674B6"/>
    <w:rsid w:val="001674F5"/>
    <w:rsid w:val="001676CB"/>
    <w:rsid w:val="00167F62"/>
    <w:rsid w:val="0017023F"/>
    <w:rsid w:val="00170756"/>
    <w:rsid w:val="00170F98"/>
    <w:rsid w:val="001711F4"/>
    <w:rsid w:val="00171D5E"/>
    <w:rsid w:val="00172F29"/>
    <w:rsid w:val="00173430"/>
    <w:rsid w:val="00173728"/>
    <w:rsid w:val="001748FE"/>
    <w:rsid w:val="001749F0"/>
    <w:rsid w:val="001752D8"/>
    <w:rsid w:val="001757BA"/>
    <w:rsid w:val="0017590E"/>
    <w:rsid w:val="00177E30"/>
    <w:rsid w:val="0018059C"/>
    <w:rsid w:val="00180842"/>
    <w:rsid w:val="00180F0D"/>
    <w:rsid w:val="00181256"/>
    <w:rsid w:val="001814AD"/>
    <w:rsid w:val="001826F7"/>
    <w:rsid w:val="00182DBF"/>
    <w:rsid w:val="001832A3"/>
    <w:rsid w:val="00183F5F"/>
    <w:rsid w:val="00184D93"/>
    <w:rsid w:val="00185339"/>
    <w:rsid w:val="00185455"/>
    <w:rsid w:val="00185968"/>
    <w:rsid w:val="00185AA1"/>
    <w:rsid w:val="001871C8"/>
    <w:rsid w:val="0019005D"/>
    <w:rsid w:val="001900A6"/>
    <w:rsid w:val="001904AF"/>
    <w:rsid w:val="00190D66"/>
    <w:rsid w:val="00190FBC"/>
    <w:rsid w:val="001919D3"/>
    <w:rsid w:val="00191A5E"/>
    <w:rsid w:val="0019201B"/>
    <w:rsid w:val="00193067"/>
    <w:rsid w:val="001930A6"/>
    <w:rsid w:val="001930CC"/>
    <w:rsid w:val="00193837"/>
    <w:rsid w:val="00193B7F"/>
    <w:rsid w:val="00193BAF"/>
    <w:rsid w:val="00193BD0"/>
    <w:rsid w:val="00193DBF"/>
    <w:rsid w:val="00193F4C"/>
    <w:rsid w:val="0019416A"/>
    <w:rsid w:val="0019431E"/>
    <w:rsid w:val="0019581E"/>
    <w:rsid w:val="00195D3C"/>
    <w:rsid w:val="00195F0C"/>
    <w:rsid w:val="0019603F"/>
    <w:rsid w:val="00197A24"/>
    <w:rsid w:val="001A024B"/>
    <w:rsid w:val="001A034E"/>
    <w:rsid w:val="001A03AD"/>
    <w:rsid w:val="001A03C6"/>
    <w:rsid w:val="001A0644"/>
    <w:rsid w:val="001A119E"/>
    <w:rsid w:val="001A2B3B"/>
    <w:rsid w:val="001A2B83"/>
    <w:rsid w:val="001A3273"/>
    <w:rsid w:val="001A3B7D"/>
    <w:rsid w:val="001A4947"/>
    <w:rsid w:val="001A4CED"/>
    <w:rsid w:val="001A52D5"/>
    <w:rsid w:val="001A593C"/>
    <w:rsid w:val="001A5A5D"/>
    <w:rsid w:val="001A5B91"/>
    <w:rsid w:val="001A6B25"/>
    <w:rsid w:val="001A6C9D"/>
    <w:rsid w:val="001A6EDF"/>
    <w:rsid w:val="001A70CB"/>
    <w:rsid w:val="001A7924"/>
    <w:rsid w:val="001A7ADD"/>
    <w:rsid w:val="001A7C45"/>
    <w:rsid w:val="001B016D"/>
    <w:rsid w:val="001B022B"/>
    <w:rsid w:val="001B0751"/>
    <w:rsid w:val="001B0DE1"/>
    <w:rsid w:val="001B124E"/>
    <w:rsid w:val="001B1681"/>
    <w:rsid w:val="001B2190"/>
    <w:rsid w:val="001B21B7"/>
    <w:rsid w:val="001B34FE"/>
    <w:rsid w:val="001B3C3B"/>
    <w:rsid w:val="001B44D3"/>
    <w:rsid w:val="001B4B1F"/>
    <w:rsid w:val="001B4D66"/>
    <w:rsid w:val="001B5126"/>
    <w:rsid w:val="001B55EE"/>
    <w:rsid w:val="001B57BE"/>
    <w:rsid w:val="001B5A9E"/>
    <w:rsid w:val="001B600F"/>
    <w:rsid w:val="001B641F"/>
    <w:rsid w:val="001B665C"/>
    <w:rsid w:val="001B6767"/>
    <w:rsid w:val="001B6930"/>
    <w:rsid w:val="001B7005"/>
    <w:rsid w:val="001B7369"/>
    <w:rsid w:val="001B776B"/>
    <w:rsid w:val="001B7A6D"/>
    <w:rsid w:val="001B7EB7"/>
    <w:rsid w:val="001C0464"/>
    <w:rsid w:val="001C1190"/>
    <w:rsid w:val="001C186D"/>
    <w:rsid w:val="001C1EB4"/>
    <w:rsid w:val="001C1F98"/>
    <w:rsid w:val="001C2411"/>
    <w:rsid w:val="001C2A66"/>
    <w:rsid w:val="001C2CB4"/>
    <w:rsid w:val="001C315F"/>
    <w:rsid w:val="001C3384"/>
    <w:rsid w:val="001C34E2"/>
    <w:rsid w:val="001C3925"/>
    <w:rsid w:val="001C3B35"/>
    <w:rsid w:val="001C3F33"/>
    <w:rsid w:val="001C442F"/>
    <w:rsid w:val="001C47B6"/>
    <w:rsid w:val="001C490F"/>
    <w:rsid w:val="001C6039"/>
    <w:rsid w:val="001C6727"/>
    <w:rsid w:val="001C6C24"/>
    <w:rsid w:val="001C6DA4"/>
    <w:rsid w:val="001C7982"/>
    <w:rsid w:val="001C7D77"/>
    <w:rsid w:val="001C7E76"/>
    <w:rsid w:val="001D00D2"/>
    <w:rsid w:val="001D0530"/>
    <w:rsid w:val="001D0DCB"/>
    <w:rsid w:val="001D11E9"/>
    <w:rsid w:val="001D1912"/>
    <w:rsid w:val="001D2AFC"/>
    <w:rsid w:val="001D3E7C"/>
    <w:rsid w:val="001D3EBD"/>
    <w:rsid w:val="001D4031"/>
    <w:rsid w:val="001D4BBC"/>
    <w:rsid w:val="001D4C22"/>
    <w:rsid w:val="001D510B"/>
    <w:rsid w:val="001D5848"/>
    <w:rsid w:val="001D61EB"/>
    <w:rsid w:val="001D653A"/>
    <w:rsid w:val="001D65DC"/>
    <w:rsid w:val="001D6CBB"/>
    <w:rsid w:val="001D701A"/>
    <w:rsid w:val="001D7845"/>
    <w:rsid w:val="001E035A"/>
    <w:rsid w:val="001E06EB"/>
    <w:rsid w:val="001E0CD9"/>
    <w:rsid w:val="001E0FD5"/>
    <w:rsid w:val="001E1224"/>
    <w:rsid w:val="001E1969"/>
    <w:rsid w:val="001E212B"/>
    <w:rsid w:val="001E2CEC"/>
    <w:rsid w:val="001E3977"/>
    <w:rsid w:val="001E3F82"/>
    <w:rsid w:val="001E4429"/>
    <w:rsid w:val="001E4605"/>
    <w:rsid w:val="001E50B7"/>
    <w:rsid w:val="001E5A15"/>
    <w:rsid w:val="001E5DA2"/>
    <w:rsid w:val="001E5DE4"/>
    <w:rsid w:val="001E60A8"/>
    <w:rsid w:val="001E6E33"/>
    <w:rsid w:val="001E72E0"/>
    <w:rsid w:val="001E7E66"/>
    <w:rsid w:val="001E7F9C"/>
    <w:rsid w:val="001F0820"/>
    <w:rsid w:val="001F0978"/>
    <w:rsid w:val="001F0B3D"/>
    <w:rsid w:val="001F2E99"/>
    <w:rsid w:val="001F31FC"/>
    <w:rsid w:val="001F36D9"/>
    <w:rsid w:val="001F4023"/>
    <w:rsid w:val="001F4FF3"/>
    <w:rsid w:val="001F50F6"/>
    <w:rsid w:val="001F51A3"/>
    <w:rsid w:val="001F5BCB"/>
    <w:rsid w:val="001F61D2"/>
    <w:rsid w:val="001F6999"/>
    <w:rsid w:val="001F6CF4"/>
    <w:rsid w:val="001F7129"/>
    <w:rsid w:val="001F7213"/>
    <w:rsid w:val="001F72FD"/>
    <w:rsid w:val="001F73D7"/>
    <w:rsid w:val="001F74CD"/>
    <w:rsid w:val="001F7772"/>
    <w:rsid w:val="001F7B2D"/>
    <w:rsid w:val="001F7C6F"/>
    <w:rsid w:val="00200349"/>
    <w:rsid w:val="0020097B"/>
    <w:rsid w:val="00201044"/>
    <w:rsid w:val="002017B2"/>
    <w:rsid w:val="00203165"/>
    <w:rsid w:val="00203AC9"/>
    <w:rsid w:val="00204139"/>
    <w:rsid w:val="00204264"/>
    <w:rsid w:val="002047A2"/>
    <w:rsid w:val="00205035"/>
    <w:rsid w:val="00205C9F"/>
    <w:rsid w:val="00205EB4"/>
    <w:rsid w:val="002061D9"/>
    <w:rsid w:val="002065AC"/>
    <w:rsid w:val="00206A33"/>
    <w:rsid w:val="00206E42"/>
    <w:rsid w:val="00206E84"/>
    <w:rsid w:val="00207812"/>
    <w:rsid w:val="00207C3B"/>
    <w:rsid w:val="00207CE0"/>
    <w:rsid w:val="00207FC9"/>
    <w:rsid w:val="002100AD"/>
    <w:rsid w:val="002107ED"/>
    <w:rsid w:val="00210AF1"/>
    <w:rsid w:val="00210CBA"/>
    <w:rsid w:val="002110B2"/>
    <w:rsid w:val="002123D4"/>
    <w:rsid w:val="00213727"/>
    <w:rsid w:val="00213BCE"/>
    <w:rsid w:val="00213E59"/>
    <w:rsid w:val="00215293"/>
    <w:rsid w:val="00215405"/>
    <w:rsid w:val="002157A9"/>
    <w:rsid w:val="00215988"/>
    <w:rsid w:val="00216728"/>
    <w:rsid w:val="00216A1F"/>
    <w:rsid w:val="00216D1B"/>
    <w:rsid w:val="002170C7"/>
    <w:rsid w:val="00217644"/>
    <w:rsid w:val="002200D5"/>
    <w:rsid w:val="00220568"/>
    <w:rsid w:val="00220988"/>
    <w:rsid w:val="00220FAD"/>
    <w:rsid w:val="002233CB"/>
    <w:rsid w:val="00224258"/>
    <w:rsid w:val="00224518"/>
    <w:rsid w:val="00224574"/>
    <w:rsid w:val="002245AB"/>
    <w:rsid w:val="00224DF5"/>
    <w:rsid w:val="00224E1D"/>
    <w:rsid w:val="002250B6"/>
    <w:rsid w:val="0022547A"/>
    <w:rsid w:val="002256C1"/>
    <w:rsid w:val="0022641B"/>
    <w:rsid w:val="0022645D"/>
    <w:rsid w:val="002269C9"/>
    <w:rsid w:val="00226C1B"/>
    <w:rsid w:val="002275E7"/>
    <w:rsid w:val="00227AE7"/>
    <w:rsid w:val="0023002E"/>
    <w:rsid w:val="00230651"/>
    <w:rsid w:val="00230B67"/>
    <w:rsid w:val="00230CBF"/>
    <w:rsid w:val="00231325"/>
    <w:rsid w:val="0023161E"/>
    <w:rsid w:val="00231745"/>
    <w:rsid w:val="00231B0E"/>
    <w:rsid w:val="002323B0"/>
    <w:rsid w:val="00232A04"/>
    <w:rsid w:val="002331A9"/>
    <w:rsid w:val="00233BCF"/>
    <w:rsid w:val="002341F9"/>
    <w:rsid w:val="0023551D"/>
    <w:rsid w:val="0023590A"/>
    <w:rsid w:val="00235A9C"/>
    <w:rsid w:val="00235D5A"/>
    <w:rsid w:val="00235EE4"/>
    <w:rsid w:val="00236742"/>
    <w:rsid w:val="0023726E"/>
    <w:rsid w:val="002376CF"/>
    <w:rsid w:val="00237A6E"/>
    <w:rsid w:val="00237B77"/>
    <w:rsid w:val="002407CF"/>
    <w:rsid w:val="002412DB"/>
    <w:rsid w:val="002424B1"/>
    <w:rsid w:val="002432A4"/>
    <w:rsid w:val="00243BB4"/>
    <w:rsid w:val="00244E50"/>
    <w:rsid w:val="00245A28"/>
    <w:rsid w:val="00245DF7"/>
    <w:rsid w:val="00245F10"/>
    <w:rsid w:val="0024681E"/>
    <w:rsid w:val="00246C3C"/>
    <w:rsid w:val="002476ED"/>
    <w:rsid w:val="00247993"/>
    <w:rsid w:val="00247FC1"/>
    <w:rsid w:val="00250642"/>
    <w:rsid w:val="0025081B"/>
    <w:rsid w:val="00250ADE"/>
    <w:rsid w:val="00250CE4"/>
    <w:rsid w:val="00250DAA"/>
    <w:rsid w:val="00251275"/>
    <w:rsid w:val="00251360"/>
    <w:rsid w:val="002516DF"/>
    <w:rsid w:val="00251C0A"/>
    <w:rsid w:val="00251D77"/>
    <w:rsid w:val="0025242B"/>
    <w:rsid w:val="00252DF3"/>
    <w:rsid w:val="002531D1"/>
    <w:rsid w:val="002532F0"/>
    <w:rsid w:val="002537C4"/>
    <w:rsid w:val="00253A7F"/>
    <w:rsid w:val="0025616B"/>
    <w:rsid w:val="0025751C"/>
    <w:rsid w:val="00257B11"/>
    <w:rsid w:val="00257B73"/>
    <w:rsid w:val="00257F65"/>
    <w:rsid w:val="00260127"/>
    <w:rsid w:val="002606DF"/>
    <w:rsid w:val="0026079B"/>
    <w:rsid w:val="002616A0"/>
    <w:rsid w:val="00261B27"/>
    <w:rsid w:val="00261D1F"/>
    <w:rsid w:val="00261EB7"/>
    <w:rsid w:val="002623E6"/>
    <w:rsid w:val="002629F4"/>
    <w:rsid w:val="002630CC"/>
    <w:rsid w:val="0026326C"/>
    <w:rsid w:val="00263CEC"/>
    <w:rsid w:val="00264B94"/>
    <w:rsid w:val="00264E07"/>
    <w:rsid w:val="00264F32"/>
    <w:rsid w:val="002654CA"/>
    <w:rsid w:val="002656C5"/>
    <w:rsid w:val="00265C3F"/>
    <w:rsid w:val="00265F92"/>
    <w:rsid w:val="0026665D"/>
    <w:rsid w:val="002671D3"/>
    <w:rsid w:val="00267521"/>
    <w:rsid w:val="00267534"/>
    <w:rsid w:val="0026794E"/>
    <w:rsid w:val="00267B5C"/>
    <w:rsid w:val="0027028F"/>
    <w:rsid w:val="0027073D"/>
    <w:rsid w:val="00270E7F"/>
    <w:rsid w:val="002717B7"/>
    <w:rsid w:val="00271EA6"/>
    <w:rsid w:val="002724A0"/>
    <w:rsid w:val="00272631"/>
    <w:rsid w:val="002726DA"/>
    <w:rsid w:val="00272BBB"/>
    <w:rsid w:val="00272C00"/>
    <w:rsid w:val="00273113"/>
    <w:rsid w:val="00273C74"/>
    <w:rsid w:val="0027426B"/>
    <w:rsid w:val="00274481"/>
    <w:rsid w:val="0027516C"/>
    <w:rsid w:val="00275A87"/>
    <w:rsid w:val="00276B3B"/>
    <w:rsid w:val="00277758"/>
    <w:rsid w:val="0027797D"/>
    <w:rsid w:val="00277B90"/>
    <w:rsid w:val="00277E95"/>
    <w:rsid w:val="002800F5"/>
    <w:rsid w:val="002804B8"/>
    <w:rsid w:val="002805D2"/>
    <w:rsid w:val="00280944"/>
    <w:rsid w:val="00280AF4"/>
    <w:rsid w:val="00281358"/>
    <w:rsid w:val="002829A3"/>
    <w:rsid w:val="0028370C"/>
    <w:rsid w:val="00284362"/>
    <w:rsid w:val="00284B37"/>
    <w:rsid w:val="00285554"/>
    <w:rsid w:val="002862F7"/>
    <w:rsid w:val="00286606"/>
    <w:rsid w:val="002867E6"/>
    <w:rsid w:val="002876D8"/>
    <w:rsid w:val="00287A89"/>
    <w:rsid w:val="002903BD"/>
    <w:rsid w:val="002903D9"/>
    <w:rsid w:val="0029059A"/>
    <w:rsid w:val="00290D43"/>
    <w:rsid w:val="00291181"/>
    <w:rsid w:val="002917E6"/>
    <w:rsid w:val="00291AF4"/>
    <w:rsid w:val="00293068"/>
    <w:rsid w:val="00294402"/>
    <w:rsid w:val="00294C7E"/>
    <w:rsid w:val="00294DFE"/>
    <w:rsid w:val="002967EB"/>
    <w:rsid w:val="00296A73"/>
    <w:rsid w:val="00296D51"/>
    <w:rsid w:val="00296D9C"/>
    <w:rsid w:val="00297A26"/>
    <w:rsid w:val="002A07FB"/>
    <w:rsid w:val="002A10A2"/>
    <w:rsid w:val="002A12C3"/>
    <w:rsid w:val="002A13D3"/>
    <w:rsid w:val="002A140B"/>
    <w:rsid w:val="002A23B6"/>
    <w:rsid w:val="002A28A1"/>
    <w:rsid w:val="002A2927"/>
    <w:rsid w:val="002A2B31"/>
    <w:rsid w:val="002A2F58"/>
    <w:rsid w:val="002A313D"/>
    <w:rsid w:val="002A3B0A"/>
    <w:rsid w:val="002A4334"/>
    <w:rsid w:val="002A4BE0"/>
    <w:rsid w:val="002A5160"/>
    <w:rsid w:val="002A56B6"/>
    <w:rsid w:val="002A5C92"/>
    <w:rsid w:val="002A5DF3"/>
    <w:rsid w:val="002A5E56"/>
    <w:rsid w:val="002A5E66"/>
    <w:rsid w:val="002A6CD8"/>
    <w:rsid w:val="002A6F9A"/>
    <w:rsid w:val="002A7A91"/>
    <w:rsid w:val="002A7AF1"/>
    <w:rsid w:val="002A7D21"/>
    <w:rsid w:val="002A7D65"/>
    <w:rsid w:val="002B01CF"/>
    <w:rsid w:val="002B035A"/>
    <w:rsid w:val="002B0B70"/>
    <w:rsid w:val="002B1408"/>
    <w:rsid w:val="002B157C"/>
    <w:rsid w:val="002B31C6"/>
    <w:rsid w:val="002B46BE"/>
    <w:rsid w:val="002B494F"/>
    <w:rsid w:val="002B53FE"/>
    <w:rsid w:val="002B5572"/>
    <w:rsid w:val="002B58A7"/>
    <w:rsid w:val="002B5E30"/>
    <w:rsid w:val="002B6125"/>
    <w:rsid w:val="002B624A"/>
    <w:rsid w:val="002B6550"/>
    <w:rsid w:val="002B697C"/>
    <w:rsid w:val="002B699E"/>
    <w:rsid w:val="002B6C9C"/>
    <w:rsid w:val="002C02FE"/>
    <w:rsid w:val="002C05A6"/>
    <w:rsid w:val="002C1638"/>
    <w:rsid w:val="002C18F6"/>
    <w:rsid w:val="002C233E"/>
    <w:rsid w:val="002C2DF0"/>
    <w:rsid w:val="002C2E27"/>
    <w:rsid w:val="002C4443"/>
    <w:rsid w:val="002C45A3"/>
    <w:rsid w:val="002C48F8"/>
    <w:rsid w:val="002C4DBB"/>
    <w:rsid w:val="002C5100"/>
    <w:rsid w:val="002C5FA8"/>
    <w:rsid w:val="002C6149"/>
    <w:rsid w:val="002C77C7"/>
    <w:rsid w:val="002C7CA0"/>
    <w:rsid w:val="002D025E"/>
    <w:rsid w:val="002D0A83"/>
    <w:rsid w:val="002D1758"/>
    <w:rsid w:val="002D1F3D"/>
    <w:rsid w:val="002D2C38"/>
    <w:rsid w:val="002D358D"/>
    <w:rsid w:val="002D35C7"/>
    <w:rsid w:val="002D4228"/>
    <w:rsid w:val="002D6D99"/>
    <w:rsid w:val="002D7143"/>
    <w:rsid w:val="002D7CDF"/>
    <w:rsid w:val="002E0313"/>
    <w:rsid w:val="002E0323"/>
    <w:rsid w:val="002E05D4"/>
    <w:rsid w:val="002E0CC4"/>
    <w:rsid w:val="002E0DB5"/>
    <w:rsid w:val="002E1D4C"/>
    <w:rsid w:val="002E21C7"/>
    <w:rsid w:val="002E24C8"/>
    <w:rsid w:val="002E2776"/>
    <w:rsid w:val="002E50FF"/>
    <w:rsid w:val="002E57B6"/>
    <w:rsid w:val="002E6950"/>
    <w:rsid w:val="002E6B40"/>
    <w:rsid w:val="002E6C0C"/>
    <w:rsid w:val="002E729B"/>
    <w:rsid w:val="002E75BB"/>
    <w:rsid w:val="002E75FA"/>
    <w:rsid w:val="002E7A18"/>
    <w:rsid w:val="002F0578"/>
    <w:rsid w:val="002F0624"/>
    <w:rsid w:val="002F064A"/>
    <w:rsid w:val="002F10D4"/>
    <w:rsid w:val="002F1527"/>
    <w:rsid w:val="002F2341"/>
    <w:rsid w:val="002F2909"/>
    <w:rsid w:val="002F2C09"/>
    <w:rsid w:val="002F2D96"/>
    <w:rsid w:val="002F2DEA"/>
    <w:rsid w:val="002F343A"/>
    <w:rsid w:val="002F3589"/>
    <w:rsid w:val="002F3590"/>
    <w:rsid w:val="002F3ACA"/>
    <w:rsid w:val="002F40EE"/>
    <w:rsid w:val="002F42AE"/>
    <w:rsid w:val="002F4592"/>
    <w:rsid w:val="002F4AC9"/>
    <w:rsid w:val="002F4DCF"/>
    <w:rsid w:val="002F4F7F"/>
    <w:rsid w:val="002F5254"/>
    <w:rsid w:val="002F5770"/>
    <w:rsid w:val="002F5C01"/>
    <w:rsid w:val="002F5DC5"/>
    <w:rsid w:val="002F70BD"/>
    <w:rsid w:val="002F7110"/>
    <w:rsid w:val="002F7176"/>
    <w:rsid w:val="002F76F3"/>
    <w:rsid w:val="00300FF2"/>
    <w:rsid w:val="00301B41"/>
    <w:rsid w:val="00302149"/>
    <w:rsid w:val="0030243E"/>
    <w:rsid w:val="00302733"/>
    <w:rsid w:val="00302795"/>
    <w:rsid w:val="0030296A"/>
    <w:rsid w:val="003029B5"/>
    <w:rsid w:val="003029F8"/>
    <w:rsid w:val="00302A97"/>
    <w:rsid w:val="00302DD4"/>
    <w:rsid w:val="00303A64"/>
    <w:rsid w:val="00304189"/>
    <w:rsid w:val="003045EC"/>
    <w:rsid w:val="003046BC"/>
    <w:rsid w:val="003054C8"/>
    <w:rsid w:val="003057D7"/>
    <w:rsid w:val="00305A40"/>
    <w:rsid w:val="003066CE"/>
    <w:rsid w:val="00306710"/>
    <w:rsid w:val="003068D5"/>
    <w:rsid w:val="00307606"/>
    <w:rsid w:val="00307AFD"/>
    <w:rsid w:val="00307E3F"/>
    <w:rsid w:val="00307E55"/>
    <w:rsid w:val="0031016B"/>
    <w:rsid w:val="00310219"/>
    <w:rsid w:val="00310370"/>
    <w:rsid w:val="00310FA9"/>
    <w:rsid w:val="00310FE6"/>
    <w:rsid w:val="00311F82"/>
    <w:rsid w:val="00312F7E"/>
    <w:rsid w:val="00313168"/>
    <w:rsid w:val="00313FEB"/>
    <w:rsid w:val="003143AE"/>
    <w:rsid w:val="003145C3"/>
    <w:rsid w:val="0031473E"/>
    <w:rsid w:val="00315585"/>
    <w:rsid w:val="00315761"/>
    <w:rsid w:val="00315C91"/>
    <w:rsid w:val="00316399"/>
    <w:rsid w:val="003163DF"/>
    <w:rsid w:val="00316A26"/>
    <w:rsid w:val="00317BAC"/>
    <w:rsid w:val="00317D1A"/>
    <w:rsid w:val="00320615"/>
    <w:rsid w:val="0032085B"/>
    <w:rsid w:val="003208C0"/>
    <w:rsid w:val="003214F9"/>
    <w:rsid w:val="00321644"/>
    <w:rsid w:val="0032191B"/>
    <w:rsid w:val="00322A44"/>
    <w:rsid w:val="00322BDA"/>
    <w:rsid w:val="00322F1B"/>
    <w:rsid w:val="00323335"/>
    <w:rsid w:val="00324205"/>
    <w:rsid w:val="00324CCF"/>
    <w:rsid w:val="00324D95"/>
    <w:rsid w:val="003253B6"/>
    <w:rsid w:val="00325F66"/>
    <w:rsid w:val="00326935"/>
    <w:rsid w:val="00326D6A"/>
    <w:rsid w:val="00327030"/>
    <w:rsid w:val="00327310"/>
    <w:rsid w:val="003273F7"/>
    <w:rsid w:val="003276F0"/>
    <w:rsid w:val="0033002D"/>
    <w:rsid w:val="00330605"/>
    <w:rsid w:val="00330E4D"/>
    <w:rsid w:val="003318C8"/>
    <w:rsid w:val="00331D78"/>
    <w:rsid w:val="00332391"/>
    <w:rsid w:val="00332479"/>
    <w:rsid w:val="00332D33"/>
    <w:rsid w:val="00332E78"/>
    <w:rsid w:val="0033390D"/>
    <w:rsid w:val="00333F50"/>
    <w:rsid w:val="003346ED"/>
    <w:rsid w:val="00334E43"/>
    <w:rsid w:val="003355BC"/>
    <w:rsid w:val="00337462"/>
    <w:rsid w:val="00337558"/>
    <w:rsid w:val="00340191"/>
    <w:rsid w:val="00341A33"/>
    <w:rsid w:val="00341B9C"/>
    <w:rsid w:val="00341C65"/>
    <w:rsid w:val="00341EC2"/>
    <w:rsid w:val="00342354"/>
    <w:rsid w:val="00342915"/>
    <w:rsid w:val="00342A6A"/>
    <w:rsid w:val="00342CAF"/>
    <w:rsid w:val="00342D11"/>
    <w:rsid w:val="00342FE6"/>
    <w:rsid w:val="0034317E"/>
    <w:rsid w:val="0034408D"/>
    <w:rsid w:val="003441C7"/>
    <w:rsid w:val="00344D06"/>
    <w:rsid w:val="0034580E"/>
    <w:rsid w:val="003459E8"/>
    <w:rsid w:val="00345B0F"/>
    <w:rsid w:val="003464D3"/>
    <w:rsid w:val="00347B03"/>
    <w:rsid w:val="00347B66"/>
    <w:rsid w:val="00347E7E"/>
    <w:rsid w:val="003502A5"/>
    <w:rsid w:val="00350BA5"/>
    <w:rsid w:val="00350CBB"/>
    <w:rsid w:val="003515D8"/>
    <w:rsid w:val="00352A1F"/>
    <w:rsid w:val="00352F0D"/>
    <w:rsid w:val="00352FAF"/>
    <w:rsid w:val="0035303A"/>
    <w:rsid w:val="00353873"/>
    <w:rsid w:val="00353C6B"/>
    <w:rsid w:val="00354334"/>
    <w:rsid w:val="003545DB"/>
    <w:rsid w:val="0035525B"/>
    <w:rsid w:val="00355F06"/>
    <w:rsid w:val="003567A8"/>
    <w:rsid w:val="00356C17"/>
    <w:rsid w:val="003577BD"/>
    <w:rsid w:val="00357B5E"/>
    <w:rsid w:val="00360C20"/>
    <w:rsid w:val="003610FB"/>
    <w:rsid w:val="00361289"/>
    <w:rsid w:val="003619DD"/>
    <w:rsid w:val="00362506"/>
    <w:rsid w:val="003627DF"/>
    <w:rsid w:val="00362D66"/>
    <w:rsid w:val="00363101"/>
    <w:rsid w:val="00363A96"/>
    <w:rsid w:val="00363E3D"/>
    <w:rsid w:val="00363ED0"/>
    <w:rsid w:val="003647E4"/>
    <w:rsid w:val="00365D4A"/>
    <w:rsid w:val="00365FA7"/>
    <w:rsid w:val="0036663F"/>
    <w:rsid w:val="0036716F"/>
    <w:rsid w:val="003676C9"/>
    <w:rsid w:val="003679AD"/>
    <w:rsid w:val="00367AD2"/>
    <w:rsid w:val="003712F9"/>
    <w:rsid w:val="0037134C"/>
    <w:rsid w:val="0037162E"/>
    <w:rsid w:val="003719F6"/>
    <w:rsid w:val="00371BCD"/>
    <w:rsid w:val="0037214E"/>
    <w:rsid w:val="00372A83"/>
    <w:rsid w:val="00373385"/>
    <w:rsid w:val="00373453"/>
    <w:rsid w:val="003742DA"/>
    <w:rsid w:val="00374BC0"/>
    <w:rsid w:val="00374E38"/>
    <w:rsid w:val="003751FB"/>
    <w:rsid w:val="00375712"/>
    <w:rsid w:val="003766CF"/>
    <w:rsid w:val="003767AA"/>
    <w:rsid w:val="003769D3"/>
    <w:rsid w:val="00376A8D"/>
    <w:rsid w:val="00377B36"/>
    <w:rsid w:val="00377E8F"/>
    <w:rsid w:val="0038002C"/>
    <w:rsid w:val="003806AC"/>
    <w:rsid w:val="00380991"/>
    <w:rsid w:val="003809D2"/>
    <w:rsid w:val="0038166D"/>
    <w:rsid w:val="003831DB"/>
    <w:rsid w:val="003831F1"/>
    <w:rsid w:val="0038391B"/>
    <w:rsid w:val="00383ABE"/>
    <w:rsid w:val="00383BD0"/>
    <w:rsid w:val="00383D3D"/>
    <w:rsid w:val="00383DD7"/>
    <w:rsid w:val="00383DE8"/>
    <w:rsid w:val="003842FB"/>
    <w:rsid w:val="003843CF"/>
    <w:rsid w:val="00384E89"/>
    <w:rsid w:val="00384F75"/>
    <w:rsid w:val="003854E4"/>
    <w:rsid w:val="003857AB"/>
    <w:rsid w:val="00385CC5"/>
    <w:rsid w:val="00385D25"/>
    <w:rsid w:val="003862A0"/>
    <w:rsid w:val="00386D7C"/>
    <w:rsid w:val="00386EF8"/>
    <w:rsid w:val="00387015"/>
    <w:rsid w:val="003872EE"/>
    <w:rsid w:val="00387CF3"/>
    <w:rsid w:val="00390737"/>
    <w:rsid w:val="00390F13"/>
    <w:rsid w:val="0039137D"/>
    <w:rsid w:val="00391574"/>
    <w:rsid w:val="00391EA5"/>
    <w:rsid w:val="003922EB"/>
    <w:rsid w:val="00392E49"/>
    <w:rsid w:val="00393179"/>
    <w:rsid w:val="00393605"/>
    <w:rsid w:val="003938E7"/>
    <w:rsid w:val="00393C32"/>
    <w:rsid w:val="00393E6E"/>
    <w:rsid w:val="003940E3"/>
    <w:rsid w:val="003944F5"/>
    <w:rsid w:val="003945B0"/>
    <w:rsid w:val="00394600"/>
    <w:rsid w:val="00394C54"/>
    <w:rsid w:val="00394F7C"/>
    <w:rsid w:val="0039571D"/>
    <w:rsid w:val="00395736"/>
    <w:rsid w:val="00396056"/>
    <w:rsid w:val="00396850"/>
    <w:rsid w:val="003968E2"/>
    <w:rsid w:val="00396ADA"/>
    <w:rsid w:val="0039789D"/>
    <w:rsid w:val="003979CC"/>
    <w:rsid w:val="003A124D"/>
    <w:rsid w:val="003A1993"/>
    <w:rsid w:val="003A1BFC"/>
    <w:rsid w:val="003A245A"/>
    <w:rsid w:val="003A27F2"/>
    <w:rsid w:val="003A2A14"/>
    <w:rsid w:val="003A2CE1"/>
    <w:rsid w:val="003A34F4"/>
    <w:rsid w:val="003A355A"/>
    <w:rsid w:val="003A40B9"/>
    <w:rsid w:val="003A40E6"/>
    <w:rsid w:val="003A4147"/>
    <w:rsid w:val="003A4432"/>
    <w:rsid w:val="003A4B24"/>
    <w:rsid w:val="003A4B77"/>
    <w:rsid w:val="003A4BF8"/>
    <w:rsid w:val="003A4DA6"/>
    <w:rsid w:val="003A539E"/>
    <w:rsid w:val="003A5B67"/>
    <w:rsid w:val="003A5EF0"/>
    <w:rsid w:val="003A5EFB"/>
    <w:rsid w:val="003A79AF"/>
    <w:rsid w:val="003A7B49"/>
    <w:rsid w:val="003B07FB"/>
    <w:rsid w:val="003B0F17"/>
    <w:rsid w:val="003B152C"/>
    <w:rsid w:val="003B16C2"/>
    <w:rsid w:val="003B1784"/>
    <w:rsid w:val="003B2CAF"/>
    <w:rsid w:val="003B2D79"/>
    <w:rsid w:val="003B2FB6"/>
    <w:rsid w:val="003B31D0"/>
    <w:rsid w:val="003B3742"/>
    <w:rsid w:val="003B3A11"/>
    <w:rsid w:val="003B3A16"/>
    <w:rsid w:val="003B40F3"/>
    <w:rsid w:val="003B4B41"/>
    <w:rsid w:val="003B4E8E"/>
    <w:rsid w:val="003B4F86"/>
    <w:rsid w:val="003B5493"/>
    <w:rsid w:val="003B57AC"/>
    <w:rsid w:val="003B720E"/>
    <w:rsid w:val="003B75D2"/>
    <w:rsid w:val="003C0330"/>
    <w:rsid w:val="003C0520"/>
    <w:rsid w:val="003C0B5C"/>
    <w:rsid w:val="003C0C92"/>
    <w:rsid w:val="003C0DDF"/>
    <w:rsid w:val="003C109D"/>
    <w:rsid w:val="003C2238"/>
    <w:rsid w:val="003C2683"/>
    <w:rsid w:val="003C2A82"/>
    <w:rsid w:val="003C2CA9"/>
    <w:rsid w:val="003C34B2"/>
    <w:rsid w:val="003C3FB2"/>
    <w:rsid w:val="003C436F"/>
    <w:rsid w:val="003C4707"/>
    <w:rsid w:val="003C4795"/>
    <w:rsid w:val="003C4F2E"/>
    <w:rsid w:val="003C52FD"/>
    <w:rsid w:val="003C5A06"/>
    <w:rsid w:val="003C5B25"/>
    <w:rsid w:val="003C6368"/>
    <w:rsid w:val="003C6843"/>
    <w:rsid w:val="003C7509"/>
    <w:rsid w:val="003C7667"/>
    <w:rsid w:val="003C7C13"/>
    <w:rsid w:val="003D07B2"/>
    <w:rsid w:val="003D0EC9"/>
    <w:rsid w:val="003D0FA4"/>
    <w:rsid w:val="003D1058"/>
    <w:rsid w:val="003D12DB"/>
    <w:rsid w:val="003D1CCD"/>
    <w:rsid w:val="003D1F1B"/>
    <w:rsid w:val="003D280C"/>
    <w:rsid w:val="003D2B9F"/>
    <w:rsid w:val="003D34AD"/>
    <w:rsid w:val="003D381B"/>
    <w:rsid w:val="003D4581"/>
    <w:rsid w:val="003D45A8"/>
    <w:rsid w:val="003D4950"/>
    <w:rsid w:val="003D5305"/>
    <w:rsid w:val="003D571D"/>
    <w:rsid w:val="003D5730"/>
    <w:rsid w:val="003D5A8E"/>
    <w:rsid w:val="003D6087"/>
    <w:rsid w:val="003D6600"/>
    <w:rsid w:val="003D6782"/>
    <w:rsid w:val="003D6C8C"/>
    <w:rsid w:val="003D6D83"/>
    <w:rsid w:val="003D7539"/>
    <w:rsid w:val="003D7EDD"/>
    <w:rsid w:val="003E052E"/>
    <w:rsid w:val="003E0658"/>
    <w:rsid w:val="003E0E60"/>
    <w:rsid w:val="003E159C"/>
    <w:rsid w:val="003E17CC"/>
    <w:rsid w:val="003E1853"/>
    <w:rsid w:val="003E2436"/>
    <w:rsid w:val="003E2474"/>
    <w:rsid w:val="003E382E"/>
    <w:rsid w:val="003E4DC6"/>
    <w:rsid w:val="003E5397"/>
    <w:rsid w:val="003E55DD"/>
    <w:rsid w:val="003E5C55"/>
    <w:rsid w:val="003E5C6A"/>
    <w:rsid w:val="003E6074"/>
    <w:rsid w:val="003E68E0"/>
    <w:rsid w:val="003E6B2F"/>
    <w:rsid w:val="003E6D3E"/>
    <w:rsid w:val="003F079E"/>
    <w:rsid w:val="003F1A8B"/>
    <w:rsid w:val="003F213C"/>
    <w:rsid w:val="003F21E3"/>
    <w:rsid w:val="003F2960"/>
    <w:rsid w:val="003F2B4A"/>
    <w:rsid w:val="003F2C46"/>
    <w:rsid w:val="003F2C50"/>
    <w:rsid w:val="003F2F89"/>
    <w:rsid w:val="003F36E9"/>
    <w:rsid w:val="003F45BD"/>
    <w:rsid w:val="003F48D5"/>
    <w:rsid w:val="003F58AF"/>
    <w:rsid w:val="003F5BA2"/>
    <w:rsid w:val="003F5EB3"/>
    <w:rsid w:val="003F60C5"/>
    <w:rsid w:val="003F6B58"/>
    <w:rsid w:val="003F73F0"/>
    <w:rsid w:val="003F770E"/>
    <w:rsid w:val="003F7E94"/>
    <w:rsid w:val="00400361"/>
    <w:rsid w:val="004004C4"/>
    <w:rsid w:val="00400A3C"/>
    <w:rsid w:val="00400B32"/>
    <w:rsid w:val="00401C59"/>
    <w:rsid w:val="00401DE5"/>
    <w:rsid w:val="00402136"/>
    <w:rsid w:val="00402A69"/>
    <w:rsid w:val="00402BE7"/>
    <w:rsid w:val="00402EF4"/>
    <w:rsid w:val="00403C6F"/>
    <w:rsid w:val="0040445A"/>
    <w:rsid w:val="00404635"/>
    <w:rsid w:val="00405513"/>
    <w:rsid w:val="00405555"/>
    <w:rsid w:val="004057CA"/>
    <w:rsid w:val="00405A61"/>
    <w:rsid w:val="00405B30"/>
    <w:rsid w:val="00406070"/>
    <w:rsid w:val="0040626E"/>
    <w:rsid w:val="004064AB"/>
    <w:rsid w:val="004068C1"/>
    <w:rsid w:val="004068C9"/>
    <w:rsid w:val="00406CB1"/>
    <w:rsid w:val="004072EE"/>
    <w:rsid w:val="004077E1"/>
    <w:rsid w:val="004077F2"/>
    <w:rsid w:val="00410912"/>
    <w:rsid w:val="00410ABD"/>
    <w:rsid w:val="00411288"/>
    <w:rsid w:val="00411362"/>
    <w:rsid w:val="00411403"/>
    <w:rsid w:val="00411790"/>
    <w:rsid w:val="00412393"/>
    <w:rsid w:val="0041239D"/>
    <w:rsid w:val="004127BF"/>
    <w:rsid w:val="00412C8A"/>
    <w:rsid w:val="00412C95"/>
    <w:rsid w:val="00412CBA"/>
    <w:rsid w:val="00412D00"/>
    <w:rsid w:val="00413150"/>
    <w:rsid w:val="00413327"/>
    <w:rsid w:val="00413369"/>
    <w:rsid w:val="004134B7"/>
    <w:rsid w:val="0041406F"/>
    <w:rsid w:val="00414317"/>
    <w:rsid w:val="004149D6"/>
    <w:rsid w:val="00414B31"/>
    <w:rsid w:val="0041543D"/>
    <w:rsid w:val="0041543F"/>
    <w:rsid w:val="00415E67"/>
    <w:rsid w:val="00416661"/>
    <w:rsid w:val="0041666D"/>
    <w:rsid w:val="00416793"/>
    <w:rsid w:val="00416C01"/>
    <w:rsid w:val="004170CF"/>
    <w:rsid w:val="00417AB4"/>
    <w:rsid w:val="00417CB3"/>
    <w:rsid w:val="00423014"/>
    <w:rsid w:val="00423AF6"/>
    <w:rsid w:val="00423C24"/>
    <w:rsid w:val="00425555"/>
    <w:rsid w:val="00425663"/>
    <w:rsid w:val="00425712"/>
    <w:rsid w:val="004269BF"/>
    <w:rsid w:val="00426E7F"/>
    <w:rsid w:val="004278C2"/>
    <w:rsid w:val="00430058"/>
    <w:rsid w:val="00430759"/>
    <w:rsid w:val="00430D25"/>
    <w:rsid w:val="00430E64"/>
    <w:rsid w:val="00431C62"/>
    <w:rsid w:val="00431EBC"/>
    <w:rsid w:val="004321C2"/>
    <w:rsid w:val="004323BD"/>
    <w:rsid w:val="004326E6"/>
    <w:rsid w:val="0043292A"/>
    <w:rsid w:val="00433757"/>
    <w:rsid w:val="0043378D"/>
    <w:rsid w:val="00433C88"/>
    <w:rsid w:val="00433D6F"/>
    <w:rsid w:val="0043410F"/>
    <w:rsid w:val="004343B9"/>
    <w:rsid w:val="004344F2"/>
    <w:rsid w:val="00434A03"/>
    <w:rsid w:val="00434A74"/>
    <w:rsid w:val="004359A9"/>
    <w:rsid w:val="00435B87"/>
    <w:rsid w:val="004377F6"/>
    <w:rsid w:val="00437976"/>
    <w:rsid w:val="00437F25"/>
    <w:rsid w:val="00440133"/>
    <w:rsid w:val="00441033"/>
    <w:rsid w:val="00441662"/>
    <w:rsid w:val="00441B92"/>
    <w:rsid w:val="00441D01"/>
    <w:rsid w:val="004429FD"/>
    <w:rsid w:val="00443878"/>
    <w:rsid w:val="00445A84"/>
    <w:rsid w:val="00445C4F"/>
    <w:rsid w:val="00445C7F"/>
    <w:rsid w:val="00445D21"/>
    <w:rsid w:val="00445DF2"/>
    <w:rsid w:val="00446B97"/>
    <w:rsid w:val="00446BB8"/>
    <w:rsid w:val="004474D8"/>
    <w:rsid w:val="00447E0C"/>
    <w:rsid w:val="00447F08"/>
    <w:rsid w:val="00447F0D"/>
    <w:rsid w:val="00450466"/>
    <w:rsid w:val="00450A84"/>
    <w:rsid w:val="00450CB0"/>
    <w:rsid w:val="0045109B"/>
    <w:rsid w:val="00451163"/>
    <w:rsid w:val="00451228"/>
    <w:rsid w:val="00451622"/>
    <w:rsid w:val="00451FAD"/>
    <w:rsid w:val="0045250F"/>
    <w:rsid w:val="0045280D"/>
    <w:rsid w:val="00452B9B"/>
    <w:rsid w:val="00455472"/>
    <w:rsid w:val="004565F4"/>
    <w:rsid w:val="0045675E"/>
    <w:rsid w:val="00456C7E"/>
    <w:rsid w:val="00457991"/>
    <w:rsid w:val="004607A5"/>
    <w:rsid w:val="004610BD"/>
    <w:rsid w:val="00461470"/>
    <w:rsid w:val="00461614"/>
    <w:rsid w:val="00461745"/>
    <w:rsid w:val="00462618"/>
    <w:rsid w:val="00462BEA"/>
    <w:rsid w:val="004631C5"/>
    <w:rsid w:val="0046358B"/>
    <w:rsid w:val="0046376B"/>
    <w:rsid w:val="00463AF3"/>
    <w:rsid w:val="00463EE7"/>
    <w:rsid w:val="00464723"/>
    <w:rsid w:val="00464BD8"/>
    <w:rsid w:val="00464E94"/>
    <w:rsid w:val="00466426"/>
    <w:rsid w:val="004664C5"/>
    <w:rsid w:val="0046693C"/>
    <w:rsid w:val="00467236"/>
    <w:rsid w:val="00467532"/>
    <w:rsid w:val="00467634"/>
    <w:rsid w:val="00467948"/>
    <w:rsid w:val="004704B7"/>
    <w:rsid w:val="00471074"/>
    <w:rsid w:val="004713C5"/>
    <w:rsid w:val="004713FC"/>
    <w:rsid w:val="004714F4"/>
    <w:rsid w:val="00471CC5"/>
    <w:rsid w:val="00471CDA"/>
    <w:rsid w:val="00472D12"/>
    <w:rsid w:val="00472E73"/>
    <w:rsid w:val="004730C1"/>
    <w:rsid w:val="00473389"/>
    <w:rsid w:val="004739E0"/>
    <w:rsid w:val="00473E8E"/>
    <w:rsid w:val="00474868"/>
    <w:rsid w:val="00474DDD"/>
    <w:rsid w:val="0047545B"/>
    <w:rsid w:val="00475544"/>
    <w:rsid w:val="004755BD"/>
    <w:rsid w:val="00475AB6"/>
    <w:rsid w:val="004760AA"/>
    <w:rsid w:val="004761D0"/>
    <w:rsid w:val="0047660A"/>
    <w:rsid w:val="00476740"/>
    <w:rsid w:val="00476841"/>
    <w:rsid w:val="00480594"/>
    <w:rsid w:val="004808D1"/>
    <w:rsid w:val="0048118E"/>
    <w:rsid w:val="004823BA"/>
    <w:rsid w:val="00482CDC"/>
    <w:rsid w:val="004837E7"/>
    <w:rsid w:val="004839E5"/>
    <w:rsid w:val="00486278"/>
    <w:rsid w:val="004863B8"/>
    <w:rsid w:val="004867B6"/>
    <w:rsid w:val="004868F6"/>
    <w:rsid w:val="00486C86"/>
    <w:rsid w:val="00486FDC"/>
    <w:rsid w:val="004870EA"/>
    <w:rsid w:val="00487F07"/>
    <w:rsid w:val="004904EF"/>
    <w:rsid w:val="00490515"/>
    <w:rsid w:val="004905B5"/>
    <w:rsid w:val="00490946"/>
    <w:rsid w:val="00490C61"/>
    <w:rsid w:val="00491646"/>
    <w:rsid w:val="004919C1"/>
    <w:rsid w:val="00492245"/>
    <w:rsid w:val="004922CB"/>
    <w:rsid w:val="0049262B"/>
    <w:rsid w:val="00492DEF"/>
    <w:rsid w:val="0049301B"/>
    <w:rsid w:val="00493032"/>
    <w:rsid w:val="00493688"/>
    <w:rsid w:val="0049395D"/>
    <w:rsid w:val="00493999"/>
    <w:rsid w:val="004945D7"/>
    <w:rsid w:val="00494626"/>
    <w:rsid w:val="00495938"/>
    <w:rsid w:val="00495956"/>
    <w:rsid w:val="004959E1"/>
    <w:rsid w:val="00495C16"/>
    <w:rsid w:val="00495C1E"/>
    <w:rsid w:val="00495E44"/>
    <w:rsid w:val="0049629E"/>
    <w:rsid w:val="004966F1"/>
    <w:rsid w:val="00496AF0"/>
    <w:rsid w:val="00496D92"/>
    <w:rsid w:val="00497941"/>
    <w:rsid w:val="00497A03"/>
    <w:rsid w:val="004A0809"/>
    <w:rsid w:val="004A0A7F"/>
    <w:rsid w:val="004A0C60"/>
    <w:rsid w:val="004A1040"/>
    <w:rsid w:val="004A122D"/>
    <w:rsid w:val="004A1DF3"/>
    <w:rsid w:val="004A1ED0"/>
    <w:rsid w:val="004A2236"/>
    <w:rsid w:val="004A2A7B"/>
    <w:rsid w:val="004A3572"/>
    <w:rsid w:val="004A3B3F"/>
    <w:rsid w:val="004A5038"/>
    <w:rsid w:val="004A51BA"/>
    <w:rsid w:val="004A52BD"/>
    <w:rsid w:val="004A57FE"/>
    <w:rsid w:val="004A65E0"/>
    <w:rsid w:val="004A7EE3"/>
    <w:rsid w:val="004B025B"/>
    <w:rsid w:val="004B1F68"/>
    <w:rsid w:val="004B229C"/>
    <w:rsid w:val="004B22AF"/>
    <w:rsid w:val="004B2ECE"/>
    <w:rsid w:val="004B333C"/>
    <w:rsid w:val="004B34F5"/>
    <w:rsid w:val="004B469C"/>
    <w:rsid w:val="004B4767"/>
    <w:rsid w:val="004B4D5F"/>
    <w:rsid w:val="004B5D7B"/>
    <w:rsid w:val="004B5F07"/>
    <w:rsid w:val="004B65D7"/>
    <w:rsid w:val="004B792E"/>
    <w:rsid w:val="004C01CB"/>
    <w:rsid w:val="004C1610"/>
    <w:rsid w:val="004C1A68"/>
    <w:rsid w:val="004C1B41"/>
    <w:rsid w:val="004C1B75"/>
    <w:rsid w:val="004C1D01"/>
    <w:rsid w:val="004C3499"/>
    <w:rsid w:val="004C34B6"/>
    <w:rsid w:val="004C377C"/>
    <w:rsid w:val="004C39D9"/>
    <w:rsid w:val="004C3ED3"/>
    <w:rsid w:val="004C4515"/>
    <w:rsid w:val="004C471D"/>
    <w:rsid w:val="004C4E1D"/>
    <w:rsid w:val="004C4EBC"/>
    <w:rsid w:val="004C4F67"/>
    <w:rsid w:val="004C5032"/>
    <w:rsid w:val="004C526B"/>
    <w:rsid w:val="004C606D"/>
    <w:rsid w:val="004C6756"/>
    <w:rsid w:val="004C7D1B"/>
    <w:rsid w:val="004D0594"/>
    <w:rsid w:val="004D0D1F"/>
    <w:rsid w:val="004D127E"/>
    <w:rsid w:val="004D1577"/>
    <w:rsid w:val="004D1BB2"/>
    <w:rsid w:val="004D23F8"/>
    <w:rsid w:val="004D2488"/>
    <w:rsid w:val="004D2784"/>
    <w:rsid w:val="004D2BB4"/>
    <w:rsid w:val="004D40E3"/>
    <w:rsid w:val="004D425A"/>
    <w:rsid w:val="004D5124"/>
    <w:rsid w:val="004D5617"/>
    <w:rsid w:val="004D5F7D"/>
    <w:rsid w:val="004D6281"/>
    <w:rsid w:val="004D675E"/>
    <w:rsid w:val="004D68CC"/>
    <w:rsid w:val="004D7810"/>
    <w:rsid w:val="004D7CB1"/>
    <w:rsid w:val="004D7EAE"/>
    <w:rsid w:val="004E0593"/>
    <w:rsid w:val="004E1E6A"/>
    <w:rsid w:val="004E2131"/>
    <w:rsid w:val="004E244A"/>
    <w:rsid w:val="004E288A"/>
    <w:rsid w:val="004E2DE6"/>
    <w:rsid w:val="004E2E28"/>
    <w:rsid w:val="004E329A"/>
    <w:rsid w:val="004E330D"/>
    <w:rsid w:val="004E337B"/>
    <w:rsid w:val="004E37DF"/>
    <w:rsid w:val="004E447C"/>
    <w:rsid w:val="004E46D3"/>
    <w:rsid w:val="004E48AC"/>
    <w:rsid w:val="004E4982"/>
    <w:rsid w:val="004E52F2"/>
    <w:rsid w:val="004E5D06"/>
    <w:rsid w:val="004E6ABE"/>
    <w:rsid w:val="004E6B09"/>
    <w:rsid w:val="004E75A7"/>
    <w:rsid w:val="004E7BE1"/>
    <w:rsid w:val="004E7EDD"/>
    <w:rsid w:val="004F0C09"/>
    <w:rsid w:val="004F0C2B"/>
    <w:rsid w:val="004F0C6E"/>
    <w:rsid w:val="004F1CAD"/>
    <w:rsid w:val="004F253F"/>
    <w:rsid w:val="004F2A82"/>
    <w:rsid w:val="004F2B11"/>
    <w:rsid w:val="004F30A7"/>
    <w:rsid w:val="004F32F1"/>
    <w:rsid w:val="004F332F"/>
    <w:rsid w:val="004F36E7"/>
    <w:rsid w:val="004F374B"/>
    <w:rsid w:val="004F423B"/>
    <w:rsid w:val="004F443D"/>
    <w:rsid w:val="004F4C2D"/>
    <w:rsid w:val="004F4FA4"/>
    <w:rsid w:val="004F5089"/>
    <w:rsid w:val="004F508E"/>
    <w:rsid w:val="004F5423"/>
    <w:rsid w:val="004F6043"/>
    <w:rsid w:val="004F6623"/>
    <w:rsid w:val="004F66B1"/>
    <w:rsid w:val="004F69CD"/>
    <w:rsid w:val="004F6FE5"/>
    <w:rsid w:val="004F71BA"/>
    <w:rsid w:val="004F788A"/>
    <w:rsid w:val="005001B9"/>
    <w:rsid w:val="0050053D"/>
    <w:rsid w:val="0050081B"/>
    <w:rsid w:val="00500C57"/>
    <w:rsid w:val="00500C6A"/>
    <w:rsid w:val="00500EB3"/>
    <w:rsid w:val="0050137D"/>
    <w:rsid w:val="00501F67"/>
    <w:rsid w:val="00501F86"/>
    <w:rsid w:val="00503461"/>
    <w:rsid w:val="00503496"/>
    <w:rsid w:val="005034D2"/>
    <w:rsid w:val="00503919"/>
    <w:rsid w:val="00504B05"/>
    <w:rsid w:val="00505667"/>
    <w:rsid w:val="00505CFF"/>
    <w:rsid w:val="005062C8"/>
    <w:rsid w:val="00506C8E"/>
    <w:rsid w:val="00507226"/>
    <w:rsid w:val="005076E4"/>
    <w:rsid w:val="00507D6D"/>
    <w:rsid w:val="0051051C"/>
    <w:rsid w:val="00510D9E"/>
    <w:rsid w:val="005113EC"/>
    <w:rsid w:val="0051149E"/>
    <w:rsid w:val="00511874"/>
    <w:rsid w:val="00511D2B"/>
    <w:rsid w:val="00511E76"/>
    <w:rsid w:val="00511F95"/>
    <w:rsid w:val="0051345B"/>
    <w:rsid w:val="00514417"/>
    <w:rsid w:val="00514673"/>
    <w:rsid w:val="0051616F"/>
    <w:rsid w:val="0051646F"/>
    <w:rsid w:val="00516B89"/>
    <w:rsid w:val="00516CF2"/>
    <w:rsid w:val="00517346"/>
    <w:rsid w:val="00517A68"/>
    <w:rsid w:val="00517AA4"/>
    <w:rsid w:val="005205EF"/>
    <w:rsid w:val="00520EAF"/>
    <w:rsid w:val="00522246"/>
    <w:rsid w:val="0052300D"/>
    <w:rsid w:val="0052360C"/>
    <w:rsid w:val="00523674"/>
    <w:rsid w:val="005238BF"/>
    <w:rsid w:val="00523C08"/>
    <w:rsid w:val="00523DF1"/>
    <w:rsid w:val="00524CA8"/>
    <w:rsid w:val="005254A5"/>
    <w:rsid w:val="00525543"/>
    <w:rsid w:val="005256C5"/>
    <w:rsid w:val="0052592C"/>
    <w:rsid w:val="00526A3A"/>
    <w:rsid w:val="005270AE"/>
    <w:rsid w:val="00530FFC"/>
    <w:rsid w:val="00531016"/>
    <w:rsid w:val="0053138C"/>
    <w:rsid w:val="00531998"/>
    <w:rsid w:val="005319ED"/>
    <w:rsid w:val="00531A93"/>
    <w:rsid w:val="00533EB0"/>
    <w:rsid w:val="005341A4"/>
    <w:rsid w:val="00534218"/>
    <w:rsid w:val="0053433E"/>
    <w:rsid w:val="0053475A"/>
    <w:rsid w:val="00534789"/>
    <w:rsid w:val="00534ADF"/>
    <w:rsid w:val="00535158"/>
    <w:rsid w:val="00535BA8"/>
    <w:rsid w:val="00536234"/>
    <w:rsid w:val="0053623A"/>
    <w:rsid w:val="005367AD"/>
    <w:rsid w:val="00537398"/>
    <w:rsid w:val="005378C4"/>
    <w:rsid w:val="00537A8D"/>
    <w:rsid w:val="0054024A"/>
    <w:rsid w:val="0054029D"/>
    <w:rsid w:val="005412A1"/>
    <w:rsid w:val="00541625"/>
    <w:rsid w:val="0054186C"/>
    <w:rsid w:val="00541CC5"/>
    <w:rsid w:val="00542BA4"/>
    <w:rsid w:val="00542CBA"/>
    <w:rsid w:val="00543123"/>
    <w:rsid w:val="005439C2"/>
    <w:rsid w:val="00543D0F"/>
    <w:rsid w:val="005440AA"/>
    <w:rsid w:val="00544719"/>
    <w:rsid w:val="0054475A"/>
    <w:rsid w:val="00544A69"/>
    <w:rsid w:val="00544EB7"/>
    <w:rsid w:val="005452AE"/>
    <w:rsid w:val="00545566"/>
    <w:rsid w:val="0054568A"/>
    <w:rsid w:val="0054583A"/>
    <w:rsid w:val="00545D2D"/>
    <w:rsid w:val="00547493"/>
    <w:rsid w:val="00550351"/>
    <w:rsid w:val="00550549"/>
    <w:rsid w:val="00550834"/>
    <w:rsid w:val="00552229"/>
    <w:rsid w:val="005523DE"/>
    <w:rsid w:val="00552CF2"/>
    <w:rsid w:val="00552F0A"/>
    <w:rsid w:val="00553057"/>
    <w:rsid w:val="00553FFB"/>
    <w:rsid w:val="005547CC"/>
    <w:rsid w:val="0055496B"/>
    <w:rsid w:val="00554AE9"/>
    <w:rsid w:val="00554DD9"/>
    <w:rsid w:val="00555D50"/>
    <w:rsid w:val="00556CC0"/>
    <w:rsid w:val="0055761C"/>
    <w:rsid w:val="00560739"/>
    <w:rsid w:val="00560847"/>
    <w:rsid w:val="00560AA5"/>
    <w:rsid w:val="005616CB"/>
    <w:rsid w:val="005618F8"/>
    <w:rsid w:val="00561997"/>
    <w:rsid w:val="00562195"/>
    <w:rsid w:val="00563148"/>
    <w:rsid w:val="005632A4"/>
    <w:rsid w:val="0056396B"/>
    <w:rsid w:val="00563A6C"/>
    <w:rsid w:val="00563DBA"/>
    <w:rsid w:val="005642D2"/>
    <w:rsid w:val="00564852"/>
    <w:rsid w:val="005653BE"/>
    <w:rsid w:val="0056566D"/>
    <w:rsid w:val="005663BD"/>
    <w:rsid w:val="0056644C"/>
    <w:rsid w:val="00566B0F"/>
    <w:rsid w:val="00566B42"/>
    <w:rsid w:val="00566E4F"/>
    <w:rsid w:val="00567C13"/>
    <w:rsid w:val="005704AF"/>
    <w:rsid w:val="00570A10"/>
    <w:rsid w:val="00570ABE"/>
    <w:rsid w:val="0057170C"/>
    <w:rsid w:val="00571D6D"/>
    <w:rsid w:val="005728AA"/>
    <w:rsid w:val="005730AC"/>
    <w:rsid w:val="005730CC"/>
    <w:rsid w:val="0057383C"/>
    <w:rsid w:val="00573FDD"/>
    <w:rsid w:val="005742B4"/>
    <w:rsid w:val="0057449C"/>
    <w:rsid w:val="005745C1"/>
    <w:rsid w:val="00575863"/>
    <w:rsid w:val="00576313"/>
    <w:rsid w:val="0057693B"/>
    <w:rsid w:val="005770A0"/>
    <w:rsid w:val="00577B0E"/>
    <w:rsid w:val="00580290"/>
    <w:rsid w:val="00580E69"/>
    <w:rsid w:val="00580F8F"/>
    <w:rsid w:val="0058127A"/>
    <w:rsid w:val="00581452"/>
    <w:rsid w:val="00582CAB"/>
    <w:rsid w:val="00583756"/>
    <w:rsid w:val="00583816"/>
    <w:rsid w:val="00584463"/>
    <w:rsid w:val="005849D7"/>
    <w:rsid w:val="005850E3"/>
    <w:rsid w:val="00585A96"/>
    <w:rsid w:val="00585BDB"/>
    <w:rsid w:val="00587A46"/>
    <w:rsid w:val="00587E1D"/>
    <w:rsid w:val="00587EEC"/>
    <w:rsid w:val="005903A6"/>
    <w:rsid w:val="005912B0"/>
    <w:rsid w:val="00591505"/>
    <w:rsid w:val="00591A1F"/>
    <w:rsid w:val="00592089"/>
    <w:rsid w:val="005923D9"/>
    <w:rsid w:val="005924AA"/>
    <w:rsid w:val="00593012"/>
    <w:rsid w:val="00594071"/>
    <w:rsid w:val="00595128"/>
    <w:rsid w:val="0059537A"/>
    <w:rsid w:val="00595A64"/>
    <w:rsid w:val="005964C8"/>
    <w:rsid w:val="005965B7"/>
    <w:rsid w:val="00596C95"/>
    <w:rsid w:val="0059789B"/>
    <w:rsid w:val="005A03C8"/>
    <w:rsid w:val="005A081A"/>
    <w:rsid w:val="005A203E"/>
    <w:rsid w:val="005A2D02"/>
    <w:rsid w:val="005A37ED"/>
    <w:rsid w:val="005A4DBC"/>
    <w:rsid w:val="005A4E54"/>
    <w:rsid w:val="005A576F"/>
    <w:rsid w:val="005A5966"/>
    <w:rsid w:val="005A59B5"/>
    <w:rsid w:val="005A59C6"/>
    <w:rsid w:val="005A6C7E"/>
    <w:rsid w:val="005A74FD"/>
    <w:rsid w:val="005A7693"/>
    <w:rsid w:val="005A7715"/>
    <w:rsid w:val="005A7EB4"/>
    <w:rsid w:val="005B03DE"/>
    <w:rsid w:val="005B05BE"/>
    <w:rsid w:val="005B0841"/>
    <w:rsid w:val="005B11A1"/>
    <w:rsid w:val="005B15E7"/>
    <w:rsid w:val="005B1639"/>
    <w:rsid w:val="005B19E2"/>
    <w:rsid w:val="005B30E2"/>
    <w:rsid w:val="005B3C7D"/>
    <w:rsid w:val="005B42B1"/>
    <w:rsid w:val="005B42E9"/>
    <w:rsid w:val="005B4533"/>
    <w:rsid w:val="005B463F"/>
    <w:rsid w:val="005B4C32"/>
    <w:rsid w:val="005B4CC7"/>
    <w:rsid w:val="005B5242"/>
    <w:rsid w:val="005B5494"/>
    <w:rsid w:val="005B6A70"/>
    <w:rsid w:val="005B6AB0"/>
    <w:rsid w:val="005B6B87"/>
    <w:rsid w:val="005B783D"/>
    <w:rsid w:val="005B7EF9"/>
    <w:rsid w:val="005C0463"/>
    <w:rsid w:val="005C0ADF"/>
    <w:rsid w:val="005C128F"/>
    <w:rsid w:val="005C1795"/>
    <w:rsid w:val="005C19B0"/>
    <w:rsid w:val="005C1F57"/>
    <w:rsid w:val="005C1FE3"/>
    <w:rsid w:val="005C2262"/>
    <w:rsid w:val="005C297F"/>
    <w:rsid w:val="005C2CF3"/>
    <w:rsid w:val="005C2D15"/>
    <w:rsid w:val="005C2E68"/>
    <w:rsid w:val="005C3275"/>
    <w:rsid w:val="005C3AB5"/>
    <w:rsid w:val="005C3DF4"/>
    <w:rsid w:val="005C4A57"/>
    <w:rsid w:val="005C4C01"/>
    <w:rsid w:val="005C4E4D"/>
    <w:rsid w:val="005C507F"/>
    <w:rsid w:val="005C53F5"/>
    <w:rsid w:val="005C5656"/>
    <w:rsid w:val="005C6034"/>
    <w:rsid w:val="005C6EBB"/>
    <w:rsid w:val="005C7152"/>
    <w:rsid w:val="005C72F2"/>
    <w:rsid w:val="005C7732"/>
    <w:rsid w:val="005D0913"/>
    <w:rsid w:val="005D15F8"/>
    <w:rsid w:val="005D168D"/>
    <w:rsid w:val="005D17BB"/>
    <w:rsid w:val="005D1B17"/>
    <w:rsid w:val="005D1FCF"/>
    <w:rsid w:val="005D28C7"/>
    <w:rsid w:val="005D2D80"/>
    <w:rsid w:val="005D2F57"/>
    <w:rsid w:val="005D3BE1"/>
    <w:rsid w:val="005D438D"/>
    <w:rsid w:val="005D55FD"/>
    <w:rsid w:val="005D5B45"/>
    <w:rsid w:val="005D5C1C"/>
    <w:rsid w:val="005D6A67"/>
    <w:rsid w:val="005D7155"/>
    <w:rsid w:val="005D768D"/>
    <w:rsid w:val="005D7846"/>
    <w:rsid w:val="005E0077"/>
    <w:rsid w:val="005E00BF"/>
    <w:rsid w:val="005E0394"/>
    <w:rsid w:val="005E0C4F"/>
    <w:rsid w:val="005E0CFD"/>
    <w:rsid w:val="005E11E7"/>
    <w:rsid w:val="005E135A"/>
    <w:rsid w:val="005E262C"/>
    <w:rsid w:val="005E2901"/>
    <w:rsid w:val="005E345D"/>
    <w:rsid w:val="005E35D8"/>
    <w:rsid w:val="005E3938"/>
    <w:rsid w:val="005E46BB"/>
    <w:rsid w:val="005E5144"/>
    <w:rsid w:val="005E6749"/>
    <w:rsid w:val="005E689A"/>
    <w:rsid w:val="005E7694"/>
    <w:rsid w:val="005E7E0E"/>
    <w:rsid w:val="005F063A"/>
    <w:rsid w:val="005F06DE"/>
    <w:rsid w:val="005F0B38"/>
    <w:rsid w:val="005F1AD4"/>
    <w:rsid w:val="005F228B"/>
    <w:rsid w:val="005F2297"/>
    <w:rsid w:val="005F257B"/>
    <w:rsid w:val="005F280C"/>
    <w:rsid w:val="005F34BB"/>
    <w:rsid w:val="005F3810"/>
    <w:rsid w:val="005F3F5F"/>
    <w:rsid w:val="005F3FC1"/>
    <w:rsid w:val="005F43AA"/>
    <w:rsid w:val="005F44D2"/>
    <w:rsid w:val="005F552E"/>
    <w:rsid w:val="005F579F"/>
    <w:rsid w:val="005F671F"/>
    <w:rsid w:val="005F734E"/>
    <w:rsid w:val="005F792E"/>
    <w:rsid w:val="00600C61"/>
    <w:rsid w:val="006011C0"/>
    <w:rsid w:val="0060137D"/>
    <w:rsid w:val="006024DB"/>
    <w:rsid w:val="00602A68"/>
    <w:rsid w:val="00602E39"/>
    <w:rsid w:val="00603B3C"/>
    <w:rsid w:val="00603F73"/>
    <w:rsid w:val="006044C0"/>
    <w:rsid w:val="0060473A"/>
    <w:rsid w:val="00604972"/>
    <w:rsid w:val="00604BF9"/>
    <w:rsid w:val="00604D65"/>
    <w:rsid w:val="00604EF2"/>
    <w:rsid w:val="006057B7"/>
    <w:rsid w:val="006057F3"/>
    <w:rsid w:val="00606652"/>
    <w:rsid w:val="00606793"/>
    <w:rsid w:val="00606F34"/>
    <w:rsid w:val="00607043"/>
    <w:rsid w:val="006077BC"/>
    <w:rsid w:val="00607866"/>
    <w:rsid w:val="006106C2"/>
    <w:rsid w:val="006108F7"/>
    <w:rsid w:val="00611EE0"/>
    <w:rsid w:val="0061457E"/>
    <w:rsid w:val="00614B2A"/>
    <w:rsid w:val="0061615A"/>
    <w:rsid w:val="0061696E"/>
    <w:rsid w:val="00616A0A"/>
    <w:rsid w:val="006200A4"/>
    <w:rsid w:val="00620121"/>
    <w:rsid w:val="00620207"/>
    <w:rsid w:val="00620CAD"/>
    <w:rsid w:val="00620D6E"/>
    <w:rsid w:val="00621023"/>
    <w:rsid w:val="00621F71"/>
    <w:rsid w:val="006233F6"/>
    <w:rsid w:val="006247FB"/>
    <w:rsid w:val="00625715"/>
    <w:rsid w:val="00625AFA"/>
    <w:rsid w:val="00625E27"/>
    <w:rsid w:val="00626270"/>
    <w:rsid w:val="006277F3"/>
    <w:rsid w:val="00627AF4"/>
    <w:rsid w:val="00627C8B"/>
    <w:rsid w:val="00627F10"/>
    <w:rsid w:val="006300DF"/>
    <w:rsid w:val="00630B79"/>
    <w:rsid w:val="00631BC5"/>
    <w:rsid w:val="006320A7"/>
    <w:rsid w:val="0063240B"/>
    <w:rsid w:val="00632A72"/>
    <w:rsid w:val="00633290"/>
    <w:rsid w:val="006337FC"/>
    <w:rsid w:val="00633A07"/>
    <w:rsid w:val="00633C57"/>
    <w:rsid w:val="00633E8A"/>
    <w:rsid w:val="0063424F"/>
    <w:rsid w:val="00634AB4"/>
    <w:rsid w:val="00634AF1"/>
    <w:rsid w:val="00634EB2"/>
    <w:rsid w:val="00635039"/>
    <w:rsid w:val="0063514B"/>
    <w:rsid w:val="006352F5"/>
    <w:rsid w:val="00635369"/>
    <w:rsid w:val="00635437"/>
    <w:rsid w:val="006358FD"/>
    <w:rsid w:val="006360CD"/>
    <w:rsid w:val="006366B4"/>
    <w:rsid w:val="006366C4"/>
    <w:rsid w:val="00636997"/>
    <w:rsid w:val="006371FE"/>
    <w:rsid w:val="006374BD"/>
    <w:rsid w:val="0064040D"/>
    <w:rsid w:val="006406A7"/>
    <w:rsid w:val="00640C97"/>
    <w:rsid w:val="006417DB"/>
    <w:rsid w:val="00641C11"/>
    <w:rsid w:val="0064279F"/>
    <w:rsid w:val="006428CC"/>
    <w:rsid w:val="00642ABB"/>
    <w:rsid w:val="00642C75"/>
    <w:rsid w:val="0064456F"/>
    <w:rsid w:val="006449C5"/>
    <w:rsid w:val="00644EC0"/>
    <w:rsid w:val="006451AF"/>
    <w:rsid w:val="006451EF"/>
    <w:rsid w:val="00645415"/>
    <w:rsid w:val="006455C0"/>
    <w:rsid w:val="0064570D"/>
    <w:rsid w:val="00645A4A"/>
    <w:rsid w:val="006461E8"/>
    <w:rsid w:val="006465BA"/>
    <w:rsid w:val="006468A7"/>
    <w:rsid w:val="00647676"/>
    <w:rsid w:val="0065096E"/>
    <w:rsid w:val="00651CD7"/>
    <w:rsid w:val="006522DA"/>
    <w:rsid w:val="00652CA3"/>
    <w:rsid w:val="00653267"/>
    <w:rsid w:val="0065365F"/>
    <w:rsid w:val="00653D42"/>
    <w:rsid w:val="00653DEC"/>
    <w:rsid w:val="00654764"/>
    <w:rsid w:val="00654DA0"/>
    <w:rsid w:val="00655449"/>
    <w:rsid w:val="00655994"/>
    <w:rsid w:val="00655F11"/>
    <w:rsid w:val="006561B4"/>
    <w:rsid w:val="006567E7"/>
    <w:rsid w:val="00656C43"/>
    <w:rsid w:val="00656CFE"/>
    <w:rsid w:val="00657760"/>
    <w:rsid w:val="006579D2"/>
    <w:rsid w:val="006602E5"/>
    <w:rsid w:val="00660D34"/>
    <w:rsid w:val="00661450"/>
    <w:rsid w:val="00661E97"/>
    <w:rsid w:val="00661FC8"/>
    <w:rsid w:val="00662AB1"/>
    <w:rsid w:val="00662EBA"/>
    <w:rsid w:val="00663400"/>
    <w:rsid w:val="00663972"/>
    <w:rsid w:val="00664944"/>
    <w:rsid w:val="00664C98"/>
    <w:rsid w:val="0066573D"/>
    <w:rsid w:val="00665A48"/>
    <w:rsid w:val="00665E50"/>
    <w:rsid w:val="006672F7"/>
    <w:rsid w:val="00667B93"/>
    <w:rsid w:val="006703E6"/>
    <w:rsid w:val="0067058A"/>
    <w:rsid w:val="0067111F"/>
    <w:rsid w:val="00673084"/>
    <w:rsid w:val="00673413"/>
    <w:rsid w:val="00673631"/>
    <w:rsid w:val="00673A9C"/>
    <w:rsid w:val="00674DB3"/>
    <w:rsid w:val="00674FF2"/>
    <w:rsid w:val="00675BCA"/>
    <w:rsid w:val="00675D95"/>
    <w:rsid w:val="00675E14"/>
    <w:rsid w:val="00676D9B"/>
    <w:rsid w:val="006773B6"/>
    <w:rsid w:val="0067755B"/>
    <w:rsid w:val="00677EBC"/>
    <w:rsid w:val="00677F0D"/>
    <w:rsid w:val="0068029B"/>
    <w:rsid w:val="00680497"/>
    <w:rsid w:val="00680572"/>
    <w:rsid w:val="0068248F"/>
    <w:rsid w:val="0068283F"/>
    <w:rsid w:val="00683545"/>
    <w:rsid w:val="0068384E"/>
    <w:rsid w:val="00683EC3"/>
    <w:rsid w:val="00684160"/>
    <w:rsid w:val="0068456B"/>
    <w:rsid w:val="00684617"/>
    <w:rsid w:val="006852C1"/>
    <w:rsid w:val="006853A3"/>
    <w:rsid w:val="00686395"/>
    <w:rsid w:val="00686586"/>
    <w:rsid w:val="00686C07"/>
    <w:rsid w:val="006872F3"/>
    <w:rsid w:val="00687ED4"/>
    <w:rsid w:val="00690D5D"/>
    <w:rsid w:val="006914B8"/>
    <w:rsid w:val="00691A44"/>
    <w:rsid w:val="0069200E"/>
    <w:rsid w:val="00693D17"/>
    <w:rsid w:val="00693E04"/>
    <w:rsid w:val="006942F9"/>
    <w:rsid w:val="00695938"/>
    <w:rsid w:val="00695A09"/>
    <w:rsid w:val="00695C22"/>
    <w:rsid w:val="006960B4"/>
    <w:rsid w:val="00697A04"/>
    <w:rsid w:val="006A0B74"/>
    <w:rsid w:val="006A1802"/>
    <w:rsid w:val="006A1C70"/>
    <w:rsid w:val="006A2026"/>
    <w:rsid w:val="006A29F4"/>
    <w:rsid w:val="006A2EDF"/>
    <w:rsid w:val="006A333E"/>
    <w:rsid w:val="006A3540"/>
    <w:rsid w:val="006A3929"/>
    <w:rsid w:val="006A3BA7"/>
    <w:rsid w:val="006A42E7"/>
    <w:rsid w:val="006A482F"/>
    <w:rsid w:val="006A58F1"/>
    <w:rsid w:val="006A5B57"/>
    <w:rsid w:val="006A5C6E"/>
    <w:rsid w:val="006A5D62"/>
    <w:rsid w:val="006A670C"/>
    <w:rsid w:val="006A6920"/>
    <w:rsid w:val="006A73AB"/>
    <w:rsid w:val="006A7977"/>
    <w:rsid w:val="006A7B3D"/>
    <w:rsid w:val="006B0306"/>
    <w:rsid w:val="006B0795"/>
    <w:rsid w:val="006B0AC3"/>
    <w:rsid w:val="006B1572"/>
    <w:rsid w:val="006B1852"/>
    <w:rsid w:val="006B27C5"/>
    <w:rsid w:val="006B3282"/>
    <w:rsid w:val="006B3667"/>
    <w:rsid w:val="006B367A"/>
    <w:rsid w:val="006B3D6E"/>
    <w:rsid w:val="006B421E"/>
    <w:rsid w:val="006B4831"/>
    <w:rsid w:val="006B52B9"/>
    <w:rsid w:val="006B5993"/>
    <w:rsid w:val="006B5C75"/>
    <w:rsid w:val="006B6365"/>
    <w:rsid w:val="006B661C"/>
    <w:rsid w:val="006B6CF2"/>
    <w:rsid w:val="006B6E38"/>
    <w:rsid w:val="006B7115"/>
    <w:rsid w:val="006B788C"/>
    <w:rsid w:val="006B79A6"/>
    <w:rsid w:val="006B7D78"/>
    <w:rsid w:val="006C041B"/>
    <w:rsid w:val="006C04D7"/>
    <w:rsid w:val="006C0A48"/>
    <w:rsid w:val="006C0FB4"/>
    <w:rsid w:val="006C1081"/>
    <w:rsid w:val="006C1352"/>
    <w:rsid w:val="006C1642"/>
    <w:rsid w:val="006C32B1"/>
    <w:rsid w:val="006C335B"/>
    <w:rsid w:val="006C3802"/>
    <w:rsid w:val="006C3872"/>
    <w:rsid w:val="006C3A26"/>
    <w:rsid w:val="006C441A"/>
    <w:rsid w:val="006C4B52"/>
    <w:rsid w:val="006C4D56"/>
    <w:rsid w:val="006C63B6"/>
    <w:rsid w:val="006C67F6"/>
    <w:rsid w:val="006C6F7F"/>
    <w:rsid w:val="006C701D"/>
    <w:rsid w:val="006C7190"/>
    <w:rsid w:val="006C72D8"/>
    <w:rsid w:val="006C7CBC"/>
    <w:rsid w:val="006D0EB3"/>
    <w:rsid w:val="006D1DCD"/>
    <w:rsid w:val="006D2BB4"/>
    <w:rsid w:val="006D3052"/>
    <w:rsid w:val="006D3F94"/>
    <w:rsid w:val="006D43D2"/>
    <w:rsid w:val="006D4B3E"/>
    <w:rsid w:val="006D4FDF"/>
    <w:rsid w:val="006D58FC"/>
    <w:rsid w:val="006D6608"/>
    <w:rsid w:val="006D67F1"/>
    <w:rsid w:val="006D6EAC"/>
    <w:rsid w:val="006D7D12"/>
    <w:rsid w:val="006E08C0"/>
    <w:rsid w:val="006E0AED"/>
    <w:rsid w:val="006E0EAA"/>
    <w:rsid w:val="006E11C0"/>
    <w:rsid w:val="006E1A7A"/>
    <w:rsid w:val="006E1C7B"/>
    <w:rsid w:val="006E2651"/>
    <w:rsid w:val="006E2BEC"/>
    <w:rsid w:val="006E3500"/>
    <w:rsid w:val="006E3773"/>
    <w:rsid w:val="006E4049"/>
    <w:rsid w:val="006E58A0"/>
    <w:rsid w:val="006E5B12"/>
    <w:rsid w:val="006E5CFB"/>
    <w:rsid w:val="006E63F8"/>
    <w:rsid w:val="006E7A8C"/>
    <w:rsid w:val="006E7B94"/>
    <w:rsid w:val="006E7BB8"/>
    <w:rsid w:val="006F0203"/>
    <w:rsid w:val="006F0A4C"/>
    <w:rsid w:val="006F0E5E"/>
    <w:rsid w:val="006F1717"/>
    <w:rsid w:val="006F1D02"/>
    <w:rsid w:val="006F2770"/>
    <w:rsid w:val="006F3165"/>
    <w:rsid w:val="006F3290"/>
    <w:rsid w:val="006F3DE1"/>
    <w:rsid w:val="006F4544"/>
    <w:rsid w:val="006F4A80"/>
    <w:rsid w:val="006F4CE7"/>
    <w:rsid w:val="006F5212"/>
    <w:rsid w:val="006F5ADB"/>
    <w:rsid w:val="006F6660"/>
    <w:rsid w:val="006F68C1"/>
    <w:rsid w:val="006F6A3A"/>
    <w:rsid w:val="006F6B65"/>
    <w:rsid w:val="006F6C86"/>
    <w:rsid w:val="006F7AE2"/>
    <w:rsid w:val="00700360"/>
    <w:rsid w:val="00700441"/>
    <w:rsid w:val="007006E2"/>
    <w:rsid w:val="007007E4"/>
    <w:rsid w:val="00700938"/>
    <w:rsid w:val="00701168"/>
    <w:rsid w:val="007015B3"/>
    <w:rsid w:val="00701B93"/>
    <w:rsid w:val="00702263"/>
    <w:rsid w:val="007024E7"/>
    <w:rsid w:val="00703754"/>
    <w:rsid w:val="007042D9"/>
    <w:rsid w:val="00704344"/>
    <w:rsid w:val="00704884"/>
    <w:rsid w:val="0070594D"/>
    <w:rsid w:val="00705F0E"/>
    <w:rsid w:val="00706015"/>
    <w:rsid w:val="007060AA"/>
    <w:rsid w:val="0070629A"/>
    <w:rsid w:val="007066AC"/>
    <w:rsid w:val="00707003"/>
    <w:rsid w:val="00707228"/>
    <w:rsid w:val="00707C30"/>
    <w:rsid w:val="00707CA8"/>
    <w:rsid w:val="00707DB9"/>
    <w:rsid w:val="00707F83"/>
    <w:rsid w:val="007104ED"/>
    <w:rsid w:val="00710A60"/>
    <w:rsid w:val="007111B7"/>
    <w:rsid w:val="00711BA0"/>
    <w:rsid w:val="007120CC"/>
    <w:rsid w:val="00712688"/>
    <w:rsid w:val="007137B8"/>
    <w:rsid w:val="00713D1D"/>
    <w:rsid w:val="00713F16"/>
    <w:rsid w:val="00713FFF"/>
    <w:rsid w:val="00714600"/>
    <w:rsid w:val="007151BE"/>
    <w:rsid w:val="00716375"/>
    <w:rsid w:val="00716B1D"/>
    <w:rsid w:val="00716B3B"/>
    <w:rsid w:val="00717732"/>
    <w:rsid w:val="0071786D"/>
    <w:rsid w:val="00717A6F"/>
    <w:rsid w:val="00720491"/>
    <w:rsid w:val="00720767"/>
    <w:rsid w:val="00720BFB"/>
    <w:rsid w:val="0072165A"/>
    <w:rsid w:val="0072221E"/>
    <w:rsid w:val="007226FC"/>
    <w:rsid w:val="00723044"/>
    <w:rsid w:val="0072330B"/>
    <w:rsid w:val="0072395C"/>
    <w:rsid w:val="00724ACF"/>
    <w:rsid w:val="0072500E"/>
    <w:rsid w:val="00725C29"/>
    <w:rsid w:val="00725ED3"/>
    <w:rsid w:val="0072632F"/>
    <w:rsid w:val="00726472"/>
    <w:rsid w:val="00726919"/>
    <w:rsid w:val="00727517"/>
    <w:rsid w:val="00727556"/>
    <w:rsid w:val="00727750"/>
    <w:rsid w:val="0072797E"/>
    <w:rsid w:val="00727F31"/>
    <w:rsid w:val="007304CC"/>
    <w:rsid w:val="00730598"/>
    <w:rsid w:val="00730933"/>
    <w:rsid w:val="00730F7F"/>
    <w:rsid w:val="0073149F"/>
    <w:rsid w:val="00731532"/>
    <w:rsid w:val="00731615"/>
    <w:rsid w:val="00731800"/>
    <w:rsid w:val="00731BF1"/>
    <w:rsid w:val="007324DB"/>
    <w:rsid w:val="00732C80"/>
    <w:rsid w:val="00733128"/>
    <w:rsid w:val="0073328B"/>
    <w:rsid w:val="007333A5"/>
    <w:rsid w:val="0073394A"/>
    <w:rsid w:val="00733A93"/>
    <w:rsid w:val="00733E67"/>
    <w:rsid w:val="00734D55"/>
    <w:rsid w:val="00735FBE"/>
    <w:rsid w:val="00736B82"/>
    <w:rsid w:val="0073730D"/>
    <w:rsid w:val="00737941"/>
    <w:rsid w:val="007379E8"/>
    <w:rsid w:val="007401CE"/>
    <w:rsid w:val="0074034A"/>
    <w:rsid w:val="0074093B"/>
    <w:rsid w:val="007419F2"/>
    <w:rsid w:val="00741A8E"/>
    <w:rsid w:val="007420E0"/>
    <w:rsid w:val="007423AE"/>
    <w:rsid w:val="00742D0D"/>
    <w:rsid w:val="00743280"/>
    <w:rsid w:val="00743D61"/>
    <w:rsid w:val="00743F37"/>
    <w:rsid w:val="00743F66"/>
    <w:rsid w:val="0074414D"/>
    <w:rsid w:val="00744385"/>
    <w:rsid w:val="007444E9"/>
    <w:rsid w:val="00744583"/>
    <w:rsid w:val="00744F4A"/>
    <w:rsid w:val="007455FD"/>
    <w:rsid w:val="0074577F"/>
    <w:rsid w:val="00746604"/>
    <w:rsid w:val="0074744F"/>
    <w:rsid w:val="00747EAC"/>
    <w:rsid w:val="0075022C"/>
    <w:rsid w:val="0075077B"/>
    <w:rsid w:val="0075106B"/>
    <w:rsid w:val="007527D2"/>
    <w:rsid w:val="007538E8"/>
    <w:rsid w:val="007538FD"/>
    <w:rsid w:val="0075412F"/>
    <w:rsid w:val="00754413"/>
    <w:rsid w:val="0075471F"/>
    <w:rsid w:val="00755196"/>
    <w:rsid w:val="00755525"/>
    <w:rsid w:val="00755CF6"/>
    <w:rsid w:val="00755D5E"/>
    <w:rsid w:val="00756140"/>
    <w:rsid w:val="007567A7"/>
    <w:rsid w:val="00756BE3"/>
    <w:rsid w:val="00756CD2"/>
    <w:rsid w:val="00760069"/>
    <w:rsid w:val="00761288"/>
    <w:rsid w:val="00761886"/>
    <w:rsid w:val="00762890"/>
    <w:rsid w:val="00762BBF"/>
    <w:rsid w:val="00762E20"/>
    <w:rsid w:val="00763195"/>
    <w:rsid w:val="0076322F"/>
    <w:rsid w:val="00763534"/>
    <w:rsid w:val="0076356A"/>
    <w:rsid w:val="00763E02"/>
    <w:rsid w:val="00763FA6"/>
    <w:rsid w:val="007643DC"/>
    <w:rsid w:val="00764488"/>
    <w:rsid w:val="00764E78"/>
    <w:rsid w:val="00765D86"/>
    <w:rsid w:val="00765EF1"/>
    <w:rsid w:val="00766ABE"/>
    <w:rsid w:val="00766C84"/>
    <w:rsid w:val="00767957"/>
    <w:rsid w:val="00767BD6"/>
    <w:rsid w:val="0077086D"/>
    <w:rsid w:val="00770B28"/>
    <w:rsid w:val="00770C48"/>
    <w:rsid w:val="00770EC3"/>
    <w:rsid w:val="007731BD"/>
    <w:rsid w:val="007734CB"/>
    <w:rsid w:val="00774D88"/>
    <w:rsid w:val="0077538D"/>
    <w:rsid w:val="00776672"/>
    <w:rsid w:val="00776A1E"/>
    <w:rsid w:val="00776CDC"/>
    <w:rsid w:val="00776EB6"/>
    <w:rsid w:val="00777446"/>
    <w:rsid w:val="0078173E"/>
    <w:rsid w:val="0078196F"/>
    <w:rsid w:val="00781972"/>
    <w:rsid w:val="00781B32"/>
    <w:rsid w:val="00781DB9"/>
    <w:rsid w:val="007823A9"/>
    <w:rsid w:val="00782B92"/>
    <w:rsid w:val="00782F29"/>
    <w:rsid w:val="0078344B"/>
    <w:rsid w:val="007835D7"/>
    <w:rsid w:val="00783B54"/>
    <w:rsid w:val="00784DD5"/>
    <w:rsid w:val="00785184"/>
    <w:rsid w:val="0078544E"/>
    <w:rsid w:val="00785766"/>
    <w:rsid w:val="007858D9"/>
    <w:rsid w:val="00785BF4"/>
    <w:rsid w:val="00785F72"/>
    <w:rsid w:val="007870C6"/>
    <w:rsid w:val="0079006E"/>
    <w:rsid w:val="00790198"/>
    <w:rsid w:val="00790283"/>
    <w:rsid w:val="007904DB"/>
    <w:rsid w:val="00790E24"/>
    <w:rsid w:val="00790E86"/>
    <w:rsid w:val="00790F54"/>
    <w:rsid w:val="00790FCB"/>
    <w:rsid w:val="007912A2"/>
    <w:rsid w:val="00791821"/>
    <w:rsid w:val="00791A15"/>
    <w:rsid w:val="00791CF9"/>
    <w:rsid w:val="007927D3"/>
    <w:rsid w:val="00792A78"/>
    <w:rsid w:val="00792BC6"/>
    <w:rsid w:val="00792EBF"/>
    <w:rsid w:val="00794C1C"/>
    <w:rsid w:val="00794C21"/>
    <w:rsid w:val="007956E5"/>
    <w:rsid w:val="00795B38"/>
    <w:rsid w:val="00795C17"/>
    <w:rsid w:val="00796E0A"/>
    <w:rsid w:val="007A0B7E"/>
    <w:rsid w:val="007A1018"/>
    <w:rsid w:val="007A104A"/>
    <w:rsid w:val="007A138E"/>
    <w:rsid w:val="007A1613"/>
    <w:rsid w:val="007A1766"/>
    <w:rsid w:val="007A1ABC"/>
    <w:rsid w:val="007A1BA4"/>
    <w:rsid w:val="007A1BC7"/>
    <w:rsid w:val="007A244E"/>
    <w:rsid w:val="007A2758"/>
    <w:rsid w:val="007A2D52"/>
    <w:rsid w:val="007A3C1B"/>
    <w:rsid w:val="007A4044"/>
    <w:rsid w:val="007A44B3"/>
    <w:rsid w:val="007A503F"/>
    <w:rsid w:val="007A523D"/>
    <w:rsid w:val="007A54E2"/>
    <w:rsid w:val="007A564E"/>
    <w:rsid w:val="007A587C"/>
    <w:rsid w:val="007A599B"/>
    <w:rsid w:val="007A66E0"/>
    <w:rsid w:val="007A6CAC"/>
    <w:rsid w:val="007A7C15"/>
    <w:rsid w:val="007B02AE"/>
    <w:rsid w:val="007B0369"/>
    <w:rsid w:val="007B0E54"/>
    <w:rsid w:val="007B1104"/>
    <w:rsid w:val="007B1F8D"/>
    <w:rsid w:val="007B217C"/>
    <w:rsid w:val="007B2F3C"/>
    <w:rsid w:val="007B3A25"/>
    <w:rsid w:val="007B3C67"/>
    <w:rsid w:val="007B3FC3"/>
    <w:rsid w:val="007B4235"/>
    <w:rsid w:val="007B4679"/>
    <w:rsid w:val="007B47C7"/>
    <w:rsid w:val="007B4962"/>
    <w:rsid w:val="007B56A1"/>
    <w:rsid w:val="007B5795"/>
    <w:rsid w:val="007B5F15"/>
    <w:rsid w:val="007B5FBD"/>
    <w:rsid w:val="007B7235"/>
    <w:rsid w:val="007C05EF"/>
    <w:rsid w:val="007C0877"/>
    <w:rsid w:val="007C0D79"/>
    <w:rsid w:val="007C1053"/>
    <w:rsid w:val="007C1825"/>
    <w:rsid w:val="007C1D9B"/>
    <w:rsid w:val="007C2056"/>
    <w:rsid w:val="007C24AC"/>
    <w:rsid w:val="007C25AA"/>
    <w:rsid w:val="007C2ED7"/>
    <w:rsid w:val="007C317C"/>
    <w:rsid w:val="007C438E"/>
    <w:rsid w:val="007C4C2A"/>
    <w:rsid w:val="007C4DE2"/>
    <w:rsid w:val="007C580D"/>
    <w:rsid w:val="007C662C"/>
    <w:rsid w:val="007C6767"/>
    <w:rsid w:val="007C6BB1"/>
    <w:rsid w:val="007C7432"/>
    <w:rsid w:val="007C7495"/>
    <w:rsid w:val="007C777C"/>
    <w:rsid w:val="007C7958"/>
    <w:rsid w:val="007C7E40"/>
    <w:rsid w:val="007D001D"/>
    <w:rsid w:val="007D08C8"/>
    <w:rsid w:val="007D11F5"/>
    <w:rsid w:val="007D1365"/>
    <w:rsid w:val="007D1BBA"/>
    <w:rsid w:val="007D1C1E"/>
    <w:rsid w:val="007D1F47"/>
    <w:rsid w:val="007D2ED5"/>
    <w:rsid w:val="007D30F7"/>
    <w:rsid w:val="007D31B9"/>
    <w:rsid w:val="007D357F"/>
    <w:rsid w:val="007D376E"/>
    <w:rsid w:val="007D3BE3"/>
    <w:rsid w:val="007D3E78"/>
    <w:rsid w:val="007D4884"/>
    <w:rsid w:val="007D4893"/>
    <w:rsid w:val="007D4A7D"/>
    <w:rsid w:val="007D4AFB"/>
    <w:rsid w:val="007D572A"/>
    <w:rsid w:val="007D63B0"/>
    <w:rsid w:val="007D6EBB"/>
    <w:rsid w:val="007D7D05"/>
    <w:rsid w:val="007E1066"/>
    <w:rsid w:val="007E1713"/>
    <w:rsid w:val="007E1AA5"/>
    <w:rsid w:val="007E1B87"/>
    <w:rsid w:val="007E20FF"/>
    <w:rsid w:val="007E3B4A"/>
    <w:rsid w:val="007E3FF1"/>
    <w:rsid w:val="007E4A65"/>
    <w:rsid w:val="007E53AA"/>
    <w:rsid w:val="007E5766"/>
    <w:rsid w:val="007E59E2"/>
    <w:rsid w:val="007E5D21"/>
    <w:rsid w:val="007E6729"/>
    <w:rsid w:val="007E6CE3"/>
    <w:rsid w:val="007E77FD"/>
    <w:rsid w:val="007E786D"/>
    <w:rsid w:val="007E7C05"/>
    <w:rsid w:val="007F09DE"/>
    <w:rsid w:val="007F0CFE"/>
    <w:rsid w:val="007F153D"/>
    <w:rsid w:val="007F1997"/>
    <w:rsid w:val="007F1BD1"/>
    <w:rsid w:val="007F20C8"/>
    <w:rsid w:val="007F233C"/>
    <w:rsid w:val="007F28AF"/>
    <w:rsid w:val="007F28DA"/>
    <w:rsid w:val="007F2C24"/>
    <w:rsid w:val="007F2FF0"/>
    <w:rsid w:val="007F329D"/>
    <w:rsid w:val="007F354B"/>
    <w:rsid w:val="007F3C2B"/>
    <w:rsid w:val="007F4D0D"/>
    <w:rsid w:val="007F6111"/>
    <w:rsid w:val="007F7B80"/>
    <w:rsid w:val="007F7E7B"/>
    <w:rsid w:val="00800BA8"/>
    <w:rsid w:val="008011C0"/>
    <w:rsid w:val="008017BC"/>
    <w:rsid w:val="00801929"/>
    <w:rsid w:val="00801C63"/>
    <w:rsid w:val="00801E9D"/>
    <w:rsid w:val="00802EF0"/>
    <w:rsid w:val="008032BC"/>
    <w:rsid w:val="00803620"/>
    <w:rsid w:val="008036BB"/>
    <w:rsid w:val="00804544"/>
    <w:rsid w:val="00804821"/>
    <w:rsid w:val="00804A05"/>
    <w:rsid w:val="00804A40"/>
    <w:rsid w:val="00805A0F"/>
    <w:rsid w:val="008062E7"/>
    <w:rsid w:val="00806D89"/>
    <w:rsid w:val="0080750F"/>
    <w:rsid w:val="00807ADD"/>
    <w:rsid w:val="00811E3C"/>
    <w:rsid w:val="00812100"/>
    <w:rsid w:val="00813485"/>
    <w:rsid w:val="00813754"/>
    <w:rsid w:val="00813A89"/>
    <w:rsid w:val="00814054"/>
    <w:rsid w:val="00814278"/>
    <w:rsid w:val="008144AD"/>
    <w:rsid w:val="0081521E"/>
    <w:rsid w:val="0081541D"/>
    <w:rsid w:val="0081589D"/>
    <w:rsid w:val="00815FDD"/>
    <w:rsid w:val="008160F5"/>
    <w:rsid w:val="008161F0"/>
    <w:rsid w:val="00816238"/>
    <w:rsid w:val="008167A3"/>
    <w:rsid w:val="00816AE6"/>
    <w:rsid w:val="008170A5"/>
    <w:rsid w:val="00817E55"/>
    <w:rsid w:val="00820643"/>
    <w:rsid w:val="008215CE"/>
    <w:rsid w:val="00821E5B"/>
    <w:rsid w:val="00821ED7"/>
    <w:rsid w:val="0082228D"/>
    <w:rsid w:val="00822BD0"/>
    <w:rsid w:val="008233CF"/>
    <w:rsid w:val="00823494"/>
    <w:rsid w:val="0082389D"/>
    <w:rsid w:val="00823C98"/>
    <w:rsid w:val="00823D3B"/>
    <w:rsid w:val="0082594D"/>
    <w:rsid w:val="008266BB"/>
    <w:rsid w:val="00826F05"/>
    <w:rsid w:val="0082771E"/>
    <w:rsid w:val="00827AB3"/>
    <w:rsid w:val="00830174"/>
    <w:rsid w:val="0083019D"/>
    <w:rsid w:val="00830510"/>
    <w:rsid w:val="0083138B"/>
    <w:rsid w:val="00832950"/>
    <w:rsid w:val="00832B42"/>
    <w:rsid w:val="00833361"/>
    <w:rsid w:val="008338F4"/>
    <w:rsid w:val="008348D6"/>
    <w:rsid w:val="00834C00"/>
    <w:rsid w:val="00834CE3"/>
    <w:rsid w:val="00835754"/>
    <w:rsid w:val="0083576D"/>
    <w:rsid w:val="008357C8"/>
    <w:rsid w:val="00835F80"/>
    <w:rsid w:val="00836089"/>
    <w:rsid w:val="008367DA"/>
    <w:rsid w:val="008370D5"/>
    <w:rsid w:val="008372C8"/>
    <w:rsid w:val="00837DD8"/>
    <w:rsid w:val="0084000F"/>
    <w:rsid w:val="0084001F"/>
    <w:rsid w:val="00840784"/>
    <w:rsid w:val="00840E0A"/>
    <w:rsid w:val="00840F5F"/>
    <w:rsid w:val="008420F9"/>
    <w:rsid w:val="00842DFB"/>
    <w:rsid w:val="00843904"/>
    <w:rsid w:val="00843CDF"/>
    <w:rsid w:val="00843EB3"/>
    <w:rsid w:val="008443EB"/>
    <w:rsid w:val="00845081"/>
    <w:rsid w:val="00845597"/>
    <w:rsid w:val="00845719"/>
    <w:rsid w:val="008472E5"/>
    <w:rsid w:val="008474D7"/>
    <w:rsid w:val="00847669"/>
    <w:rsid w:val="00847913"/>
    <w:rsid w:val="00847A94"/>
    <w:rsid w:val="00847B22"/>
    <w:rsid w:val="00847D39"/>
    <w:rsid w:val="008500EE"/>
    <w:rsid w:val="008519EA"/>
    <w:rsid w:val="00851F92"/>
    <w:rsid w:val="0085212F"/>
    <w:rsid w:val="0085240E"/>
    <w:rsid w:val="00852DBF"/>
    <w:rsid w:val="008531AC"/>
    <w:rsid w:val="00853218"/>
    <w:rsid w:val="00853ADD"/>
    <w:rsid w:val="00853D67"/>
    <w:rsid w:val="00855380"/>
    <w:rsid w:val="00855D71"/>
    <w:rsid w:val="00855F78"/>
    <w:rsid w:val="00855F99"/>
    <w:rsid w:val="0085614A"/>
    <w:rsid w:val="0085672D"/>
    <w:rsid w:val="0085715B"/>
    <w:rsid w:val="0086025D"/>
    <w:rsid w:val="00860C96"/>
    <w:rsid w:val="00860E3C"/>
    <w:rsid w:val="00862B41"/>
    <w:rsid w:val="00863FCE"/>
    <w:rsid w:val="008641C6"/>
    <w:rsid w:val="0086473A"/>
    <w:rsid w:val="00864EF3"/>
    <w:rsid w:val="0086518D"/>
    <w:rsid w:val="00865190"/>
    <w:rsid w:val="00865ABD"/>
    <w:rsid w:val="00865C70"/>
    <w:rsid w:val="0086614B"/>
    <w:rsid w:val="0086630F"/>
    <w:rsid w:val="00866613"/>
    <w:rsid w:val="00866641"/>
    <w:rsid w:val="00866C5F"/>
    <w:rsid w:val="0086729F"/>
    <w:rsid w:val="008676C9"/>
    <w:rsid w:val="0086779E"/>
    <w:rsid w:val="00867A87"/>
    <w:rsid w:val="00867CEB"/>
    <w:rsid w:val="0087000A"/>
    <w:rsid w:val="008702E6"/>
    <w:rsid w:val="008705D5"/>
    <w:rsid w:val="00871280"/>
    <w:rsid w:val="0087136E"/>
    <w:rsid w:val="00871474"/>
    <w:rsid w:val="008716FE"/>
    <w:rsid w:val="008717E5"/>
    <w:rsid w:val="00871FB7"/>
    <w:rsid w:val="008720BA"/>
    <w:rsid w:val="0087275B"/>
    <w:rsid w:val="00872B51"/>
    <w:rsid w:val="008738A8"/>
    <w:rsid w:val="00873988"/>
    <w:rsid w:val="008739BF"/>
    <w:rsid w:val="0087459F"/>
    <w:rsid w:val="00874BA7"/>
    <w:rsid w:val="00874D7D"/>
    <w:rsid w:val="00875374"/>
    <w:rsid w:val="00875C39"/>
    <w:rsid w:val="00876758"/>
    <w:rsid w:val="0087685E"/>
    <w:rsid w:val="0087695A"/>
    <w:rsid w:val="0087701C"/>
    <w:rsid w:val="008777BF"/>
    <w:rsid w:val="00877F1B"/>
    <w:rsid w:val="00880D92"/>
    <w:rsid w:val="00881A1D"/>
    <w:rsid w:val="00881F0B"/>
    <w:rsid w:val="0088249F"/>
    <w:rsid w:val="00882DF7"/>
    <w:rsid w:val="0088349C"/>
    <w:rsid w:val="00883E47"/>
    <w:rsid w:val="00883FAC"/>
    <w:rsid w:val="00884450"/>
    <w:rsid w:val="00885442"/>
    <w:rsid w:val="00885669"/>
    <w:rsid w:val="008860B0"/>
    <w:rsid w:val="00886283"/>
    <w:rsid w:val="0088664F"/>
    <w:rsid w:val="00886795"/>
    <w:rsid w:val="00886CF7"/>
    <w:rsid w:val="008873D5"/>
    <w:rsid w:val="0088744F"/>
    <w:rsid w:val="008874CC"/>
    <w:rsid w:val="00887501"/>
    <w:rsid w:val="00887647"/>
    <w:rsid w:val="00887C8F"/>
    <w:rsid w:val="00890018"/>
    <w:rsid w:val="00890E1E"/>
    <w:rsid w:val="0089213C"/>
    <w:rsid w:val="00892CF4"/>
    <w:rsid w:val="00892D3B"/>
    <w:rsid w:val="00893BFF"/>
    <w:rsid w:val="00894495"/>
    <w:rsid w:val="00894AF5"/>
    <w:rsid w:val="00895AB3"/>
    <w:rsid w:val="00895AFA"/>
    <w:rsid w:val="008960A3"/>
    <w:rsid w:val="008972EB"/>
    <w:rsid w:val="0089793E"/>
    <w:rsid w:val="00897B25"/>
    <w:rsid w:val="00897BFB"/>
    <w:rsid w:val="008A05C5"/>
    <w:rsid w:val="008A07C4"/>
    <w:rsid w:val="008A0CF2"/>
    <w:rsid w:val="008A0F68"/>
    <w:rsid w:val="008A1092"/>
    <w:rsid w:val="008A143B"/>
    <w:rsid w:val="008A1537"/>
    <w:rsid w:val="008A1B53"/>
    <w:rsid w:val="008A1FEF"/>
    <w:rsid w:val="008A27DE"/>
    <w:rsid w:val="008A2919"/>
    <w:rsid w:val="008A2949"/>
    <w:rsid w:val="008A29E1"/>
    <w:rsid w:val="008A3035"/>
    <w:rsid w:val="008A3164"/>
    <w:rsid w:val="008A3503"/>
    <w:rsid w:val="008A3DC6"/>
    <w:rsid w:val="008A4438"/>
    <w:rsid w:val="008A4B4F"/>
    <w:rsid w:val="008A51C9"/>
    <w:rsid w:val="008A533F"/>
    <w:rsid w:val="008A599F"/>
    <w:rsid w:val="008A5D37"/>
    <w:rsid w:val="008A6AEB"/>
    <w:rsid w:val="008A6B4B"/>
    <w:rsid w:val="008A6BAA"/>
    <w:rsid w:val="008A7CCE"/>
    <w:rsid w:val="008B0336"/>
    <w:rsid w:val="008B0FD4"/>
    <w:rsid w:val="008B1115"/>
    <w:rsid w:val="008B23DF"/>
    <w:rsid w:val="008B363F"/>
    <w:rsid w:val="008B36DC"/>
    <w:rsid w:val="008B3E98"/>
    <w:rsid w:val="008B48C1"/>
    <w:rsid w:val="008B4C24"/>
    <w:rsid w:val="008B4D7B"/>
    <w:rsid w:val="008B6F77"/>
    <w:rsid w:val="008B7CFF"/>
    <w:rsid w:val="008B7ED5"/>
    <w:rsid w:val="008C0389"/>
    <w:rsid w:val="008C0892"/>
    <w:rsid w:val="008C0A15"/>
    <w:rsid w:val="008C0AB3"/>
    <w:rsid w:val="008C1F57"/>
    <w:rsid w:val="008C2052"/>
    <w:rsid w:val="008C2302"/>
    <w:rsid w:val="008C2BE8"/>
    <w:rsid w:val="008C2EBF"/>
    <w:rsid w:val="008C32A2"/>
    <w:rsid w:val="008C3340"/>
    <w:rsid w:val="008C3DC6"/>
    <w:rsid w:val="008C3E31"/>
    <w:rsid w:val="008C5098"/>
    <w:rsid w:val="008C5594"/>
    <w:rsid w:val="008C6311"/>
    <w:rsid w:val="008C6D5D"/>
    <w:rsid w:val="008C76A8"/>
    <w:rsid w:val="008C7FFA"/>
    <w:rsid w:val="008D02DE"/>
    <w:rsid w:val="008D035D"/>
    <w:rsid w:val="008D091B"/>
    <w:rsid w:val="008D0C27"/>
    <w:rsid w:val="008D0CA5"/>
    <w:rsid w:val="008D1A50"/>
    <w:rsid w:val="008D1B53"/>
    <w:rsid w:val="008D28E0"/>
    <w:rsid w:val="008D2AF0"/>
    <w:rsid w:val="008D2F73"/>
    <w:rsid w:val="008D30AF"/>
    <w:rsid w:val="008D333A"/>
    <w:rsid w:val="008D3EEF"/>
    <w:rsid w:val="008D3FC3"/>
    <w:rsid w:val="008D47ED"/>
    <w:rsid w:val="008D49CF"/>
    <w:rsid w:val="008D4CE1"/>
    <w:rsid w:val="008D5C6C"/>
    <w:rsid w:val="008D5FCE"/>
    <w:rsid w:val="008D6050"/>
    <w:rsid w:val="008D613D"/>
    <w:rsid w:val="008D6FBB"/>
    <w:rsid w:val="008E0561"/>
    <w:rsid w:val="008E284E"/>
    <w:rsid w:val="008E2B8E"/>
    <w:rsid w:val="008E3178"/>
    <w:rsid w:val="008E3366"/>
    <w:rsid w:val="008E376A"/>
    <w:rsid w:val="008E3F6D"/>
    <w:rsid w:val="008E45FD"/>
    <w:rsid w:val="008E4CE5"/>
    <w:rsid w:val="008E538C"/>
    <w:rsid w:val="008E57A8"/>
    <w:rsid w:val="008E62FB"/>
    <w:rsid w:val="008E66C4"/>
    <w:rsid w:val="008E6875"/>
    <w:rsid w:val="008E70E3"/>
    <w:rsid w:val="008E7A9A"/>
    <w:rsid w:val="008F04E0"/>
    <w:rsid w:val="008F1A7E"/>
    <w:rsid w:val="008F2312"/>
    <w:rsid w:val="008F3499"/>
    <w:rsid w:val="008F35C2"/>
    <w:rsid w:val="008F3649"/>
    <w:rsid w:val="008F462D"/>
    <w:rsid w:val="008F4D95"/>
    <w:rsid w:val="008F4DCB"/>
    <w:rsid w:val="008F59FD"/>
    <w:rsid w:val="008F5E8F"/>
    <w:rsid w:val="008F69D5"/>
    <w:rsid w:val="008F7409"/>
    <w:rsid w:val="008F796A"/>
    <w:rsid w:val="009000DA"/>
    <w:rsid w:val="009000E8"/>
    <w:rsid w:val="00900C12"/>
    <w:rsid w:val="00900D54"/>
    <w:rsid w:val="00901BF4"/>
    <w:rsid w:val="009027B7"/>
    <w:rsid w:val="00902B0C"/>
    <w:rsid w:val="009038D4"/>
    <w:rsid w:val="009038DB"/>
    <w:rsid w:val="00904911"/>
    <w:rsid w:val="009053CE"/>
    <w:rsid w:val="009054D6"/>
    <w:rsid w:val="00906114"/>
    <w:rsid w:val="009064DE"/>
    <w:rsid w:val="009073BD"/>
    <w:rsid w:val="00907642"/>
    <w:rsid w:val="009076AC"/>
    <w:rsid w:val="009076F6"/>
    <w:rsid w:val="00907EE0"/>
    <w:rsid w:val="00910163"/>
    <w:rsid w:val="00910B9F"/>
    <w:rsid w:val="00911924"/>
    <w:rsid w:val="00911B52"/>
    <w:rsid w:val="00911E6E"/>
    <w:rsid w:val="00911EBC"/>
    <w:rsid w:val="00912573"/>
    <w:rsid w:val="00912986"/>
    <w:rsid w:val="009129A2"/>
    <w:rsid w:val="00912B22"/>
    <w:rsid w:val="0091383D"/>
    <w:rsid w:val="009138A2"/>
    <w:rsid w:val="00913AA0"/>
    <w:rsid w:val="00913C11"/>
    <w:rsid w:val="00913C83"/>
    <w:rsid w:val="00914B3A"/>
    <w:rsid w:val="00914FE5"/>
    <w:rsid w:val="00915409"/>
    <w:rsid w:val="0091581D"/>
    <w:rsid w:val="00915A7F"/>
    <w:rsid w:val="00916428"/>
    <w:rsid w:val="00917513"/>
    <w:rsid w:val="00917FC3"/>
    <w:rsid w:val="009201C2"/>
    <w:rsid w:val="0092088A"/>
    <w:rsid w:val="00922051"/>
    <w:rsid w:val="009221DD"/>
    <w:rsid w:val="0092238E"/>
    <w:rsid w:val="00922782"/>
    <w:rsid w:val="009228C2"/>
    <w:rsid w:val="00923ADD"/>
    <w:rsid w:val="0092437D"/>
    <w:rsid w:val="0092457E"/>
    <w:rsid w:val="009246C0"/>
    <w:rsid w:val="00925075"/>
    <w:rsid w:val="009256E1"/>
    <w:rsid w:val="0092584C"/>
    <w:rsid w:val="00925BB4"/>
    <w:rsid w:val="009261F8"/>
    <w:rsid w:val="0092632F"/>
    <w:rsid w:val="009265FB"/>
    <w:rsid w:val="00927309"/>
    <w:rsid w:val="00927357"/>
    <w:rsid w:val="00927AC0"/>
    <w:rsid w:val="00927C50"/>
    <w:rsid w:val="009320C5"/>
    <w:rsid w:val="00932408"/>
    <w:rsid w:val="0093297C"/>
    <w:rsid w:val="00932EC1"/>
    <w:rsid w:val="00933A6E"/>
    <w:rsid w:val="009340C9"/>
    <w:rsid w:val="009348D5"/>
    <w:rsid w:val="009351B2"/>
    <w:rsid w:val="0093535D"/>
    <w:rsid w:val="009353FF"/>
    <w:rsid w:val="00935430"/>
    <w:rsid w:val="0093594B"/>
    <w:rsid w:val="00936242"/>
    <w:rsid w:val="009367A8"/>
    <w:rsid w:val="00936FD6"/>
    <w:rsid w:val="00937809"/>
    <w:rsid w:val="009378E3"/>
    <w:rsid w:val="00940200"/>
    <w:rsid w:val="009403EF"/>
    <w:rsid w:val="00940711"/>
    <w:rsid w:val="00940985"/>
    <w:rsid w:val="00940D67"/>
    <w:rsid w:val="00940E9D"/>
    <w:rsid w:val="009411F0"/>
    <w:rsid w:val="0094132E"/>
    <w:rsid w:val="0094268E"/>
    <w:rsid w:val="00942E9B"/>
    <w:rsid w:val="00942E9C"/>
    <w:rsid w:val="009440D8"/>
    <w:rsid w:val="0094472F"/>
    <w:rsid w:val="0094507E"/>
    <w:rsid w:val="00945417"/>
    <w:rsid w:val="00945D50"/>
    <w:rsid w:val="009463DC"/>
    <w:rsid w:val="009464B2"/>
    <w:rsid w:val="009465D2"/>
    <w:rsid w:val="00946AAF"/>
    <w:rsid w:val="00946EB2"/>
    <w:rsid w:val="0094744D"/>
    <w:rsid w:val="009501EE"/>
    <w:rsid w:val="00951A9A"/>
    <w:rsid w:val="00951BF6"/>
    <w:rsid w:val="009527A8"/>
    <w:rsid w:val="009530AC"/>
    <w:rsid w:val="00953737"/>
    <w:rsid w:val="009539A6"/>
    <w:rsid w:val="0095460C"/>
    <w:rsid w:val="00954B12"/>
    <w:rsid w:val="00954CC3"/>
    <w:rsid w:val="00954D0E"/>
    <w:rsid w:val="00956026"/>
    <w:rsid w:val="009569A0"/>
    <w:rsid w:val="009578F8"/>
    <w:rsid w:val="009579FE"/>
    <w:rsid w:val="0096010F"/>
    <w:rsid w:val="009602A6"/>
    <w:rsid w:val="00960478"/>
    <w:rsid w:val="00960582"/>
    <w:rsid w:val="00962002"/>
    <w:rsid w:val="009630D6"/>
    <w:rsid w:val="009631F3"/>
    <w:rsid w:val="00963988"/>
    <w:rsid w:val="00963BE8"/>
    <w:rsid w:val="00964765"/>
    <w:rsid w:val="009657DB"/>
    <w:rsid w:val="00965B71"/>
    <w:rsid w:val="009667CA"/>
    <w:rsid w:val="0096719D"/>
    <w:rsid w:val="00967276"/>
    <w:rsid w:val="00967AD6"/>
    <w:rsid w:val="00967D79"/>
    <w:rsid w:val="00967FEE"/>
    <w:rsid w:val="00970B26"/>
    <w:rsid w:val="00970C45"/>
    <w:rsid w:val="009714BD"/>
    <w:rsid w:val="00971588"/>
    <w:rsid w:val="009716F3"/>
    <w:rsid w:val="00971C21"/>
    <w:rsid w:val="00972FDD"/>
    <w:rsid w:val="0097326A"/>
    <w:rsid w:val="00973371"/>
    <w:rsid w:val="009733BF"/>
    <w:rsid w:val="009738BE"/>
    <w:rsid w:val="009738EA"/>
    <w:rsid w:val="00973979"/>
    <w:rsid w:val="00973BA9"/>
    <w:rsid w:val="00973D0B"/>
    <w:rsid w:val="009741E4"/>
    <w:rsid w:val="00975223"/>
    <w:rsid w:val="00975951"/>
    <w:rsid w:val="00975CA2"/>
    <w:rsid w:val="009762DC"/>
    <w:rsid w:val="009806F7"/>
    <w:rsid w:val="0098111A"/>
    <w:rsid w:val="00981279"/>
    <w:rsid w:val="00981CD7"/>
    <w:rsid w:val="0098253F"/>
    <w:rsid w:val="00982651"/>
    <w:rsid w:val="0098317A"/>
    <w:rsid w:val="009831BF"/>
    <w:rsid w:val="009833F1"/>
    <w:rsid w:val="00983A5B"/>
    <w:rsid w:val="00983B66"/>
    <w:rsid w:val="0098456C"/>
    <w:rsid w:val="00984A7C"/>
    <w:rsid w:val="0098528F"/>
    <w:rsid w:val="009857B2"/>
    <w:rsid w:val="00986155"/>
    <w:rsid w:val="009871BD"/>
    <w:rsid w:val="00987741"/>
    <w:rsid w:val="00987B96"/>
    <w:rsid w:val="00987C3C"/>
    <w:rsid w:val="00990253"/>
    <w:rsid w:val="00990C4D"/>
    <w:rsid w:val="009911DA"/>
    <w:rsid w:val="00991C38"/>
    <w:rsid w:val="009923F9"/>
    <w:rsid w:val="009924D2"/>
    <w:rsid w:val="00993565"/>
    <w:rsid w:val="009937BE"/>
    <w:rsid w:val="00993DE8"/>
    <w:rsid w:val="00993EBB"/>
    <w:rsid w:val="00993F6B"/>
    <w:rsid w:val="00993F7F"/>
    <w:rsid w:val="00994D1A"/>
    <w:rsid w:val="00995700"/>
    <w:rsid w:val="0099647E"/>
    <w:rsid w:val="00996A09"/>
    <w:rsid w:val="00996A4B"/>
    <w:rsid w:val="00996D05"/>
    <w:rsid w:val="00996FAE"/>
    <w:rsid w:val="00997760"/>
    <w:rsid w:val="00997908"/>
    <w:rsid w:val="009A0969"/>
    <w:rsid w:val="009A09ED"/>
    <w:rsid w:val="009A10AC"/>
    <w:rsid w:val="009A14FE"/>
    <w:rsid w:val="009A1C55"/>
    <w:rsid w:val="009A206E"/>
    <w:rsid w:val="009A2599"/>
    <w:rsid w:val="009A25F8"/>
    <w:rsid w:val="009A2B5A"/>
    <w:rsid w:val="009A2DB2"/>
    <w:rsid w:val="009A31F7"/>
    <w:rsid w:val="009A3271"/>
    <w:rsid w:val="009A3785"/>
    <w:rsid w:val="009A4189"/>
    <w:rsid w:val="009A494E"/>
    <w:rsid w:val="009A49D1"/>
    <w:rsid w:val="009A5266"/>
    <w:rsid w:val="009A57E9"/>
    <w:rsid w:val="009A5964"/>
    <w:rsid w:val="009A59A6"/>
    <w:rsid w:val="009A5A0E"/>
    <w:rsid w:val="009A60A7"/>
    <w:rsid w:val="009A68CF"/>
    <w:rsid w:val="009A6C3C"/>
    <w:rsid w:val="009A6D25"/>
    <w:rsid w:val="009A6D6E"/>
    <w:rsid w:val="009A7A1E"/>
    <w:rsid w:val="009A7D68"/>
    <w:rsid w:val="009B0509"/>
    <w:rsid w:val="009B06F5"/>
    <w:rsid w:val="009B07AE"/>
    <w:rsid w:val="009B07C3"/>
    <w:rsid w:val="009B0958"/>
    <w:rsid w:val="009B1006"/>
    <w:rsid w:val="009B110A"/>
    <w:rsid w:val="009B1845"/>
    <w:rsid w:val="009B31D1"/>
    <w:rsid w:val="009B35F5"/>
    <w:rsid w:val="009B3A9D"/>
    <w:rsid w:val="009B3CCB"/>
    <w:rsid w:val="009B5933"/>
    <w:rsid w:val="009B5CD6"/>
    <w:rsid w:val="009B62A6"/>
    <w:rsid w:val="009B6EED"/>
    <w:rsid w:val="009B794A"/>
    <w:rsid w:val="009C0350"/>
    <w:rsid w:val="009C095A"/>
    <w:rsid w:val="009C097B"/>
    <w:rsid w:val="009C0A98"/>
    <w:rsid w:val="009C111C"/>
    <w:rsid w:val="009C33D3"/>
    <w:rsid w:val="009C34A3"/>
    <w:rsid w:val="009C46B9"/>
    <w:rsid w:val="009C4F55"/>
    <w:rsid w:val="009C58C4"/>
    <w:rsid w:val="009C65A0"/>
    <w:rsid w:val="009C6641"/>
    <w:rsid w:val="009C784B"/>
    <w:rsid w:val="009C7BD7"/>
    <w:rsid w:val="009D09A8"/>
    <w:rsid w:val="009D0E4C"/>
    <w:rsid w:val="009D14EA"/>
    <w:rsid w:val="009D1C09"/>
    <w:rsid w:val="009D2CC5"/>
    <w:rsid w:val="009D3120"/>
    <w:rsid w:val="009D3239"/>
    <w:rsid w:val="009D4E22"/>
    <w:rsid w:val="009D57B1"/>
    <w:rsid w:val="009D5869"/>
    <w:rsid w:val="009D5F34"/>
    <w:rsid w:val="009D62E2"/>
    <w:rsid w:val="009D6966"/>
    <w:rsid w:val="009D7094"/>
    <w:rsid w:val="009D7453"/>
    <w:rsid w:val="009D76A0"/>
    <w:rsid w:val="009D7CE0"/>
    <w:rsid w:val="009E0C3C"/>
    <w:rsid w:val="009E109C"/>
    <w:rsid w:val="009E1D58"/>
    <w:rsid w:val="009E219D"/>
    <w:rsid w:val="009E2832"/>
    <w:rsid w:val="009E2919"/>
    <w:rsid w:val="009E2C3F"/>
    <w:rsid w:val="009E2CCA"/>
    <w:rsid w:val="009E2D76"/>
    <w:rsid w:val="009E3176"/>
    <w:rsid w:val="009E3807"/>
    <w:rsid w:val="009E3D6C"/>
    <w:rsid w:val="009E49FF"/>
    <w:rsid w:val="009E4BCA"/>
    <w:rsid w:val="009E4D1C"/>
    <w:rsid w:val="009E5AC7"/>
    <w:rsid w:val="009E6766"/>
    <w:rsid w:val="009E6856"/>
    <w:rsid w:val="009E7676"/>
    <w:rsid w:val="009E7950"/>
    <w:rsid w:val="009E7ECF"/>
    <w:rsid w:val="009F0390"/>
    <w:rsid w:val="009F0809"/>
    <w:rsid w:val="009F0B1D"/>
    <w:rsid w:val="009F0FB2"/>
    <w:rsid w:val="009F1264"/>
    <w:rsid w:val="009F35BF"/>
    <w:rsid w:val="009F3788"/>
    <w:rsid w:val="009F3CD0"/>
    <w:rsid w:val="009F3E62"/>
    <w:rsid w:val="009F41C5"/>
    <w:rsid w:val="009F425A"/>
    <w:rsid w:val="009F4282"/>
    <w:rsid w:val="009F53CF"/>
    <w:rsid w:val="009F5447"/>
    <w:rsid w:val="009F5F64"/>
    <w:rsid w:val="009F5FE5"/>
    <w:rsid w:val="009F6434"/>
    <w:rsid w:val="009F6740"/>
    <w:rsid w:val="009F79F7"/>
    <w:rsid w:val="009F7F9B"/>
    <w:rsid w:val="009F7FC4"/>
    <w:rsid w:val="00A000F6"/>
    <w:rsid w:val="00A00890"/>
    <w:rsid w:val="00A009C9"/>
    <w:rsid w:val="00A00E3D"/>
    <w:rsid w:val="00A01172"/>
    <w:rsid w:val="00A01949"/>
    <w:rsid w:val="00A01FFA"/>
    <w:rsid w:val="00A02079"/>
    <w:rsid w:val="00A023F7"/>
    <w:rsid w:val="00A02477"/>
    <w:rsid w:val="00A02D5F"/>
    <w:rsid w:val="00A02D60"/>
    <w:rsid w:val="00A02E10"/>
    <w:rsid w:val="00A02F67"/>
    <w:rsid w:val="00A031C3"/>
    <w:rsid w:val="00A03E2C"/>
    <w:rsid w:val="00A0425E"/>
    <w:rsid w:val="00A04EA6"/>
    <w:rsid w:val="00A04F88"/>
    <w:rsid w:val="00A05235"/>
    <w:rsid w:val="00A05501"/>
    <w:rsid w:val="00A05DF1"/>
    <w:rsid w:val="00A07048"/>
    <w:rsid w:val="00A0784E"/>
    <w:rsid w:val="00A07FC7"/>
    <w:rsid w:val="00A10404"/>
    <w:rsid w:val="00A106A6"/>
    <w:rsid w:val="00A109FB"/>
    <w:rsid w:val="00A10C9B"/>
    <w:rsid w:val="00A11292"/>
    <w:rsid w:val="00A11302"/>
    <w:rsid w:val="00A11590"/>
    <w:rsid w:val="00A11D5F"/>
    <w:rsid w:val="00A11E71"/>
    <w:rsid w:val="00A11F5B"/>
    <w:rsid w:val="00A12639"/>
    <w:rsid w:val="00A12646"/>
    <w:rsid w:val="00A139CF"/>
    <w:rsid w:val="00A13E31"/>
    <w:rsid w:val="00A143A7"/>
    <w:rsid w:val="00A14611"/>
    <w:rsid w:val="00A14B8C"/>
    <w:rsid w:val="00A15465"/>
    <w:rsid w:val="00A16F79"/>
    <w:rsid w:val="00A173F1"/>
    <w:rsid w:val="00A176CA"/>
    <w:rsid w:val="00A17D01"/>
    <w:rsid w:val="00A2043B"/>
    <w:rsid w:val="00A207A1"/>
    <w:rsid w:val="00A20B12"/>
    <w:rsid w:val="00A21727"/>
    <w:rsid w:val="00A223C1"/>
    <w:rsid w:val="00A22917"/>
    <w:rsid w:val="00A22BF0"/>
    <w:rsid w:val="00A23362"/>
    <w:rsid w:val="00A239CD"/>
    <w:rsid w:val="00A23D4D"/>
    <w:rsid w:val="00A269DE"/>
    <w:rsid w:val="00A27A8E"/>
    <w:rsid w:val="00A27BB1"/>
    <w:rsid w:val="00A27C2D"/>
    <w:rsid w:val="00A27E2B"/>
    <w:rsid w:val="00A27F54"/>
    <w:rsid w:val="00A30FAD"/>
    <w:rsid w:val="00A312D9"/>
    <w:rsid w:val="00A32366"/>
    <w:rsid w:val="00A32F44"/>
    <w:rsid w:val="00A32FCD"/>
    <w:rsid w:val="00A3399E"/>
    <w:rsid w:val="00A33ED5"/>
    <w:rsid w:val="00A34C05"/>
    <w:rsid w:val="00A34C9E"/>
    <w:rsid w:val="00A34D2B"/>
    <w:rsid w:val="00A35364"/>
    <w:rsid w:val="00A35A01"/>
    <w:rsid w:val="00A35A03"/>
    <w:rsid w:val="00A3642A"/>
    <w:rsid w:val="00A3650F"/>
    <w:rsid w:val="00A365CE"/>
    <w:rsid w:val="00A3689C"/>
    <w:rsid w:val="00A37083"/>
    <w:rsid w:val="00A3708E"/>
    <w:rsid w:val="00A37548"/>
    <w:rsid w:val="00A37640"/>
    <w:rsid w:val="00A376A4"/>
    <w:rsid w:val="00A37AF5"/>
    <w:rsid w:val="00A37CD5"/>
    <w:rsid w:val="00A403C8"/>
    <w:rsid w:val="00A406BF"/>
    <w:rsid w:val="00A40C0C"/>
    <w:rsid w:val="00A40F78"/>
    <w:rsid w:val="00A41752"/>
    <w:rsid w:val="00A41DDE"/>
    <w:rsid w:val="00A42587"/>
    <w:rsid w:val="00A426F8"/>
    <w:rsid w:val="00A42A40"/>
    <w:rsid w:val="00A42F08"/>
    <w:rsid w:val="00A4349B"/>
    <w:rsid w:val="00A434AE"/>
    <w:rsid w:val="00A43CA1"/>
    <w:rsid w:val="00A43D3D"/>
    <w:rsid w:val="00A4415D"/>
    <w:rsid w:val="00A4451A"/>
    <w:rsid w:val="00A4457B"/>
    <w:rsid w:val="00A44BCD"/>
    <w:rsid w:val="00A44CE5"/>
    <w:rsid w:val="00A454E9"/>
    <w:rsid w:val="00A45A3E"/>
    <w:rsid w:val="00A45E29"/>
    <w:rsid w:val="00A4634E"/>
    <w:rsid w:val="00A46AD0"/>
    <w:rsid w:val="00A473C6"/>
    <w:rsid w:val="00A474BA"/>
    <w:rsid w:val="00A477B6"/>
    <w:rsid w:val="00A47F47"/>
    <w:rsid w:val="00A5019F"/>
    <w:rsid w:val="00A5020A"/>
    <w:rsid w:val="00A503CC"/>
    <w:rsid w:val="00A50922"/>
    <w:rsid w:val="00A51125"/>
    <w:rsid w:val="00A5143E"/>
    <w:rsid w:val="00A51F4F"/>
    <w:rsid w:val="00A52594"/>
    <w:rsid w:val="00A52A4E"/>
    <w:rsid w:val="00A52F87"/>
    <w:rsid w:val="00A5326C"/>
    <w:rsid w:val="00A53C27"/>
    <w:rsid w:val="00A5416F"/>
    <w:rsid w:val="00A54187"/>
    <w:rsid w:val="00A546E0"/>
    <w:rsid w:val="00A54D66"/>
    <w:rsid w:val="00A54EC7"/>
    <w:rsid w:val="00A5519D"/>
    <w:rsid w:val="00A55C75"/>
    <w:rsid w:val="00A56464"/>
    <w:rsid w:val="00A5681A"/>
    <w:rsid w:val="00A5748B"/>
    <w:rsid w:val="00A579E5"/>
    <w:rsid w:val="00A60303"/>
    <w:rsid w:val="00A60B47"/>
    <w:rsid w:val="00A60CCD"/>
    <w:rsid w:val="00A60DBF"/>
    <w:rsid w:val="00A61532"/>
    <w:rsid w:val="00A61C14"/>
    <w:rsid w:val="00A61F1A"/>
    <w:rsid w:val="00A62DF8"/>
    <w:rsid w:val="00A63327"/>
    <w:rsid w:val="00A63A5B"/>
    <w:rsid w:val="00A63B4D"/>
    <w:rsid w:val="00A63FDD"/>
    <w:rsid w:val="00A6404E"/>
    <w:rsid w:val="00A642ED"/>
    <w:rsid w:val="00A644C8"/>
    <w:rsid w:val="00A6472B"/>
    <w:rsid w:val="00A64B09"/>
    <w:rsid w:val="00A64DE2"/>
    <w:rsid w:val="00A65C2F"/>
    <w:rsid w:val="00A662EA"/>
    <w:rsid w:val="00A66467"/>
    <w:rsid w:val="00A66F4A"/>
    <w:rsid w:val="00A673F3"/>
    <w:rsid w:val="00A67B6A"/>
    <w:rsid w:val="00A67DA1"/>
    <w:rsid w:val="00A700D4"/>
    <w:rsid w:val="00A70771"/>
    <w:rsid w:val="00A7079A"/>
    <w:rsid w:val="00A707F8"/>
    <w:rsid w:val="00A71815"/>
    <w:rsid w:val="00A71CE5"/>
    <w:rsid w:val="00A73B54"/>
    <w:rsid w:val="00A73E9C"/>
    <w:rsid w:val="00A744BB"/>
    <w:rsid w:val="00A76741"/>
    <w:rsid w:val="00A807EF"/>
    <w:rsid w:val="00A8082B"/>
    <w:rsid w:val="00A8093F"/>
    <w:rsid w:val="00A8155D"/>
    <w:rsid w:val="00A8295F"/>
    <w:rsid w:val="00A832A2"/>
    <w:rsid w:val="00A83668"/>
    <w:rsid w:val="00A837F2"/>
    <w:rsid w:val="00A83892"/>
    <w:rsid w:val="00A838DD"/>
    <w:rsid w:val="00A84037"/>
    <w:rsid w:val="00A8408D"/>
    <w:rsid w:val="00A84933"/>
    <w:rsid w:val="00A849D4"/>
    <w:rsid w:val="00A8509A"/>
    <w:rsid w:val="00A850C8"/>
    <w:rsid w:val="00A85312"/>
    <w:rsid w:val="00A85373"/>
    <w:rsid w:val="00A85D43"/>
    <w:rsid w:val="00A86C26"/>
    <w:rsid w:val="00A87919"/>
    <w:rsid w:val="00A87FF3"/>
    <w:rsid w:val="00A90420"/>
    <w:rsid w:val="00A90883"/>
    <w:rsid w:val="00A90B58"/>
    <w:rsid w:val="00A90B65"/>
    <w:rsid w:val="00A90CFA"/>
    <w:rsid w:val="00A910C3"/>
    <w:rsid w:val="00A911D8"/>
    <w:rsid w:val="00A91AE6"/>
    <w:rsid w:val="00A91C87"/>
    <w:rsid w:val="00A91D8B"/>
    <w:rsid w:val="00A91ECD"/>
    <w:rsid w:val="00A92593"/>
    <w:rsid w:val="00A93005"/>
    <w:rsid w:val="00A93471"/>
    <w:rsid w:val="00A93CD2"/>
    <w:rsid w:val="00A946DC"/>
    <w:rsid w:val="00A94940"/>
    <w:rsid w:val="00A955D1"/>
    <w:rsid w:val="00A95646"/>
    <w:rsid w:val="00A957E8"/>
    <w:rsid w:val="00A96099"/>
    <w:rsid w:val="00A968DB"/>
    <w:rsid w:val="00A96B62"/>
    <w:rsid w:val="00A96C07"/>
    <w:rsid w:val="00A9742B"/>
    <w:rsid w:val="00A97BC8"/>
    <w:rsid w:val="00A97C09"/>
    <w:rsid w:val="00AA0B03"/>
    <w:rsid w:val="00AA1A07"/>
    <w:rsid w:val="00AA3C7C"/>
    <w:rsid w:val="00AA42ED"/>
    <w:rsid w:val="00AA55D7"/>
    <w:rsid w:val="00AA5BDC"/>
    <w:rsid w:val="00AA5CE3"/>
    <w:rsid w:val="00AA6402"/>
    <w:rsid w:val="00AA6AB3"/>
    <w:rsid w:val="00AA6E05"/>
    <w:rsid w:val="00AA6F74"/>
    <w:rsid w:val="00AA6FED"/>
    <w:rsid w:val="00AA76E9"/>
    <w:rsid w:val="00AA79D0"/>
    <w:rsid w:val="00AB0395"/>
    <w:rsid w:val="00AB0D7B"/>
    <w:rsid w:val="00AB0EBD"/>
    <w:rsid w:val="00AB10BD"/>
    <w:rsid w:val="00AB15A4"/>
    <w:rsid w:val="00AB1B82"/>
    <w:rsid w:val="00AB1BB2"/>
    <w:rsid w:val="00AB230F"/>
    <w:rsid w:val="00AB3A80"/>
    <w:rsid w:val="00AB3C2A"/>
    <w:rsid w:val="00AB3C5C"/>
    <w:rsid w:val="00AB5463"/>
    <w:rsid w:val="00AB5B81"/>
    <w:rsid w:val="00AB5DE7"/>
    <w:rsid w:val="00AB7C1F"/>
    <w:rsid w:val="00AB7DBA"/>
    <w:rsid w:val="00AB7F61"/>
    <w:rsid w:val="00AC00FB"/>
    <w:rsid w:val="00AC0B67"/>
    <w:rsid w:val="00AC0ECA"/>
    <w:rsid w:val="00AC104B"/>
    <w:rsid w:val="00AC186B"/>
    <w:rsid w:val="00AC18FF"/>
    <w:rsid w:val="00AC1BB1"/>
    <w:rsid w:val="00AC25CD"/>
    <w:rsid w:val="00AC26FB"/>
    <w:rsid w:val="00AC2905"/>
    <w:rsid w:val="00AC2AFB"/>
    <w:rsid w:val="00AC3902"/>
    <w:rsid w:val="00AC3EC5"/>
    <w:rsid w:val="00AC40A4"/>
    <w:rsid w:val="00AC4613"/>
    <w:rsid w:val="00AC4B4E"/>
    <w:rsid w:val="00AC50AC"/>
    <w:rsid w:val="00AC538E"/>
    <w:rsid w:val="00AC5E05"/>
    <w:rsid w:val="00AC72A9"/>
    <w:rsid w:val="00AC7B34"/>
    <w:rsid w:val="00AD0494"/>
    <w:rsid w:val="00AD0F7C"/>
    <w:rsid w:val="00AD1377"/>
    <w:rsid w:val="00AD1957"/>
    <w:rsid w:val="00AD25F5"/>
    <w:rsid w:val="00AD27DC"/>
    <w:rsid w:val="00AD2A77"/>
    <w:rsid w:val="00AD2DD0"/>
    <w:rsid w:val="00AD2E31"/>
    <w:rsid w:val="00AD376B"/>
    <w:rsid w:val="00AD3FAE"/>
    <w:rsid w:val="00AD41BC"/>
    <w:rsid w:val="00AD60EF"/>
    <w:rsid w:val="00AD630D"/>
    <w:rsid w:val="00AD6EBC"/>
    <w:rsid w:val="00AD6ECE"/>
    <w:rsid w:val="00AD70CF"/>
    <w:rsid w:val="00AD71E8"/>
    <w:rsid w:val="00AD7717"/>
    <w:rsid w:val="00AD7F5B"/>
    <w:rsid w:val="00AE028B"/>
    <w:rsid w:val="00AE06A6"/>
    <w:rsid w:val="00AE080F"/>
    <w:rsid w:val="00AE0FFC"/>
    <w:rsid w:val="00AE11E0"/>
    <w:rsid w:val="00AE1373"/>
    <w:rsid w:val="00AE18CA"/>
    <w:rsid w:val="00AE2DAC"/>
    <w:rsid w:val="00AE3650"/>
    <w:rsid w:val="00AE3743"/>
    <w:rsid w:val="00AE41F8"/>
    <w:rsid w:val="00AE4673"/>
    <w:rsid w:val="00AE471A"/>
    <w:rsid w:val="00AE4A43"/>
    <w:rsid w:val="00AE4ACC"/>
    <w:rsid w:val="00AE4AD5"/>
    <w:rsid w:val="00AE4B9F"/>
    <w:rsid w:val="00AE51F6"/>
    <w:rsid w:val="00AE60B6"/>
    <w:rsid w:val="00AE6681"/>
    <w:rsid w:val="00AE6A66"/>
    <w:rsid w:val="00AE7AA2"/>
    <w:rsid w:val="00AF037D"/>
    <w:rsid w:val="00AF074C"/>
    <w:rsid w:val="00AF0915"/>
    <w:rsid w:val="00AF10FD"/>
    <w:rsid w:val="00AF11FF"/>
    <w:rsid w:val="00AF1393"/>
    <w:rsid w:val="00AF165B"/>
    <w:rsid w:val="00AF1733"/>
    <w:rsid w:val="00AF1987"/>
    <w:rsid w:val="00AF1A30"/>
    <w:rsid w:val="00AF1FF8"/>
    <w:rsid w:val="00AF24C2"/>
    <w:rsid w:val="00AF26B1"/>
    <w:rsid w:val="00AF2A74"/>
    <w:rsid w:val="00AF2E39"/>
    <w:rsid w:val="00AF31B7"/>
    <w:rsid w:val="00AF57D2"/>
    <w:rsid w:val="00AF59B8"/>
    <w:rsid w:val="00AF62CB"/>
    <w:rsid w:val="00AF6CEC"/>
    <w:rsid w:val="00AF762A"/>
    <w:rsid w:val="00AF7FDB"/>
    <w:rsid w:val="00B00659"/>
    <w:rsid w:val="00B006CB"/>
    <w:rsid w:val="00B00CBC"/>
    <w:rsid w:val="00B01178"/>
    <w:rsid w:val="00B01657"/>
    <w:rsid w:val="00B018A1"/>
    <w:rsid w:val="00B023E2"/>
    <w:rsid w:val="00B026C6"/>
    <w:rsid w:val="00B02AB0"/>
    <w:rsid w:val="00B03488"/>
    <w:rsid w:val="00B03ECA"/>
    <w:rsid w:val="00B043FE"/>
    <w:rsid w:val="00B0471A"/>
    <w:rsid w:val="00B04763"/>
    <w:rsid w:val="00B0487D"/>
    <w:rsid w:val="00B0496F"/>
    <w:rsid w:val="00B04B99"/>
    <w:rsid w:val="00B051D9"/>
    <w:rsid w:val="00B05629"/>
    <w:rsid w:val="00B05F62"/>
    <w:rsid w:val="00B061D0"/>
    <w:rsid w:val="00B06311"/>
    <w:rsid w:val="00B067E3"/>
    <w:rsid w:val="00B069E1"/>
    <w:rsid w:val="00B06A57"/>
    <w:rsid w:val="00B06B8D"/>
    <w:rsid w:val="00B06EF7"/>
    <w:rsid w:val="00B07413"/>
    <w:rsid w:val="00B0753C"/>
    <w:rsid w:val="00B07D82"/>
    <w:rsid w:val="00B07E97"/>
    <w:rsid w:val="00B102E0"/>
    <w:rsid w:val="00B10563"/>
    <w:rsid w:val="00B10FC9"/>
    <w:rsid w:val="00B112C3"/>
    <w:rsid w:val="00B12171"/>
    <w:rsid w:val="00B12493"/>
    <w:rsid w:val="00B1250A"/>
    <w:rsid w:val="00B127EB"/>
    <w:rsid w:val="00B12D8E"/>
    <w:rsid w:val="00B14003"/>
    <w:rsid w:val="00B1455D"/>
    <w:rsid w:val="00B15680"/>
    <w:rsid w:val="00B161D8"/>
    <w:rsid w:val="00B164D3"/>
    <w:rsid w:val="00B1739D"/>
    <w:rsid w:val="00B17799"/>
    <w:rsid w:val="00B1785E"/>
    <w:rsid w:val="00B17F7D"/>
    <w:rsid w:val="00B21308"/>
    <w:rsid w:val="00B21422"/>
    <w:rsid w:val="00B21A80"/>
    <w:rsid w:val="00B2258E"/>
    <w:rsid w:val="00B22639"/>
    <w:rsid w:val="00B22C23"/>
    <w:rsid w:val="00B23257"/>
    <w:rsid w:val="00B23F56"/>
    <w:rsid w:val="00B245F4"/>
    <w:rsid w:val="00B24CAC"/>
    <w:rsid w:val="00B24D31"/>
    <w:rsid w:val="00B251F6"/>
    <w:rsid w:val="00B25523"/>
    <w:rsid w:val="00B258ED"/>
    <w:rsid w:val="00B2592B"/>
    <w:rsid w:val="00B261B1"/>
    <w:rsid w:val="00B274D0"/>
    <w:rsid w:val="00B27A48"/>
    <w:rsid w:val="00B27AB5"/>
    <w:rsid w:val="00B301A2"/>
    <w:rsid w:val="00B30665"/>
    <w:rsid w:val="00B3144A"/>
    <w:rsid w:val="00B314B3"/>
    <w:rsid w:val="00B31A67"/>
    <w:rsid w:val="00B323BB"/>
    <w:rsid w:val="00B327C8"/>
    <w:rsid w:val="00B32846"/>
    <w:rsid w:val="00B32F00"/>
    <w:rsid w:val="00B32F82"/>
    <w:rsid w:val="00B336F8"/>
    <w:rsid w:val="00B338C5"/>
    <w:rsid w:val="00B340F0"/>
    <w:rsid w:val="00B34496"/>
    <w:rsid w:val="00B355EB"/>
    <w:rsid w:val="00B35719"/>
    <w:rsid w:val="00B35978"/>
    <w:rsid w:val="00B35CD0"/>
    <w:rsid w:val="00B369B1"/>
    <w:rsid w:val="00B36D09"/>
    <w:rsid w:val="00B372C0"/>
    <w:rsid w:val="00B37712"/>
    <w:rsid w:val="00B37E10"/>
    <w:rsid w:val="00B400FD"/>
    <w:rsid w:val="00B40231"/>
    <w:rsid w:val="00B403C0"/>
    <w:rsid w:val="00B4114F"/>
    <w:rsid w:val="00B41BDD"/>
    <w:rsid w:val="00B41F54"/>
    <w:rsid w:val="00B41FEE"/>
    <w:rsid w:val="00B42257"/>
    <w:rsid w:val="00B424C5"/>
    <w:rsid w:val="00B42566"/>
    <w:rsid w:val="00B426C6"/>
    <w:rsid w:val="00B42714"/>
    <w:rsid w:val="00B42796"/>
    <w:rsid w:val="00B42857"/>
    <w:rsid w:val="00B42E72"/>
    <w:rsid w:val="00B435F6"/>
    <w:rsid w:val="00B43A8E"/>
    <w:rsid w:val="00B43D02"/>
    <w:rsid w:val="00B445D5"/>
    <w:rsid w:val="00B44F0F"/>
    <w:rsid w:val="00B452D9"/>
    <w:rsid w:val="00B45A7C"/>
    <w:rsid w:val="00B4740B"/>
    <w:rsid w:val="00B47A1A"/>
    <w:rsid w:val="00B50764"/>
    <w:rsid w:val="00B5080E"/>
    <w:rsid w:val="00B50C93"/>
    <w:rsid w:val="00B5101A"/>
    <w:rsid w:val="00B516A1"/>
    <w:rsid w:val="00B516FA"/>
    <w:rsid w:val="00B51952"/>
    <w:rsid w:val="00B51CF2"/>
    <w:rsid w:val="00B51D13"/>
    <w:rsid w:val="00B526EF"/>
    <w:rsid w:val="00B52B60"/>
    <w:rsid w:val="00B52C29"/>
    <w:rsid w:val="00B548C6"/>
    <w:rsid w:val="00B54F93"/>
    <w:rsid w:val="00B553A7"/>
    <w:rsid w:val="00B554AA"/>
    <w:rsid w:val="00B55776"/>
    <w:rsid w:val="00B55FDD"/>
    <w:rsid w:val="00B56219"/>
    <w:rsid w:val="00B5633F"/>
    <w:rsid w:val="00B5721D"/>
    <w:rsid w:val="00B578D0"/>
    <w:rsid w:val="00B57F6A"/>
    <w:rsid w:val="00B60B26"/>
    <w:rsid w:val="00B6123D"/>
    <w:rsid w:val="00B614F3"/>
    <w:rsid w:val="00B623C3"/>
    <w:rsid w:val="00B62F2A"/>
    <w:rsid w:val="00B630D6"/>
    <w:rsid w:val="00B639B0"/>
    <w:rsid w:val="00B645AE"/>
    <w:rsid w:val="00B64AC1"/>
    <w:rsid w:val="00B64E19"/>
    <w:rsid w:val="00B64EC2"/>
    <w:rsid w:val="00B65A2B"/>
    <w:rsid w:val="00B65B7E"/>
    <w:rsid w:val="00B65D9A"/>
    <w:rsid w:val="00B662DE"/>
    <w:rsid w:val="00B663C1"/>
    <w:rsid w:val="00B66969"/>
    <w:rsid w:val="00B66ADC"/>
    <w:rsid w:val="00B66D3B"/>
    <w:rsid w:val="00B6737C"/>
    <w:rsid w:val="00B7032B"/>
    <w:rsid w:val="00B7100B"/>
    <w:rsid w:val="00B71EF1"/>
    <w:rsid w:val="00B720DE"/>
    <w:rsid w:val="00B72219"/>
    <w:rsid w:val="00B72718"/>
    <w:rsid w:val="00B72FEF"/>
    <w:rsid w:val="00B73EA7"/>
    <w:rsid w:val="00B74826"/>
    <w:rsid w:val="00B757E5"/>
    <w:rsid w:val="00B75E52"/>
    <w:rsid w:val="00B76866"/>
    <w:rsid w:val="00B771C8"/>
    <w:rsid w:val="00B77F28"/>
    <w:rsid w:val="00B807BB"/>
    <w:rsid w:val="00B808F8"/>
    <w:rsid w:val="00B80BA7"/>
    <w:rsid w:val="00B80CEF"/>
    <w:rsid w:val="00B80DC8"/>
    <w:rsid w:val="00B813B0"/>
    <w:rsid w:val="00B81782"/>
    <w:rsid w:val="00B81C41"/>
    <w:rsid w:val="00B81F06"/>
    <w:rsid w:val="00B81F57"/>
    <w:rsid w:val="00B82405"/>
    <w:rsid w:val="00B82740"/>
    <w:rsid w:val="00B82A9A"/>
    <w:rsid w:val="00B82F24"/>
    <w:rsid w:val="00B8328F"/>
    <w:rsid w:val="00B835EB"/>
    <w:rsid w:val="00B83AB6"/>
    <w:rsid w:val="00B83F2E"/>
    <w:rsid w:val="00B84D8D"/>
    <w:rsid w:val="00B85121"/>
    <w:rsid w:val="00B85712"/>
    <w:rsid w:val="00B86432"/>
    <w:rsid w:val="00B866E6"/>
    <w:rsid w:val="00B86702"/>
    <w:rsid w:val="00B87A7B"/>
    <w:rsid w:val="00B904CC"/>
    <w:rsid w:val="00B907D0"/>
    <w:rsid w:val="00B907EA"/>
    <w:rsid w:val="00B912DE"/>
    <w:rsid w:val="00B91443"/>
    <w:rsid w:val="00B91671"/>
    <w:rsid w:val="00B91767"/>
    <w:rsid w:val="00B923AC"/>
    <w:rsid w:val="00B925B0"/>
    <w:rsid w:val="00B925BE"/>
    <w:rsid w:val="00B930C5"/>
    <w:rsid w:val="00B934A7"/>
    <w:rsid w:val="00B9405B"/>
    <w:rsid w:val="00B94454"/>
    <w:rsid w:val="00B9461A"/>
    <w:rsid w:val="00B947BD"/>
    <w:rsid w:val="00B947E3"/>
    <w:rsid w:val="00B94B84"/>
    <w:rsid w:val="00B957EF"/>
    <w:rsid w:val="00B95C33"/>
    <w:rsid w:val="00B95F0B"/>
    <w:rsid w:val="00B9610C"/>
    <w:rsid w:val="00B9717A"/>
    <w:rsid w:val="00B9778B"/>
    <w:rsid w:val="00BA02BC"/>
    <w:rsid w:val="00BA08B5"/>
    <w:rsid w:val="00BA0C5F"/>
    <w:rsid w:val="00BA1DFD"/>
    <w:rsid w:val="00BA2150"/>
    <w:rsid w:val="00BA2584"/>
    <w:rsid w:val="00BA2863"/>
    <w:rsid w:val="00BA2C01"/>
    <w:rsid w:val="00BA3416"/>
    <w:rsid w:val="00BA3D18"/>
    <w:rsid w:val="00BA4F77"/>
    <w:rsid w:val="00BA5542"/>
    <w:rsid w:val="00BA5A1F"/>
    <w:rsid w:val="00BA5BD2"/>
    <w:rsid w:val="00BA5D13"/>
    <w:rsid w:val="00BA6592"/>
    <w:rsid w:val="00BA6698"/>
    <w:rsid w:val="00BA6E29"/>
    <w:rsid w:val="00BA71F0"/>
    <w:rsid w:val="00BA76D7"/>
    <w:rsid w:val="00BB0034"/>
    <w:rsid w:val="00BB0C6F"/>
    <w:rsid w:val="00BB0EAA"/>
    <w:rsid w:val="00BB0FD7"/>
    <w:rsid w:val="00BB19CA"/>
    <w:rsid w:val="00BB23CF"/>
    <w:rsid w:val="00BB28D7"/>
    <w:rsid w:val="00BB2971"/>
    <w:rsid w:val="00BB3410"/>
    <w:rsid w:val="00BB3617"/>
    <w:rsid w:val="00BB38B1"/>
    <w:rsid w:val="00BB41C5"/>
    <w:rsid w:val="00BB42D3"/>
    <w:rsid w:val="00BB5259"/>
    <w:rsid w:val="00BB5293"/>
    <w:rsid w:val="00BB5446"/>
    <w:rsid w:val="00BB5780"/>
    <w:rsid w:val="00BB57A7"/>
    <w:rsid w:val="00BB5D19"/>
    <w:rsid w:val="00BB676A"/>
    <w:rsid w:val="00BB7372"/>
    <w:rsid w:val="00BC03F8"/>
    <w:rsid w:val="00BC0493"/>
    <w:rsid w:val="00BC0793"/>
    <w:rsid w:val="00BC0D6E"/>
    <w:rsid w:val="00BC19A5"/>
    <w:rsid w:val="00BC1D94"/>
    <w:rsid w:val="00BC1E5C"/>
    <w:rsid w:val="00BC20EB"/>
    <w:rsid w:val="00BC255C"/>
    <w:rsid w:val="00BC26F4"/>
    <w:rsid w:val="00BC2E41"/>
    <w:rsid w:val="00BC4712"/>
    <w:rsid w:val="00BC490C"/>
    <w:rsid w:val="00BC4CA9"/>
    <w:rsid w:val="00BC5189"/>
    <w:rsid w:val="00BC5510"/>
    <w:rsid w:val="00BC79C2"/>
    <w:rsid w:val="00BD0716"/>
    <w:rsid w:val="00BD09FA"/>
    <w:rsid w:val="00BD0AD6"/>
    <w:rsid w:val="00BD0C08"/>
    <w:rsid w:val="00BD0C14"/>
    <w:rsid w:val="00BD11BF"/>
    <w:rsid w:val="00BD16F3"/>
    <w:rsid w:val="00BD1888"/>
    <w:rsid w:val="00BD2147"/>
    <w:rsid w:val="00BD3055"/>
    <w:rsid w:val="00BD3435"/>
    <w:rsid w:val="00BD366A"/>
    <w:rsid w:val="00BD38A1"/>
    <w:rsid w:val="00BD3D3F"/>
    <w:rsid w:val="00BD4050"/>
    <w:rsid w:val="00BD481A"/>
    <w:rsid w:val="00BD558B"/>
    <w:rsid w:val="00BD5C5A"/>
    <w:rsid w:val="00BD6655"/>
    <w:rsid w:val="00BD67D7"/>
    <w:rsid w:val="00BD6C71"/>
    <w:rsid w:val="00BD7238"/>
    <w:rsid w:val="00BD76E6"/>
    <w:rsid w:val="00BE012D"/>
    <w:rsid w:val="00BE0177"/>
    <w:rsid w:val="00BE027B"/>
    <w:rsid w:val="00BE079C"/>
    <w:rsid w:val="00BE08B3"/>
    <w:rsid w:val="00BE1AC4"/>
    <w:rsid w:val="00BE26BE"/>
    <w:rsid w:val="00BE2971"/>
    <w:rsid w:val="00BE3548"/>
    <w:rsid w:val="00BE4064"/>
    <w:rsid w:val="00BE495B"/>
    <w:rsid w:val="00BE49CC"/>
    <w:rsid w:val="00BE4AF3"/>
    <w:rsid w:val="00BE4DD5"/>
    <w:rsid w:val="00BE4F5A"/>
    <w:rsid w:val="00BE5375"/>
    <w:rsid w:val="00BE5705"/>
    <w:rsid w:val="00BE633C"/>
    <w:rsid w:val="00BE658A"/>
    <w:rsid w:val="00BF0335"/>
    <w:rsid w:val="00BF0486"/>
    <w:rsid w:val="00BF04F6"/>
    <w:rsid w:val="00BF0EA6"/>
    <w:rsid w:val="00BF182E"/>
    <w:rsid w:val="00BF1DAB"/>
    <w:rsid w:val="00BF20C0"/>
    <w:rsid w:val="00BF2F05"/>
    <w:rsid w:val="00BF2FF9"/>
    <w:rsid w:val="00BF3339"/>
    <w:rsid w:val="00BF34F5"/>
    <w:rsid w:val="00BF3977"/>
    <w:rsid w:val="00BF3F8F"/>
    <w:rsid w:val="00BF53F6"/>
    <w:rsid w:val="00BF5B89"/>
    <w:rsid w:val="00BF6948"/>
    <w:rsid w:val="00BF6A9D"/>
    <w:rsid w:val="00C003EE"/>
    <w:rsid w:val="00C005E6"/>
    <w:rsid w:val="00C0067E"/>
    <w:rsid w:val="00C0096F"/>
    <w:rsid w:val="00C00990"/>
    <w:rsid w:val="00C00F2F"/>
    <w:rsid w:val="00C00F38"/>
    <w:rsid w:val="00C010B0"/>
    <w:rsid w:val="00C012EB"/>
    <w:rsid w:val="00C01726"/>
    <w:rsid w:val="00C0198F"/>
    <w:rsid w:val="00C025B1"/>
    <w:rsid w:val="00C02749"/>
    <w:rsid w:val="00C0286C"/>
    <w:rsid w:val="00C03F2C"/>
    <w:rsid w:val="00C03FA3"/>
    <w:rsid w:val="00C041A9"/>
    <w:rsid w:val="00C04880"/>
    <w:rsid w:val="00C04F63"/>
    <w:rsid w:val="00C0533F"/>
    <w:rsid w:val="00C055E2"/>
    <w:rsid w:val="00C0573A"/>
    <w:rsid w:val="00C057A7"/>
    <w:rsid w:val="00C05BEF"/>
    <w:rsid w:val="00C05FC1"/>
    <w:rsid w:val="00C06C5D"/>
    <w:rsid w:val="00C07504"/>
    <w:rsid w:val="00C07A1B"/>
    <w:rsid w:val="00C07B8D"/>
    <w:rsid w:val="00C10137"/>
    <w:rsid w:val="00C10398"/>
    <w:rsid w:val="00C1068D"/>
    <w:rsid w:val="00C10A27"/>
    <w:rsid w:val="00C10CED"/>
    <w:rsid w:val="00C1111C"/>
    <w:rsid w:val="00C116F3"/>
    <w:rsid w:val="00C11B2D"/>
    <w:rsid w:val="00C11B4A"/>
    <w:rsid w:val="00C11BF2"/>
    <w:rsid w:val="00C11E7D"/>
    <w:rsid w:val="00C11F3A"/>
    <w:rsid w:val="00C1208E"/>
    <w:rsid w:val="00C12133"/>
    <w:rsid w:val="00C12AD2"/>
    <w:rsid w:val="00C12E98"/>
    <w:rsid w:val="00C12EF5"/>
    <w:rsid w:val="00C12F32"/>
    <w:rsid w:val="00C1383C"/>
    <w:rsid w:val="00C1487A"/>
    <w:rsid w:val="00C1575D"/>
    <w:rsid w:val="00C15777"/>
    <w:rsid w:val="00C15A86"/>
    <w:rsid w:val="00C162D9"/>
    <w:rsid w:val="00C16AC7"/>
    <w:rsid w:val="00C172F9"/>
    <w:rsid w:val="00C17552"/>
    <w:rsid w:val="00C17577"/>
    <w:rsid w:val="00C1784E"/>
    <w:rsid w:val="00C17C26"/>
    <w:rsid w:val="00C17E5F"/>
    <w:rsid w:val="00C2076E"/>
    <w:rsid w:val="00C20FC4"/>
    <w:rsid w:val="00C213D4"/>
    <w:rsid w:val="00C21478"/>
    <w:rsid w:val="00C21945"/>
    <w:rsid w:val="00C21A6D"/>
    <w:rsid w:val="00C22387"/>
    <w:rsid w:val="00C22520"/>
    <w:rsid w:val="00C22628"/>
    <w:rsid w:val="00C2266E"/>
    <w:rsid w:val="00C226AB"/>
    <w:rsid w:val="00C22D0B"/>
    <w:rsid w:val="00C22EAB"/>
    <w:rsid w:val="00C237FE"/>
    <w:rsid w:val="00C23B09"/>
    <w:rsid w:val="00C23B95"/>
    <w:rsid w:val="00C2400B"/>
    <w:rsid w:val="00C2414E"/>
    <w:rsid w:val="00C24379"/>
    <w:rsid w:val="00C24487"/>
    <w:rsid w:val="00C245B9"/>
    <w:rsid w:val="00C2475D"/>
    <w:rsid w:val="00C24A76"/>
    <w:rsid w:val="00C250B0"/>
    <w:rsid w:val="00C25333"/>
    <w:rsid w:val="00C25458"/>
    <w:rsid w:val="00C25651"/>
    <w:rsid w:val="00C25B81"/>
    <w:rsid w:val="00C25D35"/>
    <w:rsid w:val="00C26700"/>
    <w:rsid w:val="00C271BA"/>
    <w:rsid w:val="00C273C9"/>
    <w:rsid w:val="00C2763A"/>
    <w:rsid w:val="00C27C7F"/>
    <w:rsid w:val="00C27E0B"/>
    <w:rsid w:val="00C30263"/>
    <w:rsid w:val="00C303E8"/>
    <w:rsid w:val="00C3046C"/>
    <w:rsid w:val="00C314E3"/>
    <w:rsid w:val="00C318C2"/>
    <w:rsid w:val="00C31E90"/>
    <w:rsid w:val="00C32AF4"/>
    <w:rsid w:val="00C32E60"/>
    <w:rsid w:val="00C3352B"/>
    <w:rsid w:val="00C33690"/>
    <w:rsid w:val="00C33F0A"/>
    <w:rsid w:val="00C3415D"/>
    <w:rsid w:val="00C34371"/>
    <w:rsid w:val="00C34661"/>
    <w:rsid w:val="00C34901"/>
    <w:rsid w:val="00C34AAC"/>
    <w:rsid w:val="00C35128"/>
    <w:rsid w:val="00C35331"/>
    <w:rsid w:val="00C35625"/>
    <w:rsid w:val="00C35CD0"/>
    <w:rsid w:val="00C37FC9"/>
    <w:rsid w:val="00C40415"/>
    <w:rsid w:val="00C406A9"/>
    <w:rsid w:val="00C41042"/>
    <w:rsid w:val="00C41789"/>
    <w:rsid w:val="00C42479"/>
    <w:rsid w:val="00C42A08"/>
    <w:rsid w:val="00C42BB6"/>
    <w:rsid w:val="00C42E6E"/>
    <w:rsid w:val="00C431BC"/>
    <w:rsid w:val="00C4435F"/>
    <w:rsid w:val="00C44736"/>
    <w:rsid w:val="00C44A57"/>
    <w:rsid w:val="00C45690"/>
    <w:rsid w:val="00C457E8"/>
    <w:rsid w:val="00C45849"/>
    <w:rsid w:val="00C45B4F"/>
    <w:rsid w:val="00C464BD"/>
    <w:rsid w:val="00C467D0"/>
    <w:rsid w:val="00C46AE4"/>
    <w:rsid w:val="00C47A67"/>
    <w:rsid w:val="00C502DF"/>
    <w:rsid w:val="00C50551"/>
    <w:rsid w:val="00C50D33"/>
    <w:rsid w:val="00C50E0A"/>
    <w:rsid w:val="00C51C97"/>
    <w:rsid w:val="00C52A3A"/>
    <w:rsid w:val="00C53661"/>
    <w:rsid w:val="00C536C5"/>
    <w:rsid w:val="00C5372E"/>
    <w:rsid w:val="00C53EBE"/>
    <w:rsid w:val="00C53EC5"/>
    <w:rsid w:val="00C540C8"/>
    <w:rsid w:val="00C54B27"/>
    <w:rsid w:val="00C54D11"/>
    <w:rsid w:val="00C554C8"/>
    <w:rsid w:val="00C5594D"/>
    <w:rsid w:val="00C55F0C"/>
    <w:rsid w:val="00C56308"/>
    <w:rsid w:val="00C56BCB"/>
    <w:rsid w:val="00C570AA"/>
    <w:rsid w:val="00C576EF"/>
    <w:rsid w:val="00C57873"/>
    <w:rsid w:val="00C57949"/>
    <w:rsid w:val="00C57C30"/>
    <w:rsid w:val="00C57F56"/>
    <w:rsid w:val="00C6062C"/>
    <w:rsid w:val="00C61007"/>
    <w:rsid w:val="00C614A4"/>
    <w:rsid w:val="00C6159E"/>
    <w:rsid w:val="00C616F1"/>
    <w:rsid w:val="00C61A11"/>
    <w:rsid w:val="00C61A9C"/>
    <w:rsid w:val="00C62023"/>
    <w:rsid w:val="00C62026"/>
    <w:rsid w:val="00C62292"/>
    <w:rsid w:val="00C62943"/>
    <w:rsid w:val="00C62D1A"/>
    <w:rsid w:val="00C62E97"/>
    <w:rsid w:val="00C6309E"/>
    <w:rsid w:val="00C633ED"/>
    <w:rsid w:val="00C6363E"/>
    <w:rsid w:val="00C656C2"/>
    <w:rsid w:val="00C65AAB"/>
    <w:rsid w:val="00C65B8C"/>
    <w:rsid w:val="00C66E64"/>
    <w:rsid w:val="00C67912"/>
    <w:rsid w:val="00C7006B"/>
    <w:rsid w:val="00C70E22"/>
    <w:rsid w:val="00C716A9"/>
    <w:rsid w:val="00C721C2"/>
    <w:rsid w:val="00C7233C"/>
    <w:rsid w:val="00C72632"/>
    <w:rsid w:val="00C727AF"/>
    <w:rsid w:val="00C72D64"/>
    <w:rsid w:val="00C73114"/>
    <w:rsid w:val="00C7379E"/>
    <w:rsid w:val="00C737DC"/>
    <w:rsid w:val="00C744CB"/>
    <w:rsid w:val="00C7504C"/>
    <w:rsid w:val="00C7534A"/>
    <w:rsid w:val="00C767F2"/>
    <w:rsid w:val="00C77156"/>
    <w:rsid w:val="00C7716A"/>
    <w:rsid w:val="00C800B8"/>
    <w:rsid w:val="00C80932"/>
    <w:rsid w:val="00C80B84"/>
    <w:rsid w:val="00C81329"/>
    <w:rsid w:val="00C8158F"/>
    <w:rsid w:val="00C81688"/>
    <w:rsid w:val="00C81B4A"/>
    <w:rsid w:val="00C81F66"/>
    <w:rsid w:val="00C820BD"/>
    <w:rsid w:val="00C82420"/>
    <w:rsid w:val="00C825DF"/>
    <w:rsid w:val="00C8414F"/>
    <w:rsid w:val="00C84C7D"/>
    <w:rsid w:val="00C8554E"/>
    <w:rsid w:val="00C8599D"/>
    <w:rsid w:val="00C85D7F"/>
    <w:rsid w:val="00C867FC"/>
    <w:rsid w:val="00C868AB"/>
    <w:rsid w:val="00C86CD0"/>
    <w:rsid w:val="00C86D94"/>
    <w:rsid w:val="00C86EB0"/>
    <w:rsid w:val="00C870FD"/>
    <w:rsid w:val="00C87227"/>
    <w:rsid w:val="00C87B9F"/>
    <w:rsid w:val="00C90011"/>
    <w:rsid w:val="00C90EC2"/>
    <w:rsid w:val="00C90F4A"/>
    <w:rsid w:val="00C91580"/>
    <w:rsid w:val="00C915A6"/>
    <w:rsid w:val="00C919ED"/>
    <w:rsid w:val="00C91E07"/>
    <w:rsid w:val="00C92C4C"/>
    <w:rsid w:val="00C935E9"/>
    <w:rsid w:val="00C93A47"/>
    <w:rsid w:val="00C94A7C"/>
    <w:rsid w:val="00C9543E"/>
    <w:rsid w:val="00C9552F"/>
    <w:rsid w:val="00C9560E"/>
    <w:rsid w:val="00C95DBD"/>
    <w:rsid w:val="00C97249"/>
    <w:rsid w:val="00C97EE9"/>
    <w:rsid w:val="00CA0094"/>
    <w:rsid w:val="00CA0B9A"/>
    <w:rsid w:val="00CA10E0"/>
    <w:rsid w:val="00CA12FA"/>
    <w:rsid w:val="00CA1E8F"/>
    <w:rsid w:val="00CA2983"/>
    <w:rsid w:val="00CA2EEA"/>
    <w:rsid w:val="00CA30C5"/>
    <w:rsid w:val="00CA3D4F"/>
    <w:rsid w:val="00CA3E67"/>
    <w:rsid w:val="00CA5776"/>
    <w:rsid w:val="00CA7CD4"/>
    <w:rsid w:val="00CA7FC8"/>
    <w:rsid w:val="00CB0139"/>
    <w:rsid w:val="00CB08AF"/>
    <w:rsid w:val="00CB096F"/>
    <w:rsid w:val="00CB0FA5"/>
    <w:rsid w:val="00CB134B"/>
    <w:rsid w:val="00CB1C8B"/>
    <w:rsid w:val="00CB2394"/>
    <w:rsid w:val="00CB2961"/>
    <w:rsid w:val="00CB2FB4"/>
    <w:rsid w:val="00CB37C6"/>
    <w:rsid w:val="00CB4A8E"/>
    <w:rsid w:val="00CB584F"/>
    <w:rsid w:val="00CB615D"/>
    <w:rsid w:val="00CB62CF"/>
    <w:rsid w:val="00CB6448"/>
    <w:rsid w:val="00CB6455"/>
    <w:rsid w:val="00CB647D"/>
    <w:rsid w:val="00CB6C6D"/>
    <w:rsid w:val="00CB6F33"/>
    <w:rsid w:val="00CB72B5"/>
    <w:rsid w:val="00CB78A9"/>
    <w:rsid w:val="00CC0756"/>
    <w:rsid w:val="00CC0793"/>
    <w:rsid w:val="00CC12DC"/>
    <w:rsid w:val="00CC1413"/>
    <w:rsid w:val="00CC2674"/>
    <w:rsid w:val="00CC2A6C"/>
    <w:rsid w:val="00CC2C9E"/>
    <w:rsid w:val="00CC2F0C"/>
    <w:rsid w:val="00CC32A5"/>
    <w:rsid w:val="00CC374E"/>
    <w:rsid w:val="00CC37B0"/>
    <w:rsid w:val="00CC6438"/>
    <w:rsid w:val="00CC6489"/>
    <w:rsid w:val="00CC654A"/>
    <w:rsid w:val="00CC6E55"/>
    <w:rsid w:val="00CC70A2"/>
    <w:rsid w:val="00CC739C"/>
    <w:rsid w:val="00CC7704"/>
    <w:rsid w:val="00CD0418"/>
    <w:rsid w:val="00CD0DC7"/>
    <w:rsid w:val="00CD14A3"/>
    <w:rsid w:val="00CD19B1"/>
    <w:rsid w:val="00CD1FE7"/>
    <w:rsid w:val="00CD28FD"/>
    <w:rsid w:val="00CD3AE2"/>
    <w:rsid w:val="00CD3B83"/>
    <w:rsid w:val="00CD4EDD"/>
    <w:rsid w:val="00CD6BB6"/>
    <w:rsid w:val="00CD6CF8"/>
    <w:rsid w:val="00CD718E"/>
    <w:rsid w:val="00CD7338"/>
    <w:rsid w:val="00CD7F50"/>
    <w:rsid w:val="00CE0C12"/>
    <w:rsid w:val="00CE0E7C"/>
    <w:rsid w:val="00CE1247"/>
    <w:rsid w:val="00CE1367"/>
    <w:rsid w:val="00CE1587"/>
    <w:rsid w:val="00CE3392"/>
    <w:rsid w:val="00CE3754"/>
    <w:rsid w:val="00CE3A17"/>
    <w:rsid w:val="00CE3BC8"/>
    <w:rsid w:val="00CE3E3E"/>
    <w:rsid w:val="00CE4014"/>
    <w:rsid w:val="00CE5F92"/>
    <w:rsid w:val="00CE64E5"/>
    <w:rsid w:val="00CE6759"/>
    <w:rsid w:val="00CE6C7F"/>
    <w:rsid w:val="00CE6E1E"/>
    <w:rsid w:val="00CE7105"/>
    <w:rsid w:val="00CE7465"/>
    <w:rsid w:val="00CE7559"/>
    <w:rsid w:val="00CF01D0"/>
    <w:rsid w:val="00CF0894"/>
    <w:rsid w:val="00CF1C12"/>
    <w:rsid w:val="00CF1F41"/>
    <w:rsid w:val="00CF2AF3"/>
    <w:rsid w:val="00CF2E12"/>
    <w:rsid w:val="00CF2ED0"/>
    <w:rsid w:val="00CF313E"/>
    <w:rsid w:val="00CF36E1"/>
    <w:rsid w:val="00CF3CC2"/>
    <w:rsid w:val="00CF3FC2"/>
    <w:rsid w:val="00CF433B"/>
    <w:rsid w:val="00CF4D4F"/>
    <w:rsid w:val="00CF5943"/>
    <w:rsid w:val="00CF72CB"/>
    <w:rsid w:val="00CF72EA"/>
    <w:rsid w:val="00CF74E3"/>
    <w:rsid w:val="00CF75D6"/>
    <w:rsid w:val="00CF7C8B"/>
    <w:rsid w:val="00CF7F8E"/>
    <w:rsid w:val="00D00264"/>
    <w:rsid w:val="00D002BE"/>
    <w:rsid w:val="00D00CF4"/>
    <w:rsid w:val="00D01953"/>
    <w:rsid w:val="00D026AD"/>
    <w:rsid w:val="00D03234"/>
    <w:rsid w:val="00D047F8"/>
    <w:rsid w:val="00D05350"/>
    <w:rsid w:val="00D05A3E"/>
    <w:rsid w:val="00D067DA"/>
    <w:rsid w:val="00D06832"/>
    <w:rsid w:val="00D06B15"/>
    <w:rsid w:val="00D07626"/>
    <w:rsid w:val="00D07B07"/>
    <w:rsid w:val="00D10041"/>
    <w:rsid w:val="00D10342"/>
    <w:rsid w:val="00D111FA"/>
    <w:rsid w:val="00D12EB3"/>
    <w:rsid w:val="00D13677"/>
    <w:rsid w:val="00D1375D"/>
    <w:rsid w:val="00D1462B"/>
    <w:rsid w:val="00D15169"/>
    <w:rsid w:val="00D15281"/>
    <w:rsid w:val="00D15AF5"/>
    <w:rsid w:val="00D15C77"/>
    <w:rsid w:val="00D166FF"/>
    <w:rsid w:val="00D16C71"/>
    <w:rsid w:val="00D16DA2"/>
    <w:rsid w:val="00D16EAB"/>
    <w:rsid w:val="00D174AB"/>
    <w:rsid w:val="00D17D9F"/>
    <w:rsid w:val="00D200E7"/>
    <w:rsid w:val="00D20FB3"/>
    <w:rsid w:val="00D210C1"/>
    <w:rsid w:val="00D22652"/>
    <w:rsid w:val="00D23288"/>
    <w:rsid w:val="00D23462"/>
    <w:rsid w:val="00D237A1"/>
    <w:rsid w:val="00D24DDA"/>
    <w:rsid w:val="00D24EF6"/>
    <w:rsid w:val="00D2500A"/>
    <w:rsid w:val="00D2696F"/>
    <w:rsid w:val="00D2787A"/>
    <w:rsid w:val="00D3029A"/>
    <w:rsid w:val="00D305E3"/>
    <w:rsid w:val="00D317AA"/>
    <w:rsid w:val="00D32573"/>
    <w:rsid w:val="00D3270F"/>
    <w:rsid w:val="00D32A79"/>
    <w:rsid w:val="00D334D1"/>
    <w:rsid w:val="00D340A5"/>
    <w:rsid w:val="00D341F7"/>
    <w:rsid w:val="00D3525C"/>
    <w:rsid w:val="00D35A47"/>
    <w:rsid w:val="00D36123"/>
    <w:rsid w:val="00D37980"/>
    <w:rsid w:val="00D37D0A"/>
    <w:rsid w:val="00D37E6C"/>
    <w:rsid w:val="00D37FED"/>
    <w:rsid w:val="00D407CB"/>
    <w:rsid w:val="00D418BF"/>
    <w:rsid w:val="00D41C50"/>
    <w:rsid w:val="00D44564"/>
    <w:rsid w:val="00D45F7E"/>
    <w:rsid w:val="00D46426"/>
    <w:rsid w:val="00D46831"/>
    <w:rsid w:val="00D47AB4"/>
    <w:rsid w:val="00D50196"/>
    <w:rsid w:val="00D50990"/>
    <w:rsid w:val="00D50AF3"/>
    <w:rsid w:val="00D51163"/>
    <w:rsid w:val="00D515D9"/>
    <w:rsid w:val="00D517AC"/>
    <w:rsid w:val="00D51A02"/>
    <w:rsid w:val="00D51BE9"/>
    <w:rsid w:val="00D52920"/>
    <w:rsid w:val="00D5293A"/>
    <w:rsid w:val="00D52A92"/>
    <w:rsid w:val="00D530A2"/>
    <w:rsid w:val="00D531B1"/>
    <w:rsid w:val="00D54534"/>
    <w:rsid w:val="00D546B6"/>
    <w:rsid w:val="00D5561D"/>
    <w:rsid w:val="00D5596E"/>
    <w:rsid w:val="00D55A03"/>
    <w:rsid w:val="00D572A6"/>
    <w:rsid w:val="00D57578"/>
    <w:rsid w:val="00D57DD4"/>
    <w:rsid w:val="00D60795"/>
    <w:rsid w:val="00D6110B"/>
    <w:rsid w:val="00D6142A"/>
    <w:rsid w:val="00D62128"/>
    <w:rsid w:val="00D6248E"/>
    <w:rsid w:val="00D63431"/>
    <w:rsid w:val="00D634B5"/>
    <w:rsid w:val="00D64082"/>
    <w:rsid w:val="00D64A18"/>
    <w:rsid w:val="00D657F0"/>
    <w:rsid w:val="00D65D08"/>
    <w:rsid w:val="00D66123"/>
    <w:rsid w:val="00D663B1"/>
    <w:rsid w:val="00D666FE"/>
    <w:rsid w:val="00D667F2"/>
    <w:rsid w:val="00D672FC"/>
    <w:rsid w:val="00D677DC"/>
    <w:rsid w:val="00D70550"/>
    <w:rsid w:val="00D70660"/>
    <w:rsid w:val="00D70A8C"/>
    <w:rsid w:val="00D70E5C"/>
    <w:rsid w:val="00D71032"/>
    <w:rsid w:val="00D7118A"/>
    <w:rsid w:val="00D71551"/>
    <w:rsid w:val="00D71A6C"/>
    <w:rsid w:val="00D7202D"/>
    <w:rsid w:val="00D7232B"/>
    <w:rsid w:val="00D72CD9"/>
    <w:rsid w:val="00D72E65"/>
    <w:rsid w:val="00D734BF"/>
    <w:rsid w:val="00D73F65"/>
    <w:rsid w:val="00D746B7"/>
    <w:rsid w:val="00D74BF4"/>
    <w:rsid w:val="00D74F1E"/>
    <w:rsid w:val="00D75017"/>
    <w:rsid w:val="00D75063"/>
    <w:rsid w:val="00D7521E"/>
    <w:rsid w:val="00D756EC"/>
    <w:rsid w:val="00D759A9"/>
    <w:rsid w:val="00D7614D"/>
    <w:rsid w:val="00D76B2D"/>
    <w:rsid w:val="00D80D00"/>
    <w:rsid w:val="00D80FC0"/>
    <w:rsid w:val="00D8101E"/>
    <w:rsid w:val="00D810FE"/>
    <w:rsid w:val="00D81961"/>
    <w:rsid w:val="00D8217A"/>
    <w:rsid w:val="00D823C4"/>
    <w:rsid w:val="00D82648"/>
    <w:rsid w:val="00D836C4"/>
    <w:rsid w:val="00D83C0D"/>
    <w:rsid w:val="00D845D8"/>
    <w:rsid w:val="00D84A1F"/>
    <w:rsid w:val="00D85186"/>
    <w:rsid w:val="00D85280"/>
    <w:rsid w:val="00D856EE"/>
    <w:rsid w:val="00D85973"/>
    <w:rsid w:val="00D85C3D"/>
    <w:rsid w:val="00D85D18"/>
    <w:rsid w:val="00D85DB5"/>
    <w:rsid w:val="00D86426"/>
    <w:rsid w:val="00D86B78"/>
    <w:rsid w:val="00D870F7"/>
    <w:rsid w:val="00D87AE2"/>
    <w:rsid w:val="00D907E2"/>
    <w:rsid w:val="00D929C0"/>
    <w:rsid w:val="00D92B34"/>
    <w:rsid w:val="00D93285"/>
    <w:rsid w:val="00D933A2"/>
    <w:rsid w:val="00D93A28"/>
    <w:rsid w:val="00D9456D"/>
    <w:rsid w:val="00D946B8"/>
    <w:rsid w:val="00D94746"/>
    <w:rsid w:val="00D96143"/>
    <w:rsid w:val="00D963F9"/>
    <w:rsid w:val="00D96B41"/>
    <w:rsid w:val="00D97675"/>
    <w:rsid w:val="00DA0EFD"/>
    <w:rsid w:val="00DA1557"/>
    <w:rsid w:val="00DA17AF"/>
    <w:rsid w:val="00DA23D0"/>
    <w:rsid w:val="00DA3F5E"/>
    <w:rsid w:val="00DA44AB"/>
    <w:rsid w:val="00DA4DF6"/>
    <w:rsid w:val="00DA5B13"/>
    <w:rsid w:val="00DA5BC2"/>
    <w:rsid w:val="00DA610C"/>
    <w:rsid w:val="00DA61FA"/>
    <w:rsid w:val="00DA6AF7"/>
    <w:rsid w:val="00DA71B3"/>
    <w:rsid w:val="00DA78B5"/>
    <w:rsid w:val="00DA7F90"/>
    <w:rsid w:val="00DB0750"/>
    <w:rsid w:val="00DB0752"/>
    <w:rsid w:val="00DB0D3E"/>
    <w:rsid w:val="00DB1432"/>
    <w:rsid w:val="00DB15A9"/>
    <w:rsid w:val="00DB15DB"/>
    <w:rsid w:val="00DB1782"/>
    <w:rsid w:val="00DB1B5B"/>
    <w:rsid w:val="00DB1EC2"/>
    <w:rsid w:val="00DB283E"/>
    <w:rsid w:val="00DB357F"/>
    <w:rsid w:val="00DB50AB"/>
    <w:rsid w:val="00DB514F"/>
    <w:rsid w:val="00DB54B1"/>
    <w:rsid w:val="00DB54EC"/>
    <w:rsid w:val="00DB56AA"/>
    <w:rsid w:val="00DB5BB5"/>
    <w:rsid w:val="00DB708E"/>
    <w:rsid w:val="00DB7B9A"/>
    <w:rsid w:val="00DC1870"/>
    <w:rsid w:val="00DC2016"/>
    <w:rsid w:val="00DC25D2"/>
    <w:rsid w:val="00DC27D3"/>
    <w:rsid w:val="00DC2CC6"/>
    <w:rsid w:val="00DC3987"/>
    <w:rsid w:val="00DC3B06"/>
    <w:rsid w:val="00DC40BC"/>
    <w:rsid w:val="00DC40CF"/>
    <w:rsid w:val="00DC4C23"/>
    <w:rsid w:val="00DC4CE1"/>
    <w:rsid w:val="00DC4D3F"/>
    <w:rsid w:val="00DC4D44"/>
    <w:rsid w:val="00DC5371"/>
    <w:rsid w:val="00DC5781"/>
    <w:rsid w:val="00DC5D58"/>
    <w:rsid w:val="00DC64D9"/>
    <w:rsid w:val="00DC652A"/>
    <w:rsid w:val="00DC65C8"/>
    <w:rsid w:val="00DC6D9E"/>
    <w:rsid w:val="00DC72E2"/>
    <w:rsid w:val="00DC7DF3"/>
    <w:rsid w:val="00DD10C5"/>
    <w:rsid w:val="00DD18BE"/>
    <w:rsid w:val="00DD194E"/>
    <w:rsid w:val="00DD1B93"/>
    <w:rsid w:val="00DD1D5C"/>
    <w:rsid w:val="00DD1DC0"/>
    <w:rsid w:val="00DD2B5E"/>
    <w:rsid w:val="00DD3407"/>
    <w:rsid w:val="00DD3C19"/>
    <w:rsid w:val="00DD3C88"/>
    <w:rsid w:val="00DD4628"/>
    <w:rsid w:val="00DD48D0"/>
    <w:rsid w:val="00DD4AB7"/>
    <w:rsid w:val="00DD501A"/>
    <w:rsid w:val="00DD594A"/>
    <w:rsid w:val="00DD5C95"/>
    <w:rsid w:val="00DD6010"/>
    <w:rsid w:val="00DD6082"/>
    <w:rsid w:val="00DD6392"/>
    <w:rsid w:val="00DD6784"/>
    <w:rsid w:val="00DD6BAB"/>
    <w:rsid w:val="00DD6CEB"/>
    <w:rsid w:val="00DD79F1"/>
    <w:rsid w:val="00DE00C4"/>
    <w:rsid w:val="00DE0A8A"/>
    <w:rsid w:val="00DE0ACD"/>
    <w:rsid w:val="00DE0B2B"/>
    <w:rsid w:val="00DE15A8"/>
    <w:rsid w:val="00DE1929"/>
    <w:rsid w:val="00DE28EB"/>
    <w:rsid w:val="00DE2B0D"/>
    <w:rsid w:val="00DE31DC"/>
    <w:rsid w:val="00DE31DD"/>
    <w:rsid w:val="00DE31F8"/>
    <w:rsid w:val="00DE3F9E"/>
    <w:rsid w:val="00DE46D8"/>
    <w:rsid w:val="00DE6AEE"/>
    <w:rsid w:val="00DE6BF3"/>
    <w:rsid w:val="00DE7285"/>
    <w:rsid w:val="00DE7D01"/>
    <w:rsid w:val="00DF0873"/>
    <w:rsid w:val="00DF0D19"/>
    <w:rsid w:val="00DF0F87"/>
    <w:rsid w:val="00DF152C"/>
    <w:rsid w:val="00DF1D51"/>
    <w:rsid w:val="00DF227E"/>
    <w:rsid w:val="00DF25AA"/>
    <w:rsid w:val="00DF2D48"/>
    <w:rsid w:val="00DF2DAB"/>
    <w:rsid w:val="00DF2F8A"/>
    <w:rsid w:val="00DF362E"/>
    <w:rsid w:val="00DF3C04"/>
    <w:rsid w:val="00DF429D"/>
    <w:rsid w:val="00DF4AF7"/>
    <w:rsid w:val="00DF5074"/>
    <w:rsid w:val="00DF5C60"/>
    <w:rsid w:val="00DF6099"/>
    <w:rsid w:val="00DF635C"/>
    <w:rsid w:val="00DF6FF3"/>
    <w:rsid w:val="00DF71B9"/>
    <w:rsid w:val="00DF73FE"/>
    <w:rsid w:val="00DF7D5B"/>
    <w:rsid w:val="00E00A41"/>
    <w:rsid w:val="00E00AED"/>
    <w:rsid w:val="00E00E03"/>
    <w:rsid w:val="00E0265A"/>
    <w:rsid w:val="00E02690"/>
    <w:rsid w:val="00E02F03"/>
    <w:rsid w:val="00E02FA5"/>
    <w:rsid w:val="00E03519"/>
    <w:rsid w:val="00E0365F"/>
    <w:rsid w:val="00E036C1"/>
    <w:rsid w:val="00E03861"/>
    <w:rsid w:val="00E03AAD"/>
    <w:rsid w:val="00E03C0F"/>
    <w:rsid w:val="00E047F2"/>
    <w:rsid w:val="00E049C3"/>
    <w:rsid w:val="00E05220"/>
    <w:rsid w:val="00E0583C"/>
    <w:rsid w:val="00E05CE3"/>
    <w:rsid w:val="00E06546"/>
    <w:rsid w:val="00E06A34"/>
    <w:rsid w:val="00E06F0E"/>
    <w:rsid w:val="00E0755F"/>
    <w:rsid w:val="00E1034E"/>
    <w:rsid w:val="00E1038F"/>
    <w:rsid w:val="00E109F2"/>
    <w:rsid w:val="00E10D91"/>
    <w:rsid w:val="00E11725"/>
    <w:rsid w:val="00E11776"/>
    <w:rsid w:val="00E1242E"/>
    <w:rsid w:val="00E12608"/>
    <w:rsid w:val="00E1346E"/>
    <w:rsid w:val="00E1361D"/>
    <w:rsid w:val="00E1396B"/>
    <w:rsid w:val="00E14C9F"/>
    <w:rsid w:val="00E14CAE"/>
    <w:rsid w:val="00E173BB"/>
    <w:rsid w:val="00E17685"/>
    <w:rsid w:val="00E20085"/>
    <w:rsid w:val="00E200E9"/>
    <w:rsid w:val="00E20D04"/>
    <w:rsid w:val="00E20F63"/>
    <w:rsid w:val="00E20FCC"/>
    <w:rsid w:val="00E216C7"/>
    <w:rsid w:val="00E21831"/>
    <w:rsid w:val="00E21AC6"/>
    <w:rsid w:val="00E2335B"/>
    <w:rsid w:val="00E24633"/>
    <w:rsid w:val="00E254E1"/>
    <w:rsid w:val="00E258FE"/>
    <w:rsid w:val="00E25957"/>
    <w:rsid w:val="00E25FDE"/>
    <w:rsid w:val="00E2703E"/>
    <w:rsid w:val="00E2736F"/>
    <w:rsid w:val="00E27645"/>
    <w:rsid w:val="00E278C4"/>
    <w:rsid w:val="00E27BEA"/>
    <w:rsid w:val="00E27ECE"/>
    <w:rsid w:val="00E3057D"/>
    <w:rsid w:val="00E309BB"/>
    <w:rsid w:val="00E30B29"/>
    <w:rsid w:val="00E30C27"/>
    <w:rsid w:val="00E31299"/>
    <w:rsid w:val="00E3148A"/>
    <w:rsid w:val="00E318FE"/>
    <w:rsid w:val="00E31D09"/>
    <w:rsid w:val="00E325AF"/>
    <w:rsid w:val="00E32D6B"/>
    <w:rsid w:val="00E32F20"/>
    <w:rsid w:val="00E33841"/>
    <w:rsid w:val="00E340E9"/>
    <w:rsid w:val="00E3411A"/>
    <w:rsid w:val="00E34907"/>
    <w:rsid w:val="00E34CB3"/>
    <w:rsid w:val="00E34ED5"/>
    <w:rsid w:val="00E350E2"/>
    <w:rsid w:val="00E35731"/>
    <w:rsid w:val="00E35D9E"/>
    <w:rsid w:val="00E36649"/>
    <w:rsid w:val="00E36AE8"/>
    <w:rsid w:val="00E36F75"/>
    <w:rsid w:val="00E3717C"/>
    <w:rsid w:val="00E4002B"/>
    <w:rsid w:val="00E40312"/>
    <w:rsid w:val="00E421AA"/>
    <w:rsid w:val="00E428FE"/>
    <w:rsid w:val="00E42948"/>
    <w:rsid w:val="00E42BE8"/>
    <w:rsid w:val="00E43079"/>
    <w:rsid w:val="00E43172"/>
    <w:rsid w:val="00E43754"/>
    <w:rsid w:val="00E43AF4"/>
    <w:rsid w:val="00E43E2F"/>
    <w:rsid w:val="00E440D4"/>
    <w:rsid w:val="00E44355"/>
    <w:rsid w:val="00E444AD"/>
    <w:rsid w:val="00E464A5"/>
    <w:rsid w:val="00E46879"/>
    <w:rsid w:val="00E468CA"/>
    <w:rsid w:val="00E46907"/>
    <w:rsid w:val="00E50C24"/>
    <w:rsid w:val="00E50CF7"/>
    <w:rsid w:val="00E50D07"/>
    <w:rsid w:val="00E517C5"/>
    <w:rsid w:val="00E51883"/>
    <w:rsid w:val="00E51AB5"/>
    <w:rsid w:val="00E51FC1"/>
    <w:rsid w:val="00E5254D"/>
    <w:rsid w:val="00E527CD"/>
    <w:rsid w:val="00E52805"/>
    <w:rsid w:val="00E540F9"/>
    <w:rsid w:val="00E54C95"/>
    <w:rsid w:val="00E55502"/>
    <w:rsid w:val="00E55541"/>
    <w:rsid w:val="00E55722"/>
    <w:rsid w:val="00E56041"/>
    <w:rsid w:val="00E564BA"/>
    <w:rsid w:val="00E56664"/>
    <w:rsid w:val="00E56F24"/>
    <w:rsid w:val="00E57A1B"/>
    <w:rsid w:val="00E57F33"/>
    <w:rsid w:val="00E602AB"/>
    <w:rsid w:val="00E606D4"/>
    <w:rsid w:val="00E613FB"/>
    <w:rsid w:val="00E614A8"/>
    <w:rsid w:val="00E619C9"/>
    <w:rsid w:val="00E6200E"/>
    <w:rsid w:val="00E62626"/>
    <w:rsid w:val="00E6283D"/>
    <w:rsid w:val="00E633EF"/>
    <w:rsid w:val="00E635E3"/>
    <w:rsid w:val="00E63AF1"/>
    <w:rsid w:val="00E63BC6"/>
    <w:rsid w:val="00E63C53"/>
    <w:rsid w:val="00E63C8B"/>
    <w:rsid w:val="00E64743"/>
    <w:rsid w:val="00E64F16"/>
    <w:rsid w:val="00E65343"/>
    <w:rsid w:val="00E65F23"/>
    <w:rsid w:val="00E66145"/>
    <w:rsid w:val="00E6637D"/>
    <w:rsid w:val="00E66CE5"/>
    <w:rsid w:val="00E67033"/>
    <w:rsid w:val="00E67297"/>
    <w:rsid w:val="00E706E3"/>
    <w:rsid w:val="00E70B85"/>
    <w:rsid w:val="00E714A4"/>
    <w:rsid w:val="00E7290F"/>
    <w:rsid w:val="00E7385F"/>
    <w:rsid w:val="00E73F46"/>
    <w:rsid w:val="00E74880"/>
    <w:rsid w:val="00E749FA"/>
    <w:rsid w:val="00E750C7"/>
    <w:rsid w:val="00E751E8"/>
    <w:rsid w:val="00E75206"/>
    <w:rsid w:val="00E7679B"/>
    <w:rsid w:val="00E7746B"/>
    <w:rsid w:val="00E77651"/>
    <w:rsid w:val="00E77DE6"/>
    <w:rsid w:val="00E801D4"/>
    <w:rsid w:val="00E807ED"/>
    <w:rsid w:val="00E80F7A"/>
    <w:rsid w:val="00E80FE6"/>
    <w:rsid w:val="00E81274"/>
    <w:rsid w:val="00E81534"/>
    <w:rsid w:val="00E816E3"/>
    <w:rsid w:val="00E81827"/>
    <w:rsid w:val="00E818C0"/>
    <w:rsid w:val="00E81AF2"/>
    <w:rsid w:val="00E81C73"/>
    <w:rsid w:val="00E81FA6"/>
    <w:rsid w:val="00E8227C"/>
    <w:rsid w:val="00E823D1"/>
    <w:rsid w:val="00E83E7C"/>
    <w:rsid w:val="00E8428A"/>
    <w:rsid w:val="00E8489D"/>
    <w:rsid w:val="00E85912"/>
    <w:rsid w:val="00E85932"/>
    <w:rsid w:val="00E85948"/>
    <w:rsid w:val="00E85F93"/>
    <w:rsid w:val="00E86381"/>
    <w:rsid w:val="00E86423"/>
    <w:rsid w:val="00E864FC"/>
    <w:rsid w:val="00E86EFB"/>
    <w:rsid w:val="00E875D8"/>
    <w:rsid w:val="00E87F4A"/>
    <w:rsid w:val="00E90838"/>
    <w:rsid w:val="00E9084B"/>
    <w:rsid w:val="00E90B0D"/>
    <w:rsid w:val="00E91236"/>
    <w:rsid w:val="00E91EF2"/>
    <w:rsid w:val="00E92296"/>
    <w:rsid w:val="00E92455"/>
    <w:rsid w:val="00E93116"/>
    <w:rsid w:val="00E93BCC"/>
    <w:rsid w:val="00E93E9D"/>
    <w:rsid w:val="00E93FA7"/>
    <w:rsid w:val="00E94D76"/>
    <w:rsid w:val="00E95170"/>
    <w:rsid w:val="00E951F9"/>
    <w:rsid w:val="00E95399"/>
    <w:rsid w:val="00E9548F"/>
    <w:rsid w:val="00E95E43"/>
    <w:rsid w:val="00E96550"/>
    <w:rsid w:val="00E9678A"/>
    <w:rsid w:val="00E9750B"/>
    <w:rsid w:val="00EA03D5"/>
    <w:rsid w:val="00EA06F7"/>
    <w:rsid w:val="00EA088A"/>
    <w:rsid w:val="00EA0932"/>
    <w:rsid w:val="00EA15FA"/>
    <w:rsid w:val="00EA1A11"/>
    <w:rsid w:val="00EA25EE"/>
    <w:rsid w:val="00EA2C09"/>
    <w:rsid w:val="00EA2E19"/>
    <w:rsid w:val="00EA446D"/>
    <w:rsid w:val="00EA4899"/>
    <w:rsid w:val="00EA5520"/>
    <w:rsid w:val="00EA57C9"/>
    <w:rsid w:val="00EA6200"/>
    <w:rsid w:val="00EA657F"/>
    <w:rsid w:val="00EA6A19"/>
    <w:rsid w:val="00EA6BA4"/>
    <w:rsid w:val="00EA73A6"/>
    <w:rsid w:val="00EB09C5"/>
    <w:rsid w:val="00EB131E"/>
    <w:rsid w:val="00EB15A0"/>
    <w:rsid w:val="00EB1E9C"/>
    <w:rsid w:val="00EB2127"/>
    <w:rsid w:val="00EB2648"/>
    <w:rsid w:val="00EB3538"/>
    <w:rsid w:val="00EB37DF"/>
    <w:rsid w:val="00EB387F"/>
    <w:rsid w:val="00EB3EA8"/>
    <w:rsid w:val="00EB457F"/>
    <w:rsid w:val="00EB4BF8"/>
    <w:rsid w:val="00EB4D30"/>
    <w:rsid w:val="00EB4F8E"/>
    <w:rsid w:val="00EB5231"/>
    <w:rsid w:val="00EB5937"/>
    <w:rsid w:val="00EB6024"/>
    <w:rsid w:val="00EB6375"/>
    <w:rsid w:val="00EB66B6"/>
    <w:rsid w:val="00EB7175"/>
    <w:rsid w:val="00EB73DB"/>
    <w:rsid w:val="00EB7487"/>
    <w:rsid w:val="00EB78A5"/>
    <w:rsid w:val="00EC05F0"/>
    <w:rsid w:val="00EC09FE"/>
    <w:rsid w:val="00EC0D95"/>
    <w:rsid w:val="00EC1C62"/>
    <w:rsid w:val="00EC2798"/>
    <w:rsid w:val="00EC2C95"/>
    <w:rsid w:val="00EC33EC"/>
    <w:rsid w:val="00EC35F7"/>
    <w:rsid w:val="00EC38F5"/>
    <w:rsid w:val="00EC5141"/>
    <w:rsid w:val="00EC587C"/>
    <w:rsid w:val="00EC619A"/>
    <w:rsid w:val="00EC68D5"/>
    <w:rsid w:val="00EC6FFC"/>
    <w:rsid w:val="00EC710F"/>
    <w:rsid w:val="00ED0D7A"/>
    <w:rsid w:val="00ED0E99"/>
    <w:rsid w:val="00ED2240"/>
    <w:rsid w:val="00ED254C"/>
    <w:rsid w:val="00ED28B9"/>
    <w:rsid w:val="00ED32D4"/>
    <w:rsid w:val="00ED3A80"/>
    <w:rsid w:val="00ED4555"/>
    <w:rsid w:val="00ED4614"/>
    <w:rsid w:val="00ED4CE2"/>
    <w:rsid w:val="00ED4E78"/>
    <w:rsid w:val="00ED51E4"/>
    <w:rsid w:val="00ED554F"/>
    <w:rsid w:val="00ED5F81"/>
    <w:rsid w:val="00ED6CA9"/>
    <w:rsid w:val="00ED6F76"/>
    <w:rsid w:val="00ED7054"/>
    <w:rsid w:val="00ED7899"/>
    <w:rsid w:val="00EE00BE"/>
    <w:rsid w:val="00EE00DE"/>
    <w:rsid w:val="00EE07C6"/>
    <w:rsid w:val="00EE10FE"/>
    <w:rsid w:val="00EE13FE"/>
    <w:rsid w:val="00EE144C"/>
    <w:rsid w:val="00EE1908"/>
    <w:rsid w:val="00EE1A6C"/>
    <w:rsid w:val="00EE1D8C"/>
    <w:rsid w:val="00EE1F5F"/>
    <w:rsid w:val="00EE2916"/>
    <w:rsid w:val="00EE319F"/>
    <w:rsid w:val="00EE35E3"/>
    <w:rsid w:val="00EE4773"/>
    <w:rsid w:val="00EE4FA5"/>
    <w:rsid w:val="00EE4FC2"/>
    <w:rsid w:val="00EE61CE"/>
    <w:rsid w:val="00EE69EB"/>
    <w:rsid w:val="00EE6DF6"/>
    <w:rsid w:val="00EE6F5F"/>
    <w:rsid w:val="00EE7664"/>
    <w:rsid w:val="00EE7703"/>
    <w:rsid w:val="00EE7AD8"/>
    <w:rsid w:val="00EE7BB4"/>
    <w:rsid w:val="00EF00A1"/>
    <w:rsid w:val="00EF0859"/>
    <w:rsid w:val="00EF1325"/>
    <w:rsid w:val="00EF183C"/>
    <w:rsid w:val="00EF297B"/>
    <w:rsid w:val="00EF2D26"/>
    <w:rsid w:val="00EF2FAE"/>
    <w:rsid w:val="00EF39BF"/>
    <w:rsid w:val="00EF40B2"/>
    <w:rsid w:val="00EF41F3"/>
    <w:rsid w:val="00EF4537"/>
    <w:rsid w:val="00EF4B30"/>
    <w:rsid w:val="00EF50CF"/>
    <w:rsid w:val="00EF5407"/>
    <w:rsid w:val="00EF5E53"/>
    <w:rsid w:val="00EF663B"/>
    <w:rsid w:val="00EF6C1A"/>
    <w:rsid w:val="00EF704A"/>
    <w:rsid w:val="00EF7DAB"/>
    <w:rsid w:val="00F00423"/>
    <w:rsid w:val="00F00454"/>
    <w:rsid w:val="00F01DA0"/>
    <w:rsid w:val="00F02B4C"/>
    <w:rsid w:val="00F02C30"/>
    <w:rsid w:val="00F033F0"/>
    <w:rsid w:val="00F03D3E"/>
    <w:rsid w:val="00F04234"/>
    <w:rsid w:val="00F04B2C"/>
    <w:rsid w:val="00F04B38"/>
    <w:rsid w:val="00F04EF8"/>
    <w:rsid w:val="00F04F1D"/>
    <w:rsid w:val="00F04FF9"/>
    <w:rsid w:val="00F052BA"/>
    <w:rsid w:val="00F0680C"/>
    <w:rsid w:val="00F077C8"/>
    <w:rsid w:val="00F10CA2"/>
    <w:rsid w:val="00F115BE"/>
    <w:rsid w:val="00F11B9F"/>
    <w:rsid w:val="00F1214D"/>
    <w:rsid w:val="00F121D6"/>
    <w:rsid w:val="00F1233C"/>
    <w:rsid w:val="00F123B1"/>
    <w:rsid w:val="00F128BC"/>
    <w:rsid w:val="00F12CAF"/>
    <w:rsid w:val="00F13A20"/>
    <w:rsid w:val="00F13FA3"/>
    <w:rsid w:val="00F13FFD"/>
    <w:rsid w:val="00F147D4"/>
    <w:rsid w:val="00F15E49"/>
    <w:rsid w:val="00F16245"/>
    <w:rsid w:val="00F1636B"/>
    <w:rsid w:val="00F16E33"/>
    <w:rsid w:val="00F178E0"/>
    <w:rsid w:val="00F17D5D"/>
    <w:rsid w:val="00F20640"/>
    <w:rsid w:val="00F20875"/>
    <w:rsid w:val="00F20A7D"/>
    <w:rsid w:val="00F210CC"/>
    <w:rsid w:val="00F211F3"/>
    <w:rsid w:val="00F21D72"/>
    <w:rsid w:val="00F22C4E"/>
    <w:rsid w:val="00F22E14"/>
    <w:rsid w:val="00F23012"/>
    <w:rsid w:val="00F235F2"/>
    <w:rsid w:val="00F2395B"/>
    <w:rsid w:val="00F23D91"/>
    <w:rsid w:val="00F24725"/>
    <w:rsid w:val="00F247F0"/>
    <w:rsid w:val="00F24AC7"/>
    <w:rsid w:val="00F258C3"/>
    <w:rsid w:val="00F26015"/>
    <w:rsid w:val="00F26B60"/>
    <w:rsid w:val="00F271DE"/>
    <w:rsid w:val="00F27AA2"/>
    <w:rsid w:val="00F27FF9"/>
    <w:rsid w:val="00F30A87"/>
    <w:rsid w:val="00F31D06"/>
    <w:rsid w:val="00F31F2F"/>
    <w:rsid w:val="00F3221F"/>
    <w:rsid w:val="00F327FB"/>
    <w:rsid w:val="00F32D72"/>
    <w:rsid w:val="00F32DD5"/>
    <w:rsid w:val="00F3403A"/>
    <w:rsid w:val="00F342C7"/>
    <w:rsid w:val="00F34D09"/>
    <w:rsid w:val="00F35260"/>
    <w:rsid w:val="00F357C0"/>
    <w:rsid w:val="00F358FF"/>
    <w:rsid w:val="00F35EB3"/>
    <w:rsid w:val="00F3606A"/>
    <w:rsid w:val="00F3765D"/>
    <w:rsid w:val="00F37862"/>
    <w:rsid w:val="00F40805"/>
    <w:rsid w:val="00F40F6A"/>
    <w:rsid w:val="00F41E21"/>
    <w:rsid w:val="00F42153"/>
    <w:rsid w:val="00F42D93"/>
    <w:rsid w:val="00F43441"/>
    <w:rsid w:val="00F436B5"/>
    <w:rsid w:val="00F43D63"/>
    <w:rsid w:val="00F44833"/>
    <w:rsid w:val="00F45381"/>
    <w:rsid w:val="00F45391"/>
    <w:rsid w:val="00F46F6E"/>
    <w:rsid w:val="00F476FA"/>
    <w:rsid w:val="00F47B54"/>
    <w:rsid w:val="00F50713"/>
    <w:rsid w:val="00F50BD7"/>
    <w:rsid w:val="00F50C11"/>
    <w:rsid w:val="00F515F0"/>
    <w:rsid w:val="00F51963"/>
    <w:rsid w:val="00F51B0D"/>
    <w:rsid w:val="00F52365"/>
    <w:rsid w:val="00F527F5"/>
    <w:rsid w:val="00F52A52"/>
    <w:rsid w:val="00F52CA4"/>
    <w:rsid w:val="00F53B50"/>
    <w:rsid w:val="00F53D7C"/>
    <w:rsid w:val="00F53E59"/>
    <w:rsid w:val="00F54F07"/>
    <w:rsid w:val="00F569BB"/>
    <w:rsid w:val="00F56C5B"/>
    <w:rsid w:val="00F57647"/>
    <w:rsid w:val="00F57A61"/>
    <w:rsid w:val="00F57CEC"/>
    <w:rsid w:val="00F60157"/>
    <w:rsid w:val="00F60542"/>
    <w:rsid w:val="00F60B8D"/>
    <w:rsid w:val="00F61511"/>
    <w:rsid w:val="00F62104"/>
    <w:rsid w:val="00F629B2"/>
    <w:rsid w:val="00F62E7A"/>
    <w:rsid w:val="00F62F6C"/>
    <w:rsid w:val="00F63FE4"/>
    <w:rsid w:val="00F64941"/>
    <w:rsid w:val="00F64D99"/>
    <w:rsid w:val="00F65129"/>
    <w:rsid w:val="00F651DF"/>
    <w:rsid w:val="00F653FA"/>
    <w:rsid w:val="00F65884"/>
    <w:rsid w:val="00F65C0E"/>
    <w:rsid w:val="00F65D1A"/>
    <w:rsid w:val="00F661E4"/>
    <w:rsid w:val="00F663E3"/>
    <w:rsid w:val="00F66ABF"/>
    <w:rsid w:val="00F675CA"/>
    <w:rsid w:val="00F678DD"/>
    <w:rsid w:val="00F67D55"/>
    <w:rsid w:val="00F67ED0"/>
    <w:rsid w:val="00F67EE3"/>
    <w:rsid w:val="00F7028F"/>
    <w:rsid w:val="00F703F8"/>
    <w:rsid w:val="00F7047A"/>
    <w:rsid w:val="00F70AD2"/>
    <w:rsid w:val="00F70FC4"/>
    <w:rsid w:val="00F71157"/>
    <w:rsid w:val="00F71B90"/>
    <w:rsid w:val="00F71BB2"/>
    <w:rsid w:val="00F732D1"/>
    <w:rsid w:val="00F73500"/>
    <w:rsid w:val="00F735B7"/>
    <w:rsid w:val="00F73D33"/>
    <w:rsid w:val="00F73ED8"/>
    <w:rsid w:val="00F741F6"/>
    <w:rsid w:val="00F745BE"/>
    <w:rsid w:val="00F7471A"/>
    <w:rsid w:val="00F756FD"/>
    <w:rsid w:val="00F7656B"/>
    <w:rsid w:val="00F767ED"/>
    <w:rsid w:val="00F76CB3"/>
    <w:rsid w:val="00F771B7"/>
    <w:rsid w:val="00F77491"/>
    <w:rsid w:val="00F77725"/>
    <w:rsid w:val="00F779A7"/>
    <w:rsid w:val="00F77C85"/>
    <w:rsid w:val="00F804E3"/>
    <w:rsid w:val="00F80B3B"/>
    <w:rsid w:val="00F81557"/>
    <w:rsid w:val="00F81DFF"/>
    <w:rsid w:val="00F82227"/>
    <w:rsid w:val="00F83262"/>
    <w:rsid w:val="00F8380C"/>
    <w:rsid w:val="00F83877"/>
    <w:rsid w:val="00F83CAE"/>
    <w:rsid w:val="00F83E28"/>
    <w:rsid w:val="00F850B7"/>
    <w:rsid w:val="00F85205"/>
    <w:rsid w:val="00F854CB"/>
    <w:rsid w:val="00F86B25"/>
    <w:rsid w:val="00F878D4"/>
    <w:rsid w:val="00F87901"/>
    <w:rsid w:val="00F9067F"/>
    <w:rsid w:val="00F909A6"/>
    <w:rsid w:val="00F90AD3"/>
    <w:rsid w:val="00F90AF0"/>
    <w:rsid w:val="00F9150F"/>
    <w:rsid w:val="00F917F4"/>
    <w:rsid w:val="00F91A2C"/>
    <w:rsid w:val="00F91E91"/>
    <w:rsid w:val="00F92011"/>
    <w:rsid w:val="00F922A4"/>
    <w:rsid w:val="00F92AFC"/>
    <w:rsid w:val="00F93FE9"/>
    <w:rsid w:val="00F94033"/>
    <w:rsid w:val="00F9490E"/>
    <w:rsid w:val="00F95106"/>
    <w:rsid w:val="00F95227"/>
    <w:rsid w:val="00F9579C"/>
    <w:rsid w:val="00F9590F"/>
    <w:rsid w:val="00F95D2B"/>
    <w:rsid w:val="00F9655D"/>
    <w:rsid w:val="00F969A7"/>
    <w:rsid w:val="00FA023B"/>
    <w:rsid w:val="00FA041B"/>
    <w:rsid w:val="00FA0730"/>
    <w:rsid w:val="00FA084B"/>
    <w:rsid w:val="00FA1010"/>
    <w:rsid w:val="00FA1108"/>
    <w:rsid w:val="00FA125B"/>
    <w:rsid w:val="00FA17AC"/>
    <w:rsid w:val="00FA17EF"/>
    <w:rsid w:val="00FA1EF0"/>
    <w:rsid w:val="00FA238F"/>
    <w:rsid w:val="00FA23EC"/>
    <w:rsid w:val="00FA326F"/>
    <w:rsid w:val="00FA335F"/>
    <w:rsid w:val="00FA33B8"/>
    <w:rsid w:val="00FA35A8"/>
    <w:rsid w:val="00FA386D"/>
    <w:rsid w:val="00FA4061"/>
    <w:rsid w:val="00FA40B6"/>
    <w:rsid w:val="00FA4177"/>
    <w:rsid w:val="00FA4704"/>
    <w:rsid w:val="00FA4F6F"/>
    <w:rsid w:val="00FA5584"/>
    <w:rsid w:val="00FA638B"/>
    <w:rsid w:val="00FA65F9"/>
    <w:rsid w:val="00FA7A89"/>
    <w:rsid w:val="00FA7AA8"/>
    <w:rsid w:val="00FA7F30"/>
    <w:rsid w:val="00FB056E"/>
    <w:rsid w:val="00FB0ABB"/>
    <w:rsid w:val="00FB11DE"/>
    <w:rsid w:val="00FB1707"/>
    <w:rsid w:val="00FB17E0"/>
    <w:rsid w:val="00FB1A3E"/>
    <w:rsid w:val="00FB1C7D"/>
    <w:rsid w:val="00FB1D06"/>
    <w:rsid w:val="00FB22CE"/>
    <w:rsid w:val="00FB25F4"/>
    <w:rsid w:val="00FB2B51"/>
    <w:rsid w:val="00FB2BCE"/>
    <w:rsid w:val="00FB3DBC"/>
    <w:rsid w:val="00FB3E4A"/>
    <w:rsid w:val="00FB4378"/>
    <w:rsid w:val="00FB4694"/>
    <w:rsid w:val="00FB59E7"/>
    <w:rsid w:val="00FB5D21"/>
    <w:rsid w:val="00FB612F"/>
    <w:rsid w:val="00FB6572"/>
    <w:rsid w:val="00FB6FB1"/>
    <w:rsid w:val="00FB72EC"/>
    <w:rsid w:val="00FB7766"/>
    <w:rsid w:val="00FB78AD"/>
    <w:rsid w:val="00FC05A1"/>
    <w:rsid w:val="00FC1D51"/>
    <w:rsid w:val="00FC1FF4"/>
    <w:rsid w:val="00FC2A49"/>
    <w:rsid w:val="00FC30EA"/>
    <w:rsid w:val="00FC3DD7"/>
    <w:rsid w:val="00FC3E62"/>
    <w:rsid w:val="00FC486F"/>
    <w:rsid w:val="00FC4ED4"/>
    <w:rsid w:val="00FC5391"/>
    <w:rsid w:val="00FC55C0"/>
    <w:rsid w:val="00FC5619"/>
    <w:rsid w:val="00FC5E2F"/>
    <w:rsid w:val="00FC73F4"/>
    <w:rsid w:val="00FC7E15"/>
    <w:rsid w:val="00FD047D"/>
    <w:rsid w:val="00FD0481"/>
    <w:rsid w:val="00FD093D"/>
    <w:rsid w:val="00FD1D8E"/>
    <w:rsid w:val="00FD1E8B"/>
    <w:rsid w:val="00FD2001"/>
    <w:rsid w:val="00FD2512"/>
    <w:rsid w:val="00FD2869"/>
    <w:rsid w:val="00FD2DA9"/>
    <w:rsid w:val="00FD32A6"/>
    <w:rsid w:val="00FD368C"/>
    <w:rsid w:val="00FD4BD6"/>
    <w:rsid w:val="00FD5009"/>
    <w:rsid w:val="00FD578A"/>
    <w:rsid w:val="00FD578C"/>
    <w:rsid w:val="00FD598B"/>
    <w:rsid w:val="00FD62FC"/>
    <w:rsid w:val="00FD6BB7"/>
    <w:rsid w:val="00FD6CE5"/>
    <w:rsid w:val="00FD6ECD"/>
    <w:rsid w:val="00FD7209"/>
    <w:rsid w:val="00FD7555"/>
    <w:rsid w:val="00FD7A00"/>
    <w:rsid w:val="00FD7A4A"/>
    <w:rsid w:val="00FE0A31"/>
    <w:rsid w:val="00FE1D14"/>
    <w:rsid w:val="00FE215B"/>
    <w:rsid w:val="00FE2D3A"/>
    <w:rsid w:val="00FE363A"/>
    <w:rsid w:val="00FE3E79"/>
    <w:rsid w:val="00FE3F2A"/>
    <w:rsid w:val="00FE41A4"/>
    <w:rsid w:val="00FE4C2D"/>
    <w:rsid w:val="00FE4C65"/>
    <w:rsid w:val="00FE4D4D"/>
    <w:rsid w:val="00FE5288"/>
    <w:rsid w:val="00FE5A4E"/>
    <w:rsid w:val="00FE5AD4"/>
    <w:rsid w:val="00FE62AC"/>
    <w:rsid w:val="00FE6663"/>
    <w:rsid w:val="00FE6BAA"/>
    <w:rsid w:val="00FE7941"/>
    <w:rsid w:val="00FE7A12"/>
    <w:rsid w:val="00FF0562"/>
    <w:rsid w:val="00FF08B0"/>
    <w:rsid w:val="00FF1607"/>
    <w:rsid w:val="00FF1A0B"/>
    <w:rsid w:val="00FF1A7B"/>
    <w:rsid w:val="00FF216C"/>
    <w:rsid w:val="00FF2238"/>
    <w:rsid w:val="00FF242C"/>
    <w:rsid w:val="00FF2E21"/>
    <w:rsid w:val="00FF3A8C"/>
    <w:rsid w:val="00FF3D29"/>
    <w:rsid w:val="00FF49F2"/>
    <w:rsid w:val="00FF4FD3"/>
    <w:rsid w:val="00FF6C7A"/>
    <w:rsid w:val="00FF7211"/>
    <w:rsid w:val="00FF77E4"/>
    <w:rsid w:val="00FF79E5"/>
    <w:rsid w:val="7799D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8f8f8"/>
    </o:shapedefaults>
    <o:shapelayout v:ext="edit">
      <o:idmap v:ext="edit" data="1"/>
    </o:shapelayout>
  </w:shapeDefaults>
  <w:doNotEmbedSmartTags/>
  <w:decimalSymbol w:val=","/>
  <w:listSeparator w:val=";"/>
  <w14:docId w14:val="56CE5E82"/>
  <w15:docId w15:val="{073E6290-17DD-4318-8A61-5FC028352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Cambria Math" w:hAnsi="Cambria Math" w:cs="Cambria Math"/>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D6BAB"/>
    <w:pPr>
      <w:suppressAutoHyphens/>
    </w:pPr>
    <w:rPr>
      <w:sz w:val="24"/>
      <w:szCs w:val="24"/>
      <w:lang w:eastAsia="ar-SA"/>
    </w:rPr>
  </w:style>
  <w:style w:type="paragraph" w:styleId="1">
    <w:name w:val="heading 1"/>
    <w:aliases w:val="q1"/>
    <w:basedOn w:val="a0"/>
    <w:next w:val="a0"/>
    <w:link w:val="10"/>
    <w:qFormat/>
    <w:rsid w:val="007C1053"/>
    <w:pPr>
      <w:keepNext/>
      <w:spacing w:before="240" w:after="60"/>
      <w:outlineLvl w:val="0"/>
    </w:pPr>
    <w:rPr>
      <w:rFonts w:ascii="Segoe_UI_Regular" w:hAnsi="Segoe_UI_Regular" w:cs="Segoe_UI_Regular"/>
      <w:b/>
      <w:bCs/>
      <w:kern w:val="32"/>
      <w:sz w:val="32"/>
      <w:szCs w:val="32"/>
    </w:rPr>
  </w:style>
  <w:style w:type="paragraph" w:styleId="2">
    <w:name w:val="heading 2"/>
    <w:basedOn w:val="a0"/>
    <w:next w:val="a0"/>
    <w:link w:val="20"/>
    <w:qFormat/>
    <w:rsid w:val="00A33ED5"/>
    <w:pPr>
      <w:keepNext/>
      <w:spacing w:before="240" w:after="60"/>
      <w:outlineLvl w:val="1"/>
    </w:pPr>
    <w:rPr>
      <w:rFonts w:ascii="Segoe_UI_Regular" w:hAnsi="Segoe_UI_Regular" w:cs="Segoe_UI_Regular"/>
      <w:b/>
      <w:bCs/>
      <w:i/>
      <w:iCs/>
      <w:sz w:val="28"/>
      <w:szCs w:val="28"/>
    </w:rPr>
  </w:style>
  <w:style w:type="paragraph" w:styleId="3">
    <w:name w:val="heading 3"/>
    <w:aliases w:val="Знак3,Знак3 Знак Знак Знак"/>
    <w:basedOn w:val="a0"/>
    <w:next w:val="a0"/>
    <w:link w:val="30"/>
    <w:qFormat/>
    <w:rsid w:val="007D11F5"/>
    <w:pPr>
      <w:keepNext/>
      <w:tabs>
        <w:tab w:val="left" w:pos="0"/>
      </w:tabs>
      <w:spacing w:before="240" w:after="60"/>
      <w:outlineLvl w:val="2"/>
    </w:pPr>
    <w:rPr>
      <w:rFonts w:ascii="Segoe_UI_Regular" w:hAnsi="Segoe_UI_Regular" w:cs="Segoe_UI_Regular"/>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qFormat/>
    <w:rsid w:val="007D11F5"/>
    <w:pPr>
      <w:tabs>
        <w:tab w:val="left" w:pos="0"/>
      </w:tabs>
      <w:spacing w:before="240" w:after="60"/>
      <w:outlineLvl w:val="6"/>
    </w:pPr>
  </w:style>
  <w:style w:type="paragraph" w:styleId="8">
    <w:name w:val="heading 8"/>
    <w:basedOn w:val="a0"/>
    <w:next w:val="a0"/>
    <w:link w:val="80"/>
    <w:qFormat/>
    <w:rsid w:val="001B21B7"/>
    <w:pPr>
      <w:keepNext/>
      <w:shd w:val="clear" w:color="auto" w:fill="FFFFFF"/>
      <w:tabs>
        <w:tab w:val="left" w:pos="0"/>
        <w:tab w:val="num" w:pos="5967"/>
      </w:tabs>
      <w:spacing w:line="396" w:lineRule="exact"/>
      <w:ind w:left="5967" w:hanging="360"/>
      <w:jc w:val="both"/>
      <w:outlineLvl w:val="7"/>
    </w:pPr>
    <w:rPr>
      <w:sz w:val="28"/>
    </w:rPr>
  </w:style>
  <w:style w:type="paragraph" w:styleId="9">
    <w:name w:val="heading 9"/>
    <w:basedOn w:val="a0"/>
    <w:next w:val="a0"/>
    <w:link w:val="90"/>
    <w:qFormat/>
    <w:rsid w:val="001B21B7"/>
    <w:pPr>
      <w:keepNext/>
      <w:tabs>
        <w:tab w:val="left" w:pos="0"/>
        <w:tab w:val="num" w:pos="6687"/>
      </w:tabs>
      <w:spacing w:after="120"/>
      <w:ind w:left="6687" w:hanging="180"/>
      <w:jc w:val="both"/>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7D11F5"/>
  </w:style>
  <w:style w:type="character" w:customStyle="1" w:styleId="WW-Absatz-Standardschriftart">
    <w:name w:val="WW-Absatz-Standardschriftart"/>
    <w:rsid w:val="007D11F5"/>
  </w:style>
  <w:style w:type="character" w:customStyle="1" w:styleId="WW-Absatz-Standardschriftart1">
    <w:name w:val="WW-Absatz-Standardschriftart1"/>
    <w:rsid w:val="007D11F5"/>
  </w:style>
  <w:style w:type="character" w:customStyle="1" w:styleId="WW-Absatz-Standardschriftart11">
    <w:name w:val="WW-Absatz-Standardschriftart11"/>
    <w:rsid w:val="007D11F5"/>
  </w:style>
  <w:style w:type="character" w:customStyle="1" w:styleId="WW-Absatz-Standardschriftart111">
    <w:name w:val="WW-Absatz-Standardschriftart111"/>
    <w:rsid w:val="007D11F5"/>
  </w:style>
  <w:style w:type="character" w:customStyle="1" w:styleId="WW-Absatz-Standardschriftart1111">
    <w:name w:val="WW-Absatz-Standardschriftart1111"/>
    <w:rsid w:val="007D11F5"/>
  </w:style>
  <w:style w:type="character" w:customStyle="1" w:styleId="WW-Absatz-Standardschriftart11111">
    <w:name w:val="WW-Absatz-Standardschriftart11111"/>
    <w:rsid w:val="007D11F5"/>
  </w:style>
  <w:style w:type="character" w:customStyle="1" w:styleId="WW-Absatz-Standardschriftart111111">
    <w:name w:val="WW-Absatz-Standardschriftart111111"/>
    <w:rsid w:val="007D11F5"/>
  </w:style>
  <w:style w:type="character" w:customStyle="1" w:styleId="WW-Absatz-Standardschriftart1111111">
    <w:name w:val="WW-Absatz-Standardschriftart1111111"/>
    <w:rsid w:val="007D11F5"/>
  </w:style>
  <w:style w:type="character" w:customStyle="1" w:styleId="WW-Absatz-Standardschriftart11111111">
    <w:name w:val="WW-Absatz-Standardschriftart11111111"/>
    <w:rsid w:val="007D11F5"/>
  </w:style>
  <w:style w:type="character" w:customStyle="1" w:styleId="WW-Absatz-Standardschriftart111111111">
    <w:name w:val="WW-Absatz-Standardschriftart111111111"/>
    <w:rsid w:val="007D11F5"/>
  </w:style>
  <w:style w:type="character" w:customStyle="1" w:styleId="WW-Absatz-Standardschriftart1111111111">
    <w:name w:val="WW-Absatz-Standardschriftart1111111111"/>
    <w:rsid w:val="007D11F5"/>
  </w:style>
  <w:style w:type="character" w:customStyle="1" w:styleId="WW-Absatz-Standardschriftart11111111111">
    <w:name w:val="WW-Absatz-Standardschriftart11111111111"/>
    <w:rsid w:val="007D11F5"/>
  </w:style>
  <w:style w:type="character" w:customStyle="1" w:styleId="WW-Absatz-Standardschriftart111111111111">
    <w:name w:val="WW-Absatz-Standardschriftart111111111111"/>
    <w:rsid w:val="007D11F5"/>
  </w:style>
  <w:style w:type="character" w:customStyle="1" w:styleId="WW-Absatz-Standardschriftart1111111111111">
    <w:name w:val="WW-Absatz-Standardschriftart1111111111111"/>
    <w:rsid w:val="007D11F5"/>
  </w:style>
  <w:style w:type="character" w:customStyle="1" w:styleId="21">
    <w:name w:val="Основной шрифт абзаца2"/>
    <w:rsid w:val="007D11F5"/>
  </w:style>
  <w:style w:type="character" w:customStyle="1" w:styleId="WW8Num1z0">
    <w:name w:val="WW8Num1z0"/>
    <w:rsid w:val="007D11F5"/>
    <w:rPr>
      <w:rFonts w:ascii="Arial" w:hAnsi="Arial"/>
    </w:rPr>
  </w:style>
  <w:style w:type="character" w:customStyle="1" w:styleId="WW8Num5z0">
    <w:name w:val="WW8Num5z0"/>
    <w:rsid w:val="007D11F5"/>
    <w:rPr>
      <w:rFonts w:ascii="Arial" w:hAnsi="Arial"/>
    </w:rPr>
  </w:style>
  <w:style w:type="character" w:customStyle="1" w:styleId="11">
    <w:name w:val="Основной шрифт абзаца1"/>
    <w:rsid w:val="007D11F5"/>
  </w:style>
  <w:style w:type="character" w:styleId="a4">
    <w:name w:val="page number"/>
    <w:basedOn w:val="11"/>
    <w:rsid w:val="007D11F5"/>
  </w:style>
  <w:style w:type="character" w:customStyle="1" w:styleId="a5">
    <w:name w:val="Символ нумерации"/>
    <w:rsid w:val="007D11F5"/>
  </w:style>
  <w:style w:type="paragraph" w:customStyle="1" w:styleId="12">
    <w:name w:val="Заголовок1"/>
    <w:basedOn w:val="a0"/>
    <w:next w:val="a6"/>
    <w:rsid w:val="007D11F5"/>
    <w:pPr>
      <w:keepNext/>
      <w:spacing w:before="240" w:after="120"/>
    </w:pPr>
    <w:rPr>
      <w:rFonts w:ascii="Segoe_UI_Regular" w:eastAsia="Symbol" w:hAnsi="Segoe_UI_Regular" w:cs="Lucida Sans Unicode"/>
      <w:sz w:val="28"/>
      <w:szCs w:val="28"/>
    </w:rPr>
  </w:style>
  <w:style w:type="paragraph" w:styleId="a6">
    <w:name w:val="Body Text"/>
    <w:aliases w:val="Знак1 Знак"/>
    <w:basedOn w:val="a0"/>
    <w:link w:val="a7"/>
    <w:rsid w:val="007D11F5"/>
    <w:pPr>
      <w:spacing w:after="120"/>
    </w:pPr>
  </w:style>
  <w:style w:type="paragraph" w:styleId="a8">
    <w:name w:val="List"/>
    <w:basedOn w:val="a6"/>
    <w:rsid w:val="007D11F5"/>
    <w:rPr>
      <w:rFonts w:cs="Lucida Sans Unicode"/>
    </w:rPr>
  </w:style>
  <w:style w:type="paragraph" w:customStyle="1" w:styleId="22">
    <w:name w:val="Название2"/>
    <w:basedOn w:val="a0"/>
    <w:rsid w:val="007D11F5"/>
    <w:pPr>
      <w:suppressLineNumbers/>
      <w:spacing w:before="120" w:after="120"/>
    </w:pPr>
    <w:rPr>
      <w:rFonts w:ascii="Segoe_UI_Regular" w:hAnsi="Segoe_UI_Regular" w:cs="Lucida Sans Unicode"/>
      <w:i/>
      <w:iCs/>
      <w:sz w:val="20"/>
    </w:rPr>
  </w:style>
  <w:style w:type="paragraph" w:customStyle="1" w:styleId="23">
    <w:name w:val="Указатель2"/>
    <w:basedOn w:val="a0"/>
    <w:rsid w:val="007D11F5"/>
    <w:pPr>
      <w:suppressLineNumbers/>
    </w:pPr>
    <w:rPr>
      <w:rFonts w:ascii="Segoe_UI_Regular" w:hAnsi="Segoe_UI_Regular" w:cs="Lucida Sans Unicode"/>
    </w:rPr>
  </w:style>
  <w:style w:type="paragraph" w:customStyle="1" w:styleId="13">
    <w:name w:val="Название1"/>
    <w:basedOn w:val="a0"/>
    <w:rsid w:val="007D11F5"/>
    <w:pPr>
      <w:suppressLineNumbers/>
      <w:spacing w:before="120" w:after="120"/>
    </w:pPr>
    <w:rPr>
      <w:rFonts w:cs="Lucida Sans Unicode"/>
      <w:i/>
      <w:iCs/>
    </w:rPr>
  </w:style>
  <w:style w:type="paragraph" w:customStyle="1" w:styleId="14">
    <w:name w:val="Указатель1"/>
    <w:basedOn w:val="a0"/>
    <w:rsid w:val="007D11F5"/>
    <w:pPr>
      <w:suppressLineNumbers/>
    </w:pPr>
    <w:rPr>
      <w:rFonts w:cs="Lucida Sans Unicode"/>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header-first,h"/>
    <w:basedOn w:val="a0"/>
    <w:link w:val="aa"/>
    <w:uiPriority w:val="99"/>
    <w:rsid w:val="007D11F5"/>
    <w:pPr>
      <w:tabs>
        <w:tab w:val="center" w:pos="4153"/>
        <w:tab w:val="right" w:pos="8306"/>
      </w:tabs>
    </w:pPr>
    <w:rPr>
      <w:sz w:val="20"/>
      <w:szCs w:val="20"/>
    </w:rPr>
  </w:style>
  <w:style w:type="paragraph" w:styleId="ab">
    <w:name w:val="footer"/>
    <w:basedOn w:val="a0"/>
    <w:link w:val="ac"/>
    <w:uiPriority w:val="99"/>
    <w:rsid w:val="007D11F5"/>
    <w:pPr>
      <w:tabs>
        <w:tab w:val="center" w:pos="4153"/>
        <w:tab w:val="right" w:pos="8306"/>
      </w:tabs>
    </w:pPr>
    <w:rPr>
      <w:sz w:val="20"/>
      <w:szCs w:val="20"/>
    </w:rPr>
  </w:style>
  <w:style w:type="paragraph" w:customStyle="1" w:styleId="ad">
    <w:name w:val="Заголовок КД"/>
    <w:basedOn w:val="a0"/>
    <w:next w:val="a0"/>
    <w:rsid w:val="007D11F5"/>
    <w:pPr>
      <w:ind w:left="284" w:right="284"/>
      <w:jc w:val="center"/>
    </w:pPr>
    <w:rPr>
      <w:b/>
      <w:sz w:val="28"/>
      <w:szCs w:val="20"/>
    </w:rPr>
  </w:style>
  <w:style w:type="paragraph" w:customStyle="1" w:styleId="210">
    <w:name w:val="Основной текст 21"/>
    <w:basedOn w:val="a0"/>
    <w:rsid w:val="007D11F5"/>
    <w:pPr>
      <w:snapToGrid w:val="0"/>
      <w:spacing w:before="120"/>
      <w:ind w:firstLine="709"/>
      <w:jc w:val="both"/>
    </w:pPr>
    <w:rPr>
      <w:rFonts w:ascii="Segoe_UI_Regular" w:hAnsi="Segoe_UI_Regular"/>
      <w:szCs w:val="20"/>
    </w:rPr>
  </w:style>
  <w:style w:type="paragraph" w:customStyle="1" w:styleId="Iauiueiniiaiieoaeno">
    <w:name w:val="Iau?iue.iniiaiie oaeno"/>
    <w:rsid w:val="007D11F5"/>
    <w:pPr>
      <w:suppressAutoHyphens/>
      <w:snapToGrid w:val="0"/>
    </w:pPr>
    <w:rPr>
      <w:rFonts w:eastAsia="Segoe_UI_Regular"/>
      <w:lang w:eastAsia="ar-SA"/>
    </w:rPr>
  </w:style>
  <w:style w:type="paragraph" w:customStyle="1" w:styleId="31">
    <w:name w:val="Основной текст 31"/>
    <w:basedOn w:val="a0"/>
    <w:rsid w:val="007D11F5"/>
    <w:pPr>
      <w:spacing w:after="120"/>
    </w:pPr>
    <w:rPr>
      <w:b/>
      <w:bCs/>
      <w:sz w:val="16"/>
      <w:szCs w:val="16"/>
    </w:rPr>
  </w:style>
  <w:style w:type="paragraph" w:customStyle="1" w:styleId="ae">
    <w:name w:val="Содержимое врезки"/>
    <w:basedOn w:val="a6"/>
    <w:rsid w:val="007D11F5"/>
  </w:style>
  <w:style w:type="paragraph" w:customStyle="1" w:styleId="af">
    <w:name w:val="Содержимое таблицы"/>
    <w:basedOn w:val="a0"/>
    <w:rsid w:val="007D11F5"/>
    <w:pPr>
      <w:suppressLineNumbers/>
    </w:pPr>
  </w:style>
  <w:style w:type="paragraph" w:customStyle="1" w:styleId="af0">
    <w:name w:val="Заголовок таблицы"/>
    <w:basedOn w:val="af"/>
    <w:rsid w:val="007D11F5"/>
    <w:pPr>
      <w:jc w:val="center"/>
    </w:pPr>
    <w:rPr>
      <w:b/>
      <w:bCs/>
    </w:rPr>
  </w:style>
  <w:style w:type="table" w:styleId="af1">
    <w:name w:val="Table Grid"/>
    <w:basedOn w:val="a2"/>
    <w:rsid w:val="00383DE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5">
    <w:name w:val="toc 1"/>
    <w:basedOn w:val="a0"/>
    <w:next w:val="a0"/>
    <w:autoRedefine/>
    <w:uiPriority w:val="39"/>
    <w:rsid w:val="00404635"/>
    <w:pPr>
      <w:widowControl w:val="0"/>
      <w:tabs>
        <w:tab w:val="right" w:leader="dot" w:pos="9639"/>
      </w:tabs>
      <w:suppressAutoHyphens w:val="0"/>
      <w:adjustRightInd w:val="0"/>
      <w:jc w:val="both"/>
      <w:textAlignment w:val="baseline"/>
    </w:pPr>
    <w:rPr>
      <w:rFonts w:eastAsia="ISOCPEUR"/>
      <w:noProof/>
      <w:sz w:val="28"/>
      <w:szCs w:val="28"/>
      <w:lang w:eastAsia="ru-RU"/>
    </w:rPr>
  </w:style>
  <w:style w:type="paragraph" w:styleId="24">
    <w:name w:val="toc 2"/>
    <w:basedOn w:val="a0"/>
    <w:next w:val="a0"/>
    <w:autoRedefine/>
    <w:uiPriority w:val="39"/>
    <w:rsid w:val="008D4CE1"/>
    <w:pPr>
      <w:widowControl w:val="0"/>
      <w:tabs>
        <w:tab w:val="left" w:pos="426"/>
        <w:tab w:val="right" w:leader="dot" w:pos="9627"/>
      </w:tabs>
      <w:suppressAutoHyphens w:val="0"/>
      <w:adjustRightInd w:val="0"/>
      <w:textAlignment w:val="baseline"/>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rsid w:val="00383DE8"/>
    <w:pPr>
      <w:widowControl w:val="0"/>
      <w:numPr>
        <w:numId w:val="1"/>
      </w:numPr>
      <w:autoSpaceDE w:val="0"/>
      <w:adjustRightInd w:val="0"/>
      <w:spacing w:line="360" w:lineRule="auto"/>
      <w:jc w:val="center"/>
      <w:textAlignment w:val="baseline"/>
      <w:outlineLvl w:val="0"/>
    </w:pPr>
    <w:rPr>
      <w:rFonts w:eastAsia="ISOCPEUR"/>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rsid w:val="00A02079"/>
    <w:pPr>
      <w:numPr>
        <w:numId w:val="2"/>
      </w:numPr>
    </w:pPr>
  </w:style>
  <w:style w:type="paragraph" w:styleId="af4">
    <w:name w:val="Balloon Text"/>
    <w:basedOn w:val="a0"/>
    <w:link w:val="af5"/>
    <w:uiPriority w:val="99"/>
    <w:rsid w:val="0039571D"/>
    <w:rPr>
      <w:rFonts w:ascii="Lucida Sans Unicode" w:hAnsi="Lucida Sans Unicode" w:cs="Lucida Sans Unicode"/>
      <w:sz w:val="16"/>
      <w:szCs w:val="16"/>
    </w:rPr>
  </w:style>
  <w:style w:type="paragraph" w:customStyle="1" w:styleId="ConsNormal">
    <w:name w:val="ConsNormal"/>
    <w:rsid w:val="00A33ED5"/>
    <w:pPr>
      <w:widowControl w:val="0"/>
      <w:suppressAutoHyphens/>
      <w:autoSpaceDE w:val="0"/>
      <w:ind w:right="19772" w:firstLine="720"/>
    </w:pPr>
    <w:rPr>
      <w:rFonts w:ascii="Segoe_UI_Regular" w:eastAsia="Segoe_UI_Regular" w:hAnsi="Segoe_UI_Regular" w:cs="Segoe_UI_Regular"/>
      <w:lang w:eastAsia="ar-SA"/>
    </w:rPr>
  </w:style>
  <w:style w:type="paragraph" w:customStyle="1" w:styleId="af6">
    <w:name w:val="основной"/>
    <w:basedOn w:val="a0"/>
    <w:rsid w:val="00A33ED5"/>
    <w:pPr>
      <w:keepNext/>
    </w:pPr>
    <w:rPr>
      <w:szCs w:val="20"/>
    </w:rPr>
  </w:style>
  <w:style w:type="paragraph" w:customStyle="1" w:styleId="Iauiue">
    <w:name w:val="Iau?iue"/>
    <w:rsid w:val="00BE4064"/>
    <w:pPr>
      <w:widowControl w:val="0"/>
      <w:suppressAutoHyphens/>
    </w:pPr>
    <w:rPr>
      <w:rFonts w:eastAsia="Segoe_UI_Regular"/>
      <w:lang w:eastAsia="ar-SA"/>
    </w:rPr>
  </w:style>
  <w:style w:type="paragraph" w:customStyle="1" w:styleId="nienie">
    <w:name w:val="nienie"/>
    <w:basedOn w:val="Iauiue"/>
    <w:rsid w:val="00BE4064"/>
    <w:pPr>
      <w:keepLines/>
      <w:tabs>
        <w:tab w:val="num" w:pos="851"/>
      </w:tabs>
      <w:ind w:left="709" w:hanging="284"/>
      <w:jc w:val="both"/>
    </w:pPr>
    <w:rPr>
      <w:rFonts w:ascii="Tahoma" w:hAnsi="Tahoma"/>
      <w:sz w:val="24"/>
    </w:rPr>
  </w:style>
  <w:style w:type="paragraph" w:customStyle="1" w:styleId="211">
    <w:name w:val="Основной текст с отступом 21"/>
    <w:basedOn w:val="a0"/>
    <w:rsid w:val="00BE4064"/>
    <w:pPr>
      <w:spacing w:after="120" w:line="480" w:lineRule="auto"/>
      <w:ind w:left="283"/>
    </w:pPr>
  </w:style>
  <w:style w:type="paragraph" w:customStyle="1" w:styleId="310">
    <w:name w:val="Основной текст с отступом 31"/>
    <w:basedOn w:val="a0"/>
    <w:rsid w:val="00BE4064"/>
    <w:pPr>
      <w:spacing w:after="120"/>
      <w:ind w:left="283"/>
    </w:pPr>
    <w:rPr>
      <w:sz w:val="16"/>
      <w:szCs w:val="16"/>
    </w:rPr>
  </w:style>
  <w:style w:type="paragraph" w:customStyle="1" w:styleId="25">
    <w:name w:val="Îñíîâíîé òåêñò 2"/>
    <w:basedOn w:val="a0"/>
    <w:rsid w:val="00BE4064"/>
    <w:pPr>
      <w:widowControl w:val="0"/>
      <w:ind w:firstLine="720"/>
      <w:jc w:val="both"/>
    </w:pPr>
    <w:rPr>
      <w:rFonts w:eastAsia="Segoe_UI_Regular"/>
      <w:b/>
      <w:color w:val="000000"/>
      <w:szCs w:val="20"/>
      <w:lang w:val="en-US"/>
    </w:rPr>
  </w:style>
  <w:style w:type="paragraph" w:styleId="af7">
    <w:name w:val="Body Text Indent"/>
    <w:basedOn w:val="a0"/>
    <w:link w:val="af8"/>
    <w:rsid w:val="00BE4064"/>
    <w:pPr>
      <w:spacing w:after="120"/>
      <w:ind w:left="283"/>
    </w:pPr>
  </w:style>
  <w:style w:type="character" w:styleId="af9">
    <w:name w:val="Strong"/>
    <w:uiPriority w:val="22"/>
    <w:qFormat/>
    <w:rsid w:val="001F51A3"/>
    <w:rPr>
      <w:b/>
      <w:bCs/>
    </w:rPr>
  </w:style>
  <w:style w:type="paragraph" w:customStyle="1" w:styleId="ConsTitle">
    <w:name w:val="ConsTitle"/>
    <w:rsid w:val="00606793"/>
    <w:pPr>
      <w:widowControl w:val="0"/>
      <w:suppressAutoHyphens/>
      <w:autoSpaceDE w:val="0"/>
    </w:pPr>
    <w:rPr>
      <w:rFonts w:ascii="Segoe_UI_Regular" w:eastAsia="Segoe_UI_Regular" w:hAnsi="Segoe_UI_Regular" w:cs="Segoe_UI_Regular"/>
      <w:b/>
      <w:bCs/>
      <w:sz w:val="16"/>
      <w:szCs w:val="16"/>
      <w:lang w:eastAsia="ar-SA"/>
    </w:rPr>
  </w:style>
  <w:style w:type="paragraph" w:customStyle="1" w:styleId="32">
    <w:name w:val="Îñíîâíîé òåêñò ñ îòñòóïîì 3"/>
    <w:basedOn w:val="a0"/>
    <w:rsid w:val="00E95399"/>
    <w:pPr>
      <w:widowControl w:val="0"/>
      <w:ind w:firstLine="567"/>
      <w:jc w:val="both"/>
    </w:pPr>
    <w:rPr>
      <w:rFonts w:ascii="Tahoma" w:eastAsia="Segoe_UI_Regular" w:hAnsi="Tahoma"/>
      <w:b/>
      <w:i/>
      <w:szCs w:val="20"/>
    </w:rPr>
  </w:style>
  <w:style w:type="paragraph" w:customStyle="1" w:styleId="afa">
    <w:name w:val="Îáû÷íûé"/>
    <w:rsid w:val="00B65D9A"/>
    <w:pPr>
      <w:widowControl w:val="0"/>
      <w:suppressAutoHyphens/>
    </w:pPr>
    <w:rPr>
      <w:rFonts w:eastAsia="Segoe_UI_Regular"/>
      <w:sz w:val="28"/>
      <w:lang w:eastAsia="ar-SA"/>
    </w:rPr>
  </w:style>
  <w:style w:type="paragraph" w:customStyle="1" w:styleId="Iniiaiieoaeno2">
    <w:name w:val="Iniiaiie oaeno 2"/>
    <w:basedOn w:val="a0"/>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Peterburg" w:hAnsi="Peterburg" w:cs="Peterburg"/>
      <w:sz w:val="20"/>
      <w:szCs w:val="20"/>
      <w:lang w:eastAsia="ru-RU"/>
    </w:rPr>
  </w:style>
  <w:style w:type="paragraph" w:customStyle="1" w:styleId="afb">
    <w:name w:val="Основной шрифт абзаца Знак"/>
    <w:aliases w:val="Знак Знак"/>
    <w:basedOn w:val="a0"/>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Courier New" w:hAnsi="Courier New"/>
      <w:szCs w:val="24"/>
      <w:lang w:eastAsia="ru-RU"/>
    </w:rPr>
  </w:style>
  <w:style w:type="character" w:customStyle="1" w:styleId="ac">
    <w:name w:val="Нижний колонтитул Знак"/>
    <w:link w:val="ab"/>
    <w:uiPriority w:val="99"/>
    <w:rsid w:val="00D70550"/>
    <w:rPr>
      <w:lang w:eastAsia="ar-SA"/>
    </w:rPr>
  </w:style>
  <w:style w:type="paragraph" w:customStyle="1" w:styleId="16">
    <w:name w:val="ПЗ1"/>
    <w:basedOn w:val="-2"/>
    <w:next w:val="-2"/>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
    <w:link w:val="a6"/>
    <w:rsid w:val="00D70550"/>
    <w:rPr>
      <w:sz w:val="24"/>
      <w:szCs w:val="24"/>
      <w:lang w:eastAsia="ar-SA"/>
    </w:rPr>
  </w:style>
  <w:style w:type="paragraph" w:styleId="26">
    <w:name w:val="Body Text Indent 2"/>
    <w:basedOn w:val="a0"/>
    <w:link w:val="28"/>
    <w:rsid w:val="00D70550"/>
    <w:pPr>
      <w:suppressAutoHyphens w:val="0"/>
      <w:overflowPunct w:val="0"/>
      <w:autoSpaceDE w:val="0"/>
      <w:autoSpaceDN w:val="0"/>
      <w:adjustRightInd w:val="0"/>
      <w:spacing w:after="120" w:line="480" w:lineRule="auto"/>
      <w:ind w:left="283"/>
      <w:textAlignment w:val="baseline"/>
    </w:pPr>
    <w:rPr>
      <w:rFonts w:ascii="Segoe_UI_Regular" w:hAnsi="Segoe_UI_Regular"/>
      <w:sz w:val="20"/>
      <w:szCs w:val="20"/>
      <w:lang w:eastAsia="ru-RU"/>
    </w:rPr>
  </w:style>
  <w:style w:type="character" w:customStyle="1" w:styleId="28">
    <w:name w:val="Основной текст с отступом 2 Знак"/>
    <w:link w:val="26"/>
    <w:rsid w:val="00D70550"/>
    <w:rPr>
      <w:rFonts w:ascii="Segoe_UI_Regular" w:hAnsi="Segoe_UI_Regular"/>
    </w:rPr>
  </w:style>
  <w:style w:type="paragraph" w:styleId="33">
    <w:name w:val="Body Text 3"/>
    <w:basedOn w:val="a0"/>
    <w:link w:val="34"/>
    <w:rsid w:val="00D70550"/>
    <w:pPr>
      <w:suppressAutoHyphens w:val="0"/>
      <w:spacing w:after="120" w:line="360" w:lineRule="auto"/>
      <w:ind w:left="284" w:right="284" w:firstLine="851"/>
    </w:pPr>
    <w:rPr>
      <w:rFonts w:ascii="Courier New" w:hAnsi="Courier New"/>
      <w:i/>
      <w:sz w:val="16"/>
      <w:szCs w:val="16"/>
      <w:lang w:eastAsia="ru-RU"/>
    </w:rPr>
  </w:style>
  <w:style w:type="character" w:customStyle="1" w:styleId="34">
    <w:name w:val="Основной текст 3 Знак"/>
    <w:link w:val="33"/>
    <w:rsid w:val="00D70550"/>
    <w:rPr>
      <w:rFonts w:ascii="Courier New" w:hAnsi="Courier New"/>
      <w:i/>
      <w:sz w:val="16"/>
      <w:szCs w:val="16"/>
    </w:rPr>
  </w:style>
  <w:style w:type="paragraph" w:styleId="afd">
    <w:name w:val="List Paragraph"/>
    <w:aliases w:val="Варианты ответов,Абзац списка11,Bullet List,FooterText,numbered,Мой стиль!"/>
    <w:basedOn w:val="a0"/>
    <w:link w:val="afe"/>
    <w:uiPriority w:val="34"/>
    <w:qFormat/>
    <w:rsid w:val="00D70550"/>
    <w:pPr>
      <w:suppressAutoHyphens w:val="0"/>
      <w:spacing w:after="200" w:line="276" w:lineRule="auto"/>
      <w:ind w:left="720"/>
    </w:pPr>
    <w:rPr>
      <w:rFonts w:ascii="GOST type A" w:eastAsia="GOST type A" w:hAnsi="GOST type A"/>
      <w:sz w:val="22"/>
      <w:szCs w:val="22"/>
    </w:rPr>
  </w:style>
  <w:style w:type="paragraph" w:customStyle="1" w:styleId="17">
    <w:name w:val="Заголовок 1ПЗ"/>
    <w:basedOn w:val="a0"/>
    <w:next w:val="a0"/>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39"/>
    <w:rsid w:val="00D70550"/>
    <w:pPr>
      <w:tabs>
        <w:tab w:val="right" w:leader="dot" w:pos="10376"/>
      </w:tabs>
      <w:suppressAutoHyphens w:val="0"/>
      <w:overflowPunct w:val="0"/>
      <w:autoSpaceDE w:val="0"/>
      <w:autoSpaceDN w:val="0"/>
      <w:adjustRightInd w:val="0"/>
      <w:ind w:left="600"/>
      <w:textAlignment w:val="baseline"/>
    </w:pPr>
    <w:rPr>
      <w:rFonts w:ascii="Segoe_UI_Regular" w:hAnsi="Segoe_UI_Regular"/>
      <w:sz w:val="20"/>
      <w:szCs w:val="20"/>
      <w:lang w:eastAsia="ru-RU"/>
    </w:rPr>
  </w:style>
  <w:style w:type="paragraph" w:customStyle="1" w:styleId="Style10">
    <w:name w:val="Style10"/>
    <w:basedOn w:val="a0"/>
    <w:rsid w:val="00D70550"/>
    <w:pPr>
      <w:widowControl w:val="0"/>
      <w:suppressAutoHyphens w:val="0"/>
      <w:autoSpaceDE w:val="0"/>
      <w:autoSpaceDN w:val="0"/>
      <w:adjustRightInd w:val="0"/>
    </w:pPr>
    <w:rPr>
      <w:rFonts w:ascii="Segoe_UI_Regular" w:hAnsi="Segoe_UI_Regular" w:cs="Segoe_UI_Regular"/>
      <w:lang w:eastAsia="ru-RU"/>
    </w:rPr>
  </w:style>
  <w:style w:type="paragraph" w:customStyle="1" w:styleId="Style12">
    <w:name w:val="Style12"/>
    <w:basedOn w:val="a0"/>
    <w:rsid w:val="00D70550"/>
    <w:pPr>
      <w:widowControl w:val="0"/>
      <w:suppressAutoHyphens w:val="0"/>
      <w:autoSpaceDE w:val="0"/>
      <w:autoSpaceDN w:val="0"/>
      <w:adjustRightInd w:val="0"/>
    </w:pPr>
    <w:rPr>
      <w:rFonts w:ascii="Segoe_UI_Regular" w:hAnsi="Segoe_UI_Regular" w:cs="Segoe_UI_Regular"/>
      <w:lang w:eastAsia="ru-RU"/>
    </w:rPr>
  </w:style>
  <w:style w:type="character" w:customStyle="1" w:styleId="FontStyle20">
    <w:name w:val="Font Style20"/>
    <w:rsid w:val="00D70550"/>
    <w:rPr>
      <w:rFonts w:ascii="Segoe_UI_Regular" w:hAnsi="Segoe_UI_Regular" w:cs="Segoe_UI_Regular"/>
      <w:b/>
      <w:bCs/>
      <w:i/>
      <w:iCs/>
      <w:sz w:val="22"/>
      <w:szCs w:val="22"/>
    </w:rPr>
  </w:style>
  <w:style w:type="character" w:customStyle="1" w:styleId="FontStyle22">
    <w:name w:val="Font Style22"/>
    <w:rsid w:val="00D70550"/>
    <w:rPr>
      <w:rFonts w:ascii="Segoe_UI_Regular" w:hAnsi="Segoe_UI_Regular" w:cs="Segoe_UI_Regular"/>
      <w:sz w:val="22"/>
      <w:szCs w:val="22"/>
    </w:rPr>
  </w:style>
  <w:style w:type="paragraph" w:styleId="aff">
    <w:name w:val="Title"/>
    <w:basedOn w:val="a0"/>
    <w:link w:val="aff0"/>
    <w:qFormat/>
    <w:rsid w:val="00D70550"/>
    <w:pPr>
      <w:suppressAutoHyphens w:val="0"/>
      <w:jc w:val="center"/>
    </w:pPr>
    <w:rPr>
      <w:b/>
      <w:bCs/>
      <w:sz w:val="28"/>
      <w:lang w:eastAsia="ru-RU"/>
    </w:rPr>
  </w:style>
  <w:style w:type="character" w:customStyle="1" w:styleId="aff0">
    <w:name w:val="Название Знак"/>
    <w:link w:val="aff"/>
    <w:rsid w:val="00D70550"/>
    <w:rPr>
      <w:b/>
      <w:bCs/>
      <w:sz w:val="28"/>
      <w:szCs w:val="24"/>
    </w:rPr>
  </w:style>
  <w:style w:type="character" w:styleId="aff1">
    <w:name w:val="line number"/>
    <w:basedOn w:val="a1"/>
    <w:rsid w:val="00F3765D"/>
  </w:style>
  <w:style w:type="character" w:styleId="aff2">
    <w:name w:val="annotation reference"/>
    <w:uiPriority w:val="99"/>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rsid w:val="00F3765D"/>
    <w:rPr>
      <w:b/>
      <w:bCs/>
    </w:rPr>
  </w:style>
  <w:style w:type="character" w:customStyle="1" w:styleId="aff6">
    <w:name w:val="Тема примечания Знак"/>
    <w:link w:val="aff5"/>
    <w:rsid w:val="00F3765D"/>
    <w:rPr>
      <w:b/>
      <w:bCs/>
      <w:lang w:eastAsia="ar-SA"/>
    </w:rPr>
  </w:style>
  <w:style w:type="paragraph" w:customStyle="1" w:styleId="320">
    <w:name w:val="Основной текст 32"/>
    <w:basedOn w:val="a0"/>
    <w:rsid w:val="00DB15DB"/>
    <w:pPr>
      <w:tabs>
        <w:tab w:val="left" w:pos="5670"/>
        <w:tab w:val="left" w:pos="8931"/>
      </w:tabs>
      <w:suppressAutoHyphens w:val="0"/>
      <w:jc w:val="center"/>
    </w:pPr>
    <w:rPr>
      <w:szCs w:val="20"/>
    </w:rPr>
  </w:style>
  <w:style w:type="paragraph" w:customStyle="1" w:styleId="Style4">
    <w:name w:val="Style4"/>
    <w:basedOn w:val="a0"/>
    <w:rsid w:val="000A639B"/>
    <w:pPr>
      <w:widowControl w:val="0"/>
      <w:autoSpaceDE w:val="0"/>
      <w:spacing w:line="413" w:lineRule="exact"/>
      <w:ind w:firstLine="134"/>
      <w:jc w:val="both"/>
    </w:pPr>
    <w:rPr>
      <w:rFonts w:ascii="Segoe_UI_Regular" w:hAnsi="Segoe_UI_Regular" w:cs="Segoe_UI_Regular"/>
    </w:rPr>
  </w:style>
  <w:style w:type="paragraph" w:customStyle="1" w:styleId="Standard">
    <w:name w:val="Standard"/>
    <w:basedOn w:val="a0"/>
    <w:rsid w:val="008215CE"/>
    <w:pPr>
      <w:widowControl w:val="0"/>
      <w:suppressAutoHyphens w:val="0"/>
    </w:pPr>
    <w:rPr>
      <w:rFonts w:eastAsia="Symbol" w:cs="Lucida Sans Unicode"/>
      <w:szCs w:val="20"/>
    </w:rPr>
  </w:style>
  <w:style w:type="paragraph" w:styleId="35">
    <w:name w:val="toc 3"/>
    <w:basedOn w:val="a0"/>
    <w:next w:val="a0"/>
    <w:autoRedefine/>
    <w:uiPriority w:val="39"/>
    <w:rsid w:val="004C1610"/>
    <w:pPr>
      <w:ind w:left="480"/>
    </w:pPr>
  </w:style>
  <w:style w:type="paragraph" w:customStyle="1" w:styleId="rvps5">
    <w:name w:val="rvps5"/>
    <w:basedOn w:val="a0"/>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8">
    <w:name w:val="Table Grid 1"/>
    <w:basedOn w:val="a2"/>
    <w:rsid w:val="00E43172"/>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rsid w:val="00C34661"/>
    <w:pPr>
      <w:widowControl w:val="0"/>
      <w:autoSpaceDE w:val="0"/>
      <w:autoSpaceDN w:val="0"/>
      <w:adjustRightInd w:val="0"/>
      <w:ind w:firstLine="720"/>
    </w:pPr>
    <w:rPr>
      <w:rFonts w:ascii="Segoe_UI_Regular" w:hAnsi="Segoe_UI_Regular" w:cs="Segoe_UI_Regular"/>
    </w:rPr>
  </w:style>
  <w:style w:type="character" w:customStyle="1" w:styleId="Bodytext">
    <w:name w:val="Body text_"/>
    <w:link w:val="19"/>
    <w:locked/>
    <w:rsid w:val="00661E97"/>
    <w:rPr>
      <w:sz w:val="19"/>
      <w:szCs w:val="19"/>
      <w:shd w:val="clear" w:color="auto" w:fill="FFFFFF"/>
    </w:rPr>
  </w:style>
  <w:style w:type="paragraph" w:customStyle="1" w:styleId="19">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rsid w:val="004C01CB"/>
    <w:pPr>
      <w:suppressAutoHyphens w:val="0"/>
      <w:spacing w:after="160" w:line="240" w:lineRule="exact"/>
    </w:pPr>
    <w:rPr>
      <w:rFonts w:ascii="Calibri" w:hAnsi="Calibri"/>
      <w:sz w:val="20"/>
      <w:szCs w:val="20"/>
      <w:lang w:val="en-US" w:eastAsia="en-US"/>
    </w:rPr>
  </w:style>
  <w:style w:type="paragraph" w:customStyle="1" w:styleId="Default">
    <w:name w:val="Default"/>
    <w:rsid w:val="000E29A2"/>
    <w:pPr>
      <w:autoSpaceDE w:val="0"/>
      <w:autoSpaceDN w:val="0"/>
      <w:adjustRightInd w:val="0"/>
    </w:pPr>
    <w:rPr>
      <w:color w:val="000000"/>
      <w:sz w:val="24"/>
      <w:szCs w:val="24"/>
    </w:rPr>
  </w:style>
  <w:style w:type="paragraph" w:customStyle="1" w:styleId="Style3">
    <w:name w:val="Style3"/>
    <w:basedOn w:val="a0"/>
    <w:rsid w:val="007D1BBA"/>
    <w:pPr>
      <w:widowControl w:val="0"/>
      <w:autoSpaceDE w:val="0"/>
      <w:spacing w:line="413" w:lineRule="exact"/>
    </w:pPr>
    <w:rPr>
      <w:rFonts w:ascii="Segoe_UI_Regular" w:hAnsi="Segoe_UI_Regular" w:cs="Segoe_UI_Regular"/>
    </w:rPr>
  </w:style>
  <w:style w:type="paragraph" w:customStyle="1" w:styleId="Style5">
    <w:name w:val="Style5"/>
    <w:basedOn w:val="a0"/>
    <w:rsid w:val="007D1BBA"/>
    <w:pPr>
      <w:widowControl w:val="0"/>
      <w:autoSpaceDE w:val="0"/>
      <w:spacing w:line="418" w:lineRule="exact"/>
      <w:jc w:val="both"/>
    </w:pPr>
    <w:rPr>
      <w:rFonts w:ascii="Segoe_UI_Regular" w:hAnsi="Segoe_UI_Regular" w:cs="Segoe_UI_Regular"/>
    </w:rPr>
  </w:style>
  <w:style w:type="paragraph" w:customStyle="1" w:styleId="Style15">
    <w:name w:val="Style15"/>
    <w:basedOn w:val="a0"/>
    <w:rsid w:val="007D1BBA"/>
    <w:pPr>
      <w:widowControl w:val="0"/>
      <w:autoSpaceDE w:val="0"/>
      <w:spacing w:line="274" w:lineRule="exact"/>
      <w:ind w:firstLine="701"/>
    </w:pPr>
    <w:rPr>
      <w:rFonts w:ascii="Segoe_UI_Regular" w:hAnsi="Segoe_UI_Regular" w:cs="Segoe_UI_Regular"/>
    </w:rPr>
  </w:style>
  <w:style w:type="character" w:customStyle="1" w:styleId="20">
    <w:name w:val="Заголовок 2 Знак"/>
    <w:link w:val="2"/>
    <w:rsid w:val="00056E40"/>
    <w:rPr>
      <w:rFonts w:ascii="Segoe_UI_Regular" w:hAnsi="Segoe_UI_Regular" w:cs="Segoe_UI_Regular"/>
      <w:b/>
      <w:bCs/>
      <w:i/>
      <w:iCs/>
      <w:sz w:val="28"/>
      <w:szCs w:val="28"/>
      <w:lang w:eastAsia="ar-SA"/>
    </w:rPr>
  </w:style>
  <w:style w:type="paragraph" w:customStyle="1" w:styleId="1a">
    <w:name w:val="Основной текст с отступом1"/>
    <w:basedOn w:val="a0"/>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h Знак"/>
    <w:link w:val="a9"/>
    <w:uiPriority w:val="99"/>
    <w:rsid w:val="004A0809"/>
    <w:rPr>
      <w:lang w:eastAsia="ar-SA"/>
    </w:rPr>
  </w:style>
  <w:style w:type="character" w:customStyle="1" w:styleId="aff8">
    <w:name w:val="Гипертекстовая ссылка"/>
    <w:uiPriority w:val="99"/>
    <w:rsid w:val="00EE4773"/>
    <w:rPr>
      <w:rFonts w:cs="Cambria Math"/>
      <w:b/>
      <w:color w:val="008000"/>
    </w:rPr>
  </w:style>
  <w:style w:type="paragraph" w:customStyle="1" w:styleId="ConsPlusNonformat">
    <w:name w:val="ConsPlusNonformat"/>
    <w:rsid w:val="00EE4773"/>
    <w:pPr>
      <w:autoSpaceDE w:val="0"/>
      <w:autoSpaceDN w:val="0"/>
      <w:adjustRightInd w:val="0"/>
    </w:pPr>
    <w:rPr>
      <w:rFonts w:ascii="Peterburg" w:hAnsi="Peterburg" w:cs="Peterburg"/>
      <w:lang w:eastAsia="en-US"/>
    </w:rPr>
  </w:style>
  <w:style w:type="paragraph" w:customStyle="1" w:styleId="FORMATTEXT">
    <w:name w:val=".FORMATTEXT"/>
    <w:rsid w:val="00373453"/>
    <w:pPr>
      <w:widowControl w:val="0"/>
      <w:autoSpaceDE w:val="0"/>
      <w:autoSpaceDN w:val="0"/>
      <w:adjustRightInd w:val="0"/>
    </w:pPr>
    <w:rPr>
      <w:sz w:val="24"/>
      <w:szCs w:val="24"/>
    </w:rPr>
  </w:style>
  <w:style w:type="paragraph" w:customStyle="1" w:styleId="HEADERTEXT">
    <w:name w:val=".HEADERTEXT"/>
    <w:rsid w:val="00373453"/>
    <w:pPr>
      <w:widowControl w:val="0"/>
      <w:autoSpaceDE w:val="0"/>
      <w:autoSpaceDN w:val="0"/>
      <w:adjustRightInd w:val="0"/>
    </w:pPr>
    <w:rPr>
      <w:rFonts w:ascii="Segoe_UI_Regular" w:hAnsi="Segoe_UI_Regular" w:cs="Segoe_UI_Regular"/>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Segoe_UI_Regular" w:hAnsi="Segoe_UI_Regular"/>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b">
    <w:name w:val="Нет списка1"/>
    <w:next w:val="a3"/>
    <w:uiPriority w:val="99"/>
    <w:semiHidden/>
    <w:unhideWhenUsed/>
    <w:rsid w:val="00352FAF"/>
  </w:style>
  <w:style w:type="character" w:customStyle="1" w:styleId="10">
    <w:name w:val="Заголовок 1 Знак"/>
    <w:aliases w:val="q1 Знак"/>
    <w:link w:val="1"/>
    <w:rsid w:val="00352FAF"/>
    <w:rPr>
      <w:rFonts w:ascii="Segoe_UI_Regular" w:hAnsi="Segoe_UI_Regular" w:cs="Segoe_UI_Regular"/>
      <w:b/>
      <w:bCs/>
      <w:kern w:val="32"/>
      <w:sz w:val="32"/>
      <w:szCs w:val="32"/>
      <w:lang w:eastAsia="ar-SA"/>
    </w:rPr>
  </w:style>
  <w:style w:type="character" w:customStyle="1" w:styleId="70">
    <w:name w:val="Заголовок 7 Знак"/>
    <w:link w:val="7"/>
    <w:rsid w:val="00352FAF"/>
    <w:rPr>
      <w:sz w:val="24"/>
      <w:szCs w:val="24"/>
      <w:lang w:eastAsia="ar-SA"/>
    </w:rPr>
  </w:style>
  <w:style w:type="character" w:customStyle="1" w:styleId="af5">
    <w:name w:val="Текст выноски Знак"/>
    <w:link w:val="af4"/>
    <w:uiPriority w:val="99"/>
    <w:rsid w:val="00352FAF"/>
    <w:rPr>
      <w:rFonts w:ascii="Lucida Sans Unicode" w:hAnsi="Lucida Sans Unicode" w:cs="Lucida Sans Unicode"/>
      <w:sz w:val="16"/>
      <w:szCs w:val="16"/>
      <w:lang w:eastAsia="ar-SA"/>
    </w:rPr>
  </w:style>
  <w:style w:type="table" w:customStyle="1" w:styleId="1c">
    <w:name w:val="Сетка таблицы1"/>
    <w:basedOn w:val="a2"/>
    <w:next w:val="af1"/>
    <w:uiPriority w:val="59"/>
    <w:rsid w:val="00352FAF"/>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Document Map"/>
    <w:basedOn w:val="a0"/>
    <w:link w:val="affb"/>
    <w:uiPriority w:val="99"/>
    <w:rsid w:val="00A93471"/>
    <w:rPr>
      <w:rFonts w:ascii="Lucida Sans Unicode" w:hAnsi="Lucida Sans Unicode" w:cs="Lucida Sans Unicode"/>
      <w:sz w:val="16"/>
      <w:szCs w:val="16"/>
    </w:rPr>
  </w:style>
  <w:style w:type="character" w:customStyle="1" w:styleId="affb">
    <w:name w:val="Схема документа Знак"/>
    <w:basedOn w:val="a1"/>
    <w:link w:val="affa"/>
    <w:uiPriority w:val="99"/>
    <w:rsid w:val="00A93471"/>
    <w:rPr>
      <w:rFonts w:ascii="Lucida Sans Unicode" w:hAnsi="Lucida Sans Unicode" w:cs="Lucida Sans Unicode"/>
      <w:sz w:val="16"/>
      <w:szCs w:val="16"/>
      <w:lang w:eastAsia="ar-SA"/>
    </w:rPr>
  </w:style>
  <w:style w:type="paragraph" w:customStyle="1" w:styleId="formattext0">
    <w:name w:val="formattext"/>
    <w:rsid w:val="00C5372E"/>
    <w:pPr>
      <w:widowControl w:val="0"/>
      <w:autoSpaceDE w:val="0"/>
      <w:autoSpaceDN w:val="0"/>
      <w:adjustRightInd w:val="0"/>
    </w:pPr>
    <w:rPr>
      <w:sz w:val="18"/>
      <w:szCs w:val="18"/>
    </w:rPr>
  </w:style>
  <w:style w:type="paragraph" w:styleId="36">
    <w:name w:val="Body Text Indent 3"/>
    <w:basedOn w:val="a0"/>
    <w:link w:val="37"/>
    <w:rsid w:val="004919C1"/>
    <w:pPr>
      <w:spacing w:after="120"/>
      <w:ind w:left="283"/>
    </w:pPr>
    <w:rPr>
      <w:sz w:val="16"/>
      <w:szCs w:val="16"/>
    </w:rPr>
  </w:style>
  <w:style w:type="character" w:customStyle="1" w:styleId="37">
    <w:name w:val="Основной текст с отступом 3 Знак"/>
    <w:basedOn w:val="a1"/>
    <w:link w:val="36"/>
    <w:rsid w:val="004919C1"/>
    <w:rPr>
      <w:sz w:val="16"/>
      <w:szCs w:val="16"/>
      <w:lang w:eastAsia="ar-SA"/>
    </w:rPr>
  </w:style>
  <w:style w:type="paragraph" w:customStyle="1" w:styleId="affc">
    <w:name w:val="Комментарий"/>
    <w:basedOn w:val="a0"/>
    <w:next w:val="a0"/>
    <w:rsid w:val="000E7CED"/>
    <w:pPr>
      <w:suppressAutoHyphens w:val="0"/>
      <w:autoSpaceDE w:val="0"/>
      <w:autoSpaceDN w:val="0"/>
      <w:adjustRightInd w:val="0"/>
      <w:ind w:left="170"/>
      <w:jc w:val="both"/>
    </w:pPr>
    <w:rPr>
      <w:rFonts w:ascii="Segoe_UI_Regular" w:hAnsi="Segoe_UI_Regular"/>
      <w:i/>
      <w:iCs/>
      <w:color w:val="800080"/>
      <w:sz w:val="20"/>
      <w:szCs w:val="20"/>
      <w:lang w:eastAsia="ru-RU"/>
    </w:rPr>
  </w:style>
  <w:style w:type="paragraph" w:styleId="affd">
    <w:name w:val="footnote text"/>
    <w:basedOn w:val="a0"/>
    <w:link w:val="affe"/>
    <w:rsid w:val="000E7CED"/>
    <w:pPr>
      <w:suppressAutoHyphens w:val="0"/>
    </w:pPr>
    <w:rPr>
      <w:sz w:val="20"/>
      <w:szCs w:val="20"/>
      <w:lang w:eastAsia="ru-RU"/>
    </w:rPr>
  </w:style>
  <w:style w:type="character" w:customStyle="1" w:styleId="affe">
    <w:name w:val="Текст сноски Знак"/>
    <w:basedOn w:val="a1"/>
    <w:link w:val="affd"/>
    <w:rsid w:val="000E7CED"/>
  </w:style>
  <w:style w:type="character" w:styleId="afff">
    <w:name w:val="footnote reference"/>
    <w:basedOn w:val="a1"/>
    <w:rsid w:val="000E7CED"/>
    <w:rPr>
      <w:vertAlign w:val="superscript"/>
    </w:rPr>
  </w:style>
  <w:style w:type="numbering" w:customStyle="1" w:styleId="2a">
    <w:name w:val="Нет списка2"/>
    <w:next w:val="a3"/>
    <w:uiPriority w:val="99"/>
    <w:semiHidden/>
    <w:unhideWhenUsed/>
    <w:rsid w:val="001B6930"/>
  </w:style>
  <w:style w:type="table" w:customStyle="1" w:styleId="2b">
    <w:name w:val="Сетка таблицы2"/>
    <w:basedOn w:val="a2"/>
    <w:next w:val="af1"/>
    <w:uiPriority w:val="59"/>
    <w:rsid w:val="001B69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1"/>
    <w:uiPriority w:val="59"/>
    <w:rsid w:val="001B69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3"/>
    <w:uiPriority w:val="99"/>
    <w:semiHidden/>
    <w:unhideWhenUsed/>
    <w:rsid w:val="00185968"/>
  </w:style>
  <w:style w:type="table" w:customStyle="1" w:styleId="39">
    <w:name w:val="Сетка таблицы3"/>
    <w:basedOn w:val="a2"/>
    <w:next w:val="af1"/>
    <w:uiPriority w:val="39"/>
    <w:rsid w:val="00185968"/>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нак1"/>
    <w:basedOn w:val="a0"/>
    <w:rsid w:val="00080A08"/>
    <w:pPr>
      <w:suppressAutoHyphens w:val="0"/>
      <w:spacing w:before="100" w:beforeAutospacing="1" w:after="100" w:afterAutospacing="1"/>
    </w:pPr>
    <w:rPr>
      <w:rFonts w:ascii="Lucida Sans Unicode" w:hAnsi="Lucida Sans Unicode"/>
      <w:sz w:val="20"/>
      <w:szCs w:val="20"/>
      <w:lang w:val="en-US" w:eastAsia="en-US"/>
    </w:rPr>
  </w:style>
  <w:style w:type="paragraph" w:customStyle="1" w:styleId="140">
    <w:name w:val="Знак14"/>
    <w:basedOn w:val="a0"/>
    <w:rsid w:val="00D933A2"/>
    <w:pPr>
      <w:suppressAutoHyphens w:val="0"/>
      <w:spacing w:before="100" w:beforeAutospacing="1" w:after="100" w:afterAutospacing="1"/>
    </w:pPr>
    <w:rPr>
      <w:rFonts w:ascii="Lucida Sans Unicode" w:hAnsi="Lucida Sans Unicode"/>
      <w:sz w:val="20"/>
      <w:szCs w:val="20"/>
      <w:lang w:val="en-US" w:eastAsia="en-US"/>
    </w:rPr>
  </w:style>
  <w:style w:type="paragraph" w:customStyle="1" w:styleId="130">
    <w:name w:val="Знак13"/>
    <w:basedOn w:val="a0"/>
    <w:rsid w:val="00E2335B"/>
    <w:pPr>
      <w:suppressAutoHyphens w:val="0"/>
      <w:spacing w:before="100" w:beforeAutospacing="1" w:after="100" w:afterAutospacing="1"/>
    </w:pPr>
    <w:rPr>
      <w:rFonts w:ascii="Lucida Sans Unicode" w:hAnsi="Lucida Sans Unicode"/>
      <w:sz w:val="20"/>
      <w:szCs w:val="20"/>
      <w:lang w:val="en-US" w:eastAsia="en-US"/>
    </w:rPr>
  </w:style>
  <w:style w:type="paragraph" w:customStyle="1" w:styleId="120">
    <w:name w:val="Знак12"/>
    <w:basedOn w:val="a0"/>
    <w:rsid w:val="00E7746B"/>
    <w:pPr>
      <w:suppressAutoHyphens w:val="0"/>
      <w:spacing w:before="100" w:beforeAutospacing="1" w:after="100" w:afterAutospacing="1"/>
    </w:pPr>
    <w:rPr>
      <w:rFonts w:ascii="Lucida Sans Unicode" w:hAnsi="Lucida Sans Unicode"/>
      <w:sz w:val="20"/>
      <w:szCs w:val="20"/>
      <w:lang w:val="en-US" w:eastAsia="en-US"/>
    </w:rPr>
  </w:style>
  <w:style w:type="paragraph" w:customStyle="1" w:styleId="iauiue0">
    <w:name w:val="iauiue"/>
    <w:basedOn w:val="a0"/>
    <w:rsid w:val="006E7B94"/>
    <w:pPr>
      <w:suppressAutoHyphens w:val="0"/>
      <w:spacing w:before="100" w:beforeAutospacing="1" w:after="100" w:afterAutospacing="1"/>
    </w:pPr>
    <w:rPr>
      <w:lang w:eastAsia="ru-RU"/>
    </w:rPr>
  </w:style>
  <w:style w:type="paragraph" w:customStyle="1" w:styleId="111">
    <w:name w:val="Знак11"/>
    <w:basedOn w:val="a0"/>
    <w:rsid w:val="003676C9"/>
    <w:pPr>
      <w:suppressAutoHyphens w:val="0"/>
      <w:spacing w:before="100" w:beforeAutospacing="1" w:after="100" w:afterAutospacing="1"/>
    </w:pPr>
    <w:rPr>
      <w:rFonts w:ascii="Lucida Sans Unicode" w:hAnsi="Lucida Sans Unicode"/>
      <w:sz w:val="20"/>
      <w:szCs w:val="20"/>
      <w:lang w:val="en-US" w:eastAsia="en-US"/>
    </w:rPr>
  </w:style>
  <w:style w:type="paragraph" w:styleId="2c">
    <w:name w:val="Body Text 2"/>
    <w:basedOn w:val="a0"/>
    <w:link w:val="2d"/>
    <w:semiHidden/>
    <w:unhideWhenUsed/>
    <w:rsid w:val="00EA6BA4"/>
    <w:pPr>
      <w:spacing w:after="120" w:line="480" w:lineRule="auto"/>
    </w:pPr>
  </w:style>
  <w:style w:type="character" w:customStyle="1" w:styleId="2d">
    <w:name w:val="Основной текст 2 Знак"/>
    <w:basedOn w:val="a1"/>
    <w:link w:val="2c"/>
    <w:semiHidden/>
    <w:rsid w:val="00EA6BA4"/>
    <w:rPr>
      <w:sz w:val="24"/>
      <w:szCs w:val="24"/>
      <w:lang w:eastAsia="ar-SA"/>
    </w:rPr>
  </w:style>
  <w:style w:type="table" w:customStyle="1" w:styleId="42">
    <w:name w:val="Сетка таблицы4"/>
    <w:basedOn w:val="a2"/>
    <w:next w:val="af1"/>
    <w:uiPriority w:val="39"/>
    <w:rsid w:val="008C6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71FB7"/>
    <w:pPr>
      <w:widowControl w:val="0"/>
      <w:autoSpaceDE w:val="0"/>
      <w:autoSpaceDN w:val="0"/>
      <w:adjustRightInd w:val="0"/>
    </w:pPr>
    <w:rPr>
      <w:rFonts w:ascii="Segoe_UI_Regular" w:hAnsi="Segoe_UI_Regular" w:cs="Segoe_UI_Regular"/>
      <w:b/>
      <w:bCs/>
    </w:rPr>
  </w:style>
  <w:style w:type="table" w:customStyle="1" w:styleId="51">
    <w:name w:val="Сетка таблицы5"/>
    <w:basedOn w:val="a2"/>
    <w:next w:val="af1"/>
    <w:rsid w:val="00F31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Список маркированный 1"/>
    <w:basedOn w:val="a0"/>
    <w:rsid w:val="00F50BD7"/>
    <w:pPr>
      <w:tabs>
        <w:tab w:val="num" w:pos="420"/>
        <w:tab w:val="left" w:pos="1276"/>
      </w:tabs>
      <w:ind w:left="420" w:hanging="420"/>
      <w:jc w:val="both"/>
    </w:pPr>
  </w:style>
  <w:style w:type="character" w:customStyle="1" w:styleId="afe">
    <w:name w:val="Абзац списка Знак"/>
    <w:aliases w:val="Варианты ответов Знак,Абзац списка11 Знак,Bullet List Знак,FooterText Знак,numbered Знак,Мой стиль! Знак"/>
    <w:link w:val="afd"/>
    <w:uiPriority w:val="34"/>
    <w:rsid w:val="00C003EE"/>
    <w:rPr>
      <w:rFonts w:ascii="GOST type A" w:eastAsia="GOST type A" w:hAnsi="GOST type A"/>
      <w:sz w:val="22"/>
      <w:szCs w:val="22"/>
      <w:lang w:eastAsia="ar-SA"/>
    </w:rPr>
  </w:style>
  <w:style w:type="table" w:customStyle="1" w:styleId="81">
    <w:name w:val="Сетка таблицы8"/>
    <w:basedOn w:val="a2"/>
    <w:next w:val="af1"/>
    <w:uiPriority w:val="59"/>
    <w:rsid w:val="00CA0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нак3 Знак,Знак3 Знак Знак Знак Знак"/>
    <w:basedOn w:val="a1"/>
    <w:link w:val="3"/>
    <w:rsid w:val="009B0958"/>
    <w:rPr>
      <w:rFonts w:ascii="Segoe_UI_Regular" w:hAnsi="Segoe_UI_Regular" w:cs="Segoe_UI_Regular"/>
      <w:b/>
      <w:bCs/>
      <w:sz w:val="26"/>
      <w:szCs w:val="26"/>
      <w:lang w:eastAsia="ar-SA"/>
    </w:rPr>
  </w:style>
  <w:style w:type="character" w:customStyle="1" w:styleId="50">
    <w:name w:val="Заголовок 5 Знак"/>
    <w:basedOn w:val="a1"/>
    <w:link w:val="5"/>
    <w:rsid w:val="009B0958"/>
    <w:rPr>
      <w:b/>
      <w:bCs/>
      <w:i/>
      <w:iCs/>
      <w:sz w:val="26"/>
      <w:szCs w:val="26"/>
      <w:lang w:eastAsia="ar-SA"/>
    </w:rPr>
  </w:style>
  <w:style w:type="character" w:customStyle="1" w:styleId="af8">
    <w:name w:val="Основной текст с отступом Знак"/>
    <w:basedOn w:val="a1"/>
    <w:link w:val="af7"/>
    <w:rsid w:val="009B0958"/>
    <w:rPr>
      <w:sz w:val="24"/>
      <w:szCs w:val="24"/>
      <w:lang w:eastAsia="ar-SA"/>
    </w:rPr>
  </w:style>
  <w:style w:type="character" w:customStyle="1" w:styleId="ConsPlusNormal0">
    <w:name w:val="ConsPlusNormal Знак"/>
    <w:link w:val="ConsPlusNormal"/>
    <w:rsid w:val="009B0958"/>
    <w:rPr>
      <w:rFonts w:ascii="Segoe_UI_Regular" w:hAnsi="Segoe_UI_Regular" w:cs="Segoe_UI_Regular"/>
    </w:rPr>
  </w:style>
  <w:style w:type="paragraph" w:customStyle="1" w:styleId="afff0">
    <w:name w:val="текст таблица"/>
    <w:basedOn w:val="a0"/>
    <w:rsid w:val="00267B5C"/>
    <w:pPr>
      <w:suppressAutoHyphens w:val="0"/>
      <w:spacing w:before="120" w:after="120"/>
    </w:pPr>
    <w:rPr>
      <w:rFonts w:ascii="Segoe_UI_Regular" w:eastAsia="Verdana" w:hAnsi="Segoe_UI_Regular"/>
      <w:szCs w:val="20"/>
      <w:lang w:eastAsia="ru-RU"/>
    </w:rPr>
  </w:style>
  <w:style w:type="paragraph" w:customStyle="1" w:styleId="headertext0">
    <w:name w:val="headertext"/>
    <w:basedOn w:val="a0"/>
    <w:rsid w:val="00267B5C"/>
    <w:pPr>
      <w:suppressAutoHyphens w:val="0"/>
      <w:spacing w:before="100" w:beforeAutospacing="1" w:after="100" w:afterAutospacing="1"/>
    </w:pPr>
    <w:rPr>
      <w:lang w:eastAsia="ru-RU"/>
    </w:rPr>
  </w:style>
  <w:style w:type="paragraph" w:customStyle="1" w:styleId="afff1">
    <w:name w:val="Основной"/>
    <w:basedOn w:val="af7"/>
    <w:rsid w:val="006C0A48"/>
    <w:pPr>
      <w:suppressAutoHyphens w:val="0"/>
      <w:spacing w:after="0"/>
      <w:ind w:left="0" w:firstLine="680"/>
      <w:jc w:val="both"/>
    </w:pPr>
    <w:rPr>
      <w:sz w:val="28"/>
      <w:lang w:eastAsia="ru-RU"/>
    </w:rPr>
  </w:style>
  <w:style w:type="table" w:customStyle="1" w:styleId="91">
    <w:name w:val="Сетка таблицы9"/>
    <w:basedOn w:val="a2"/>
    <w:next w:val="af1"/>
    <w:rsid w:val="002E24C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2E24C8"/>
  </w:style>
  <w:style w:type="paragraph" w:styleId="afff2">
    <w:name w:val="caption"/>
    <w:basedOn w:val="a0"/>
    <w:next w:val="a0"/>
    <w:qFormat/>
    <w:rsid w:val="002E24C8"/>
    <w:pPr>
      <w:widowControl w:val="0"/>
      <w:suppressAutoHyphens w:val="0"/>
      <w:overflowPunct w:val="0"/>
      <w:autoSpaceDE w:val="0"/>
      <w:autoSpaceDN w:val="0"/>
      <w:adjustRightInd w:val="0"/>
      <w:spacing w:line="360" w:lineRule="auto"/>
      <w:jc w:val="center"/>
    </w:pPr>
    <w:rPr>
      <w:b/>
      <w:sz w:val="28"/>
      <w:szCs w:val="28"/>
      <w:lang w:eastAsia="ru-RU"/>
    </w:rPr>
  </w:style>
  <w:style w:type="paragraph" w:customStyle="1" w:styleId="headdoc">
    <w:name w:val="headdoc"/>
    <w:basedOn w:val="a0"/>
    <w:rsid w:val="002E24C8"/>
    <w:pPr>
      <w:suppressAutoHyphens w:val="0"/>
      <w:spacing w:before="100" w:beforeAutospacing="1" w:after="100" w:afterAutospacing="1"/>
    </w:pPr>
    <w:rPr>
      <w:color w:val="000000"/>
      <w:lang w:eastAsia="ru-RU"/>
    </w:rPr>
  </w:style>
  <w:style w:type="paragraph" w:customStyle="1" w:styleId="BlockText2">
    <w:name w:val="Block Text2"/>
    <w:basedOn w:val="a0"/>
    <w:rsid w:val="002E24C8"/>
    <w:pPr>
      <w:widowControl w:val="0"/>
      <w:tabs>
        <w:tab w:val="left" w:pos="10065"/>
      </w:tabs>
      <w:suppressAutoHyphens w:val="0"/>
      <w:overflowPunct w:val="0"/>
      <w:autoSpaceDE w:val="0"/>
      <w:autoSpaceDN w:val="0"/>
      <w:adjustRightInd w:val="0"/>
      <w:ind w:left="284" w:right="140"/>
      <w:jc w:val="both"/>
      <w:textAlignment w:val="baseline"/>
    </w:pPr>
    <w:rPr>
      <w:rFonts w:ascii="Segoe_UI_Regular" w:hAnsi="Segoe_UI_Regular"/>
      <w:szCs w:val="20"/>
      <w:lang w:eastAsia="ru-RU"/>
    </w:rPr>
  </w:style>
  <w:style w:type="character" w:customStyle="1" w:styleId="headeraa">
    <w:name w:val="header_aa"/>
    <w:rsid w:val="002E24C8"/>
  </w:style>
  <w:style w:type="paragraph" w:customStyle="1" w:styleId="afff3">
    <w:name w:val="Прижатый влево"/>
    <w:basedOn w:val="a0"/>
    <w:next w:val="a0"/>
    <w:uiPriority w:val="99"/>
    <w:rsid w:val="002E24C8"/>
    <w:pPr>
      <w:suppressAutoHyphens w:val="0"/>
      <w:autoSpaceDE w:val="0"/>
      <w:autoSpaceDN w:val="0"/>
      <w:adjustRightInd w:val="0"/>
    </w:pPr>
    <w:rPr>
      <w:rFonts w:ascii="Segoe_UI_Regular" w:hAnsi="Segoe_UI_Regular" w:cs="Segoe_UI_Regular"/>
      <w:lang w:eastAsia="en-US"/>
    </w:rPr>
  </w:style>
  <w:style w:type="paragraph" w:customStyle="1" w:styleId="1f">
    <w:name w:val="Абзац списка1"/>
    <w:basedOn w:val="a0"/>
    <w:rsid w:val="002E24C8"/>
    <w:pPr>
      <w:suppressAutoHyphens w:val="0"/>
      <w:spacing w:after="200" w:line="276" w:lineRule="auto"/>
      <w:ind w:left="720"/>
    </w:pPr>
    <w:rPr>
      <w:rFonts w:ascii="GOST type A" w:hAnsi="GOST type A" w:cs="GOST type A"/>
      <w:sz w:val="22"/>
      <w:szCs w:val="22"/>
      <w:lang w:eastAsia="en-US"/>
    </w:rPr>
  </w:style>
  <w:style w:type="paragraph" w:customStyle="1" w:styleId="2e">
    <w:name w:val="Абзац списка2"/>
    <w:basedOn w:val="a0"/>
    <w:rsid w:val="002E24C8"/>
    <w:pPr>
      <w:suppressAutoHyphens w:val="0"/>
      <w:spacing w:after="200" w:line="276" w:lineRule="auto"/>
      <w:ind w:left="720"/>
    </w:pPr>
    <w:rPr>
      <w:rFonts w:ascii="GOST type A" w:hAnsi="GOST type A" w:cs="GOST type A"/>
      <w:sz w:val="22"/>
      <w:szCs w:val="22"/>
      <w:lang w:eastAsia="en-US"/>
    </w:rPr>
  </w:style>
  <w:style w:type="paragraph" w:customStyle="1" w:styleId="Heading">
    <w:name w:val="Heading"/>
    <w:rsid w:val="002E24C8"/>
    <w:pPr>
      <w:snapToGrid w:val="0"/>
    </w:pPr>
    <w:rPr>
      <w:rFonts w:ascii="Segoe_UI_Regular" w:hAnsi="Segoe_UI_Regular"/>
      <w:b/>
      <w:sz w:val="22"/>
    </w:rPr>
  </w:style>
  <w:style w:type="paragraph" w:styleId="afff4">
    <w:name w:val="Revision"/>
    <w:hidden/>
    <w:uiPriority w:val="99"/>
    <w:semiHidden/>
    <w:rsid w:val="008E66C4"/>
    <w:rPr>
      <w:sz w:val="24"/>
      <w:szCs w:val="24"/>
      <w:lang w:eastAsia="ar-SA"/>
    </w:rPr>
  </w:style>
  <w:style w:type="paragraph" w:customStyle="1" w:styleId="msonormal0">
    <w:name w:val="msonormal"/>
    <w:basedOn w:val="a0"/>
    <w:rsid w:val="00A4349B"/>
    <w:pPr>
      <w:suppressAutoHyphens w:val="0"/>
      <w:spacing w:before="100" w:beforeAutospacing="1" w:after="100" w:afterAutospacing="1"/>
    </w:pPr>
    <w:rPr>
      <w:rFonts w:eastAsiaTheme="minorEastAsia"/>
      <w:lang w:eastAsia="ru-RU"/>
    </w:rPr>
  </w:style>
  <w:style w:type="paragraph" w:customStyle="1" w:styleId="afff5">
    <w:name w:val="Абзац"/>
    <w:basedOn w:val="a0"/>
    <w:link w:val="afff6"/>
    <w:rsid w:val="008D4CE1"/>
    <w:pPr>
      <w:suppressAutoHyphens w:val="0"/>
      <w:spacing w:before="120" w:after="60"/>
      <w:ind w:firstLine="567"/>
      <w:jc w:val="both"/>
    </w:pPr>
    <w:rPr>
      <w:lang w:eastAsia="ru-RU"/>
    </w:rPr>
  </w:style>
  <w:style w:type="character" w:customStyle="1" w:styleId="afff6">
    <w:name w:val="Абзац Знак"/>
    <w:basedOn w:val="a1"/>
    <w:link w:val="afff5"/>
    <w:rsid w:val="008D4CE1"/>
    <w:rPr>
      <w:sz w:val="24"/>
      <w:szCs w:val="24"/>
    </w:rPr>
  </w:style>
  <w:style w:type="paragraph" w:customStyle="1" w:styleId="afff7">
    <w:name w:val="Содержание"/>
    <w:basedOn w:val="a0"/>
    <w:rsid w:val="008D4CE1"/>
    <w:pPr>
      <w:widowControl w:val="0"/>
      <w:suppressAutoHyphens w:val="0"/>
      <w:spacing w:before="240" w:after="240"/>
      <w:jc w:val="center"/>
    </w:pPr>
    <w:rPr>
      <w:b/>
      <w:caps/>
      <w:szCs w:val="20"/>
      <w:lang w:eastAsia="ru-RU"/>
    </w:rPr>
  </w:style>
  <w:style w:type="table" w:customStyle="1" w:styleId="132">
    <w:name w:val="Сетка таблицы132"/>
    <w:basedOn w:val="a2"/>
    <w:next w:val="af1"/>
    <w:rsid w:val="004755BD"/>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1"/>
    <w:link w:val="8"/>
    <w:rsid w:val="001B21B7"/>
    <w:rPr>
      <w:sz w:val="28"/>
      <w:szCs w:val="24"/>
      <w:shd w:val="clear" w:color="auto" w:fill="FFFFFF"/>
      <w:lang w:eastAsia="ar-SA"/>
    </w:rPr>
  </w:style>
  <w:style w:type="character" w:customStyle="1" w:styleId="90">
    <w:name w:val="Заголовок 9 Знак"/>
    <w:basedOn w:val="a1"/>
    <w:link w:val="9"/>
    <w:rsid w:val="001B21B7"/>
    <w:rPr>
      <w:b/>
      <w:sz w:val="24"/>
      <w:szCs w:val="24"/>
      <w:lang w:eastAsia="ar-SA"/>
    </w:rPr>
  </w:style>
  <w:style w:type="character" w:customStyle="1" w:styleId="afff8">
    <w:name w:val="Без интервала Знак"/>
    <w:basedOn w:val="a1"/>
    <w:link w:val="afff9"/>
    <w:uiPriority w:val="1"/>
    <w:locked/>
    <w:rsid w:val="001B21B7"/>
    <w:rPr>
      <w:sz w:val="24"/>
      <w:szCs w:val="24"/>
    </w:rPr>
  </w:style>
  <w:style w:type="paragraph" w:styleId="afff9">
    <w:name w:val="No Spacing"/>
    <w:link w:val="afff8"/>
    <w:uiPriority w:val="1"/>
    <w:qFormat/>
    <w:rsid w:val="001B21B7"/>
    <w:rPr>
      <w:sz w:val="24"/>
      <w:szCs w:val="24"/>
    </w:rPr>
  </w:style>
  <w:style w:type="character" w:customStyle="1" w:styleId="js-extracted-address">
    <w:name w:val="js-extracted-address"/>
    <w:basedOn w:val="a1"/>
    <w:rsid w:val="001B21B7"/>
  </w:style>
  <w:style w:type="character" w:customStyle="1" w:styleId="mail-message-map-nobreak">
    <w:name w:val="mail-message-map-nobreak"/>
    <w:basedOn w:val="a1"/>
    <w:rsid w:val="001B21B7"/>
  </w:style>
  <w:style w:type="character" w:customStyle="1" w:styleId="wmi-callto">
    <w:name w:val="wmi-callto"/>
    <w:basedOn w:val="a1"/>
    <w:rsid w:val="001B21B7"/>
  </w:style>
  <w:style w:type="table" w:customStyle="1" w:styleId="160">
    <w:name w:val="Сетка таблицы16"/>
    <w:basedOn w:val="a2"/>
    <w:next w:val="af1"/>
    <w:uiPriority w:val="59"/>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1B21B7"/>
  </w:style>
  <w:style w:type="table" w:customStyle="1" w:styleId="212">
    <w:name w:val="Сетка таблицы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uiPriority w:val="99"/>
    <w:semiHidden/>
    <w:unhideWhenUsed/>
    <w:rsid w:val="001B21B7"/>
  </w:style>
  <w:style w:type="table" w:customStyle="1" w:styleId="1110">
    <w:name w:val="Сетка таблицы1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te Heading"/>
    <w:basedOn w:val="a0"/>
    <w:next w:val="a0"/>
    <w:link w:val="afffb"/>
    <w:rsid w:val="001B21B7"/>
    <w:pPr>
      <w:suppressAutoHyphens w:val="0"/>
      <w:jc w:val="center"/>
    </w:pPr>
    <w:rPr>
      <w:rFonts w:ascii="Segoe_UI_Regular" w:hAnsi="Segoe_UI_Regular"/>
      <w:b/>
      <w:sz w:val="32"/>
      <w:lang w:eastAsia="ru-RU"/>
    </w:rPr>
  </w:style>
  <w:style w:type="character" w:customStyle="1" w:styleId="afffb">
    <w:name w:val="Заголовок записки Знак"/>
    <w:basedOn w:val="a1"/>
    <w:link w:val="afffa"/>
    <w:rsid w:val="001B21B7"/>
    <w:rPr>
      <w:rFonts w:ascii="Segoe_UI_Regular" w:hAnsi="Segoe_UI_Regular"/>
      <w:b/>
      <w:sz w:val="32"/>
      <w:szCs w:val="24"/>
    </w:rPr>
  </w:style>
  <w:style w:type="table" w:customStyle="1" w:styleId="311">
    <w:name w:val="Сетка таблицы3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Базовый"/>
    <w:rsid w:val="001B21B7"/>
    <w:pPr>
      <w:tabs>
        <w:tab w:val="left" w:pos="709"/>
      </w:tabs>
      <w:suppressAutoHyphens/>
      <w:spacing w:after="60" w:line="276" w:lineRule="auto"/>
      <w:jc w:val="both"/>
    </w:pPr>
    <w:rPr>
      <w:sz w:val="24"/>
      <w:szCs w:val="24"/>
      <w:lang w:eastAsia="ar-SA"/>
    </w:rPr>
  </w:style>
  <w:style w:type="character" w:styleId="afffd">
    <w:name w:val="FollowedHyperlink"/>
    <w:basedOn w:val="a1"/>
    <w:uiPriority w:val="99"/>
    <w:semiHidden/>
    <w:unhideWhenUsed/>
    <w:rsid w:val="001B21B7"/>
    <w:rPr>
      <w:color w:val="800080" w:themeColor="followedHyperlink"/>
      <w:u w:val="single"/>
    </w:rPr>
  </w:style>
  <w:style w:type="numbering" w:customStyle="1" w:styleId="122">
    <w:name w:val="Нет списка12"/>
    <w:next w:val="a3"/>
    <w:uiPriority w:val="99"/>
    <w:semiHidden/>
    <w:unhideWhenUsed/>
    <w:rsid w:val="001B21B7"/>
  </w:style>
  <w:style w:type="table" w:customStyle="1" w:styleId="71">
    <w:name w:val="Сетка таблицы7"/>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 1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
    <w:name w:val="Нет списка111"/>
    <w:next w:val="a3"/>
    <w:uiPriority w:val="99"/>
    <w:semiHidden/>
    <w:unhideWhenUsed/>
    <w:rsid w:val="001B21B7"/>
  </w:style>
  <w:style w:type="table" w:customStyle="1" w:styleId="161">
    <w:name w:val="Сетка таблицы161"/>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3">
    <w:name w:val="Нет списка21"/>
    <w:next w:val="a3"/>
    <w:uiPriority w:val="99"/>
    <w:semiHidden/>
    <w:unhideWhenUsed/>
    <w:rsid w:val="001B21B7"/>
  </w:style>
  <w:style w:type="table" w:customStyle="1" w:styleId="250">
    <w:name w:val="Сетка таблицы25"/>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1B21B7"/>
  </w:style>
  <w:style w:type="table" w:customStyle="1" w:styleId="1150">
    <w:name w:val="Сетка таблицы115"/>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1B21B7"/>
  </w:style>
  <w:style w:type="paragraph" w:customStyle="1" w:styleId="14660">
    <w:name w:val="14660"/>
    <w:basedOn w:val="a0"/>
    <w:rsid w:val="001B21B7"/>
    <w:pPr>
      <w:suppressAutoHyphens w:val="0"/>
      <w:autoSpaceDE w:val="0"/>
      <w:autoSpaceDN w:val="0"/>
      <w:spacing w:before="120" w:after="120"/>
      <w:jc w:val="center"/>
    </w:pPr>
    <w:rPr>
      <w:b/>
      <w:bCs/>
      <w:color w:val="000000"/>
      <w:sz w:val="28"/>
      <w:szCs w:val="28"/>
      <w:lang w:eastAsia="ru-RU"/>
    </w:rPr>
  </w:style>
  <w:style w:type="table" w:customStyle="1" w:styleId="810">
    <w:name w:val="Сетка таблицы8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2">
    <w:name w:val="toc 5"/>
    <w:basedOn w:val="a0"/>
    <w:next w:val="a0"/>
    <w:autoRedefine/>
    <w:uiPriority w:val="39"/>
    <w:unhideWhenUsed/>
    <w:rsid w:val="001B21B7"/>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1B21B7"/>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1B21B7"/>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2">
    <w:name w:val="toc 8"/>
    <w:basedOn w:val="a0"/>
    <w:next w:val="a0"/>
    <w:autoRedefine/>
    <w:uiPriority w:val="39"/>
    <w:unhideWhenUsed/>
    <w:rsid w:val="001B21B7"/>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2">
    <w:name w:val="toc 9"/>
    <w:basedOn w:val="a0"/>
    <w:next w:val="a0"/>
    <w:autoRedefine/>
    <w:uiPriority w:val="39"/>
    <w:unhideWhenUsed/>
    <w:rsid w:val="001B21B7"/>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rsid w:val="001B21B7"/>
    <w:pPr>
      <w:widowControl w:val="0"/>
      <w:numPr>
        <w:numId w:val="4"/>
      </w:numPr>
      <w:suppressAutoHyphens/>
      <w:autoSpaceDE w:val="0"/>
      <w:autoSpaceDN w:val="0"/>
      <w:ind w:right="19772"/>
      <w:textAlignment w:val="baseline"/>
    </w:pPr>
    <w:rPr>
      <w:rFonts w:ascii="Peterburg" w:eastAsia="Mangal" w:hAnsi="Peterburg" w:cs="Peterburg"/>
      <w:kern w:val="3"/>
      <w:lang w:eastAsia="zh-CN"/>
    </w:rPr>
  </w:style>
  <w:style w:type="numbering" w:customStyle="1" w:styleId="WW8Num16">
    <w:name w:val="WW8Num16"/>
    <w:rsid w:val="001B21B7"/>
    <w:pPr>
      <w:numPr>
        <w:numId w:val="4"/>
      </w:numPr>
    </w:pPr>
  </w:style>
  <w:style w:type="character" w:customStyle="1" w:styleId="Calibri9pt">
    <w:name w:val="Основной текст + Calibri;9 pt"/>
    <w:basedOn w:val="a1"/>
    <w:rsid w:val="001B21B7"/>
    <w:rPr>
      <w:rFonts w:ascii="GOST type A" w:eastAsia="GOST type A" w:hAnsi="GOST type A" w:cs="GOST type A"/>
      <w:b w:val="0"/>
      <w:bCs w:val="0"/>
      <w:i w:val="0"/>
      <w:iCs w:val="0"/>
      <w:smallCaps w:val="0"/>
      <w:strike w:val="0"/>
      <w:color w:val="000000"/>
      <w:spacing w:val="0"/>
      <w:w w:val="100"/>
      <w:position w:val="0"/>
      <w:sz w:val="18"/>
      <w:szCs w:val="18"/>
      <w:u w:val="none"/>
      <w:lang w:val="ru-RU"/>
    </w:rPr>
  </w:style>
  <w:style w:type="character" w:customStyle="1" w:styleId="afffe">
    <w:name w:val="Основной текст_"/>
    <w:basedOn w:val="a1"/>
    <w:rsid w:val="001B21B7"/>
    <w:rPr>
      <w:rFonts w:ascii="Cambria Math" w:eastAsia="Cambria Math" w:hAnsi="Cambria Math" w:cs="Cambria Math"/>
      <w:sz w:val="20"/>
      <w:szCs w:val="20"/>
      <w:shd w:val="clear" w:color="auto" w:fill="FFFFFF"/>
    </w:rPr>
  </w:style>
  <w:style w:type="character" w:customStyle="1" w:styleId="Calibri85pt">
    <w:name w:val="Основной текст + Calibri;8.5 pt"/>
    <w:basedOn w:val="afffe"/>
    <w:rsid w:val="001B21B7"/>
    <w:rPr>
      <w:rFonts w:ascii="GOST type A" w:eastAsia="GOST type A" w:hAnsi="GOST type A" w:cs="GOST type A"/>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
    <w:name w:val="Колонтитул_"/>
    <w:link w:val="affff0"/>
    <w:locked/>
    <w:rsid w:val="001B21B7"/>
    <w:rPr>
      <w:shd w:val="clear" w:color="auto" w:fill="FFFFFF"/>
    </w:rPr>
  </w:style>
  <w:style w:type="character" w:customStyle="1" w:styleId="93">
    <w:name w:val="Колонтитул + 9"/>
    <w:aliases w:val="5 pt1"/>
    <w:rsid w:val="001B21B7"/>
    <w:rPr>
      <w:rFonts w:ascii="Cambria Math" w:hAnsi="Cambria Math" w:cs="Cambria Math"/>
      <w:sz w:val="19"/>
      <w:szCs w:val="19"/>
      <w:shd w:val="clear" w:color="auto" w:fill="FFFFFF"/>
    </w:rPr>
  </w:style>
  <w:style w:type="paragraph" w:customStyle="1" w:styleId="affff0">
    <w:name w:val="Колонтитул"/>
    <w:basedOn w:val="a0"/>
    <w:link w:val="affff"/>
    <w:rsid w:val="001B21B7"/>
    <w:pPr>
      <w:shd w:val="clear" w:color="auto" w:fill="FFFFFF"/>
      <w:suppressAutoHyphens w:val="0"/>
    </w:pPr>
    <w:rPr>
      <w:sz w:val="20"/>
      <w:szCs w:val="20"/>
      <w:lang w:eastAsia="ru-RU"/>
    </w:rPr>
  </w:style>
  <w:style w:type="paragraph" w:customStyle="1" w:styleId="44">
    <w:name w:val="Без интервала4"/>
    <w:rsid w:val="001B21B7"/>
    <w:rPr>
      <w:rFonts w:ascii="GOST type A" w:hAnsi="GOST type A"/>
      <w:sz w:val="22"/>
      <w:szCs w:val="22"/>
      <w:lang w:eastAsia="en-US"/>
    </w:rPr>
  </w:style>
  <w:style w:type="character" w:customStyle="1" w:styleId="FontStyle12">
    <w:name w:val="Font Style12"/>
    <w:rsid w:val="001B21B7"/>
    <w:rPr>
      <w:rFonts w:ascii="Cambria Math" w:hAnsi="Cambria Math"/>
      <w:b/>
      <w:spacing w:val="10"/>
      <w:sz w:val="24"/>
    </w:rPr>
  </w:style>
  <w:style w:type="paragraph" w:customStyle="1" w:styleId="ConsPlusCell">
    <w:name w:val="ConsPlusCell"/>
    <w:uiPriority w:val="99"/>
    <w:rsid w:val="001B21B7"/>
    <w:pPr>
      <w:widowControl w:val="0"/>
      <w:autoSpaceDE w:val="0"/>
      <w:autoSpaceDN w:val="0"/>
      <w:adjustRightInd w:val="0"/>
    </w:pPr>
    <w:rPr>
      <w:rFonts w:ascii="Segoe_UI_Regular" w:hAnsi="Segoe_UI_Regular" w:cs="Segoe_UI_Regular"/>
    </w:rPr>
  </w:style>
  <w:style w:type="character" w:customStyle="1" w:styleId="b-message-headname">
    <w:name w:val="b-message-head__name"/>
    <w:basedOn w:val="a1"/>
    <w:rsid w:val="001B21B7"/>
  </w:style>
  <w:style w:type="character" w:customStyle="1" w:styleId="b-message-heademail">
    <w:name w:val="b-message-head__email"/>
    <w:basedOn w:val="a1"/>
    <w:rsid w:val="001B21B7"/>
  </w:style>
  <w:style w:type="paragraph" w:customStyle="1" w:styleId="affff1">
    <w:name w:val="Таблицы (моноширинный)"/>
    <w:basedOn w:val="a0"/>
    <w:next w:val="a0"/>
    <w:uiPriority w:val="99"/>
    <w:rsid w:val="001B21B7"/>
    <w:pPr>
      <w:widowControl w:val="0"/>
      <w:suppressAutoHyphens w:val="0"/>
      <w:autoSpaceDE w:val="0"/>
      <w:autoSpaceDN w:val="0"/>
      <w:adjustRightInd w:val="0"/>
    </w:pPr>
    <w:rPr>
      <w:rFonts w:ascii="Peterburg" w:hAnsi="Peterburg" w:cs="Peterburg"/>
      <w:sz w:val="26"/>
      <w:szCs w:val="26"/>
      <w:lang w:eastAsia="ru-RU"/>
    </w:rPr>
  </w:style>
  <w:style w:type="paragraph" w:styleId="affff2">
    <w:name w:val="Plain Text"/>
    <w:basedOn w:val="a0"/>
    <w:link w:val="affff3"/>
    <w:uiPriority w:val="99"/>
    <w:unhideWhenUsed/>
    <w:rsid w:val="001B21B7"/>
    <w:pPr>
      <w:suppressAutoHyphens w:val="0"/>
    </w:pPr>
    <w:rPr>
      <w:rFonts w:ascii="AG_Souvenir" w:eastAsiaTheme="minorHAnsi" w:hAnsi="AG_Souvenir" w:cstheme="minorBidi"/>
      <w:sz w:val="21"/>
      <w:szCs w:val="21"/>
      <w:lang w:eastAsia="en-US"/>
    </w:rPr>
  </w:style>
  <w:style w:type="character" w:customStyle="1" w:styleId="affff3">
    <w:name w:val="Текст Знак"/>
    <w:basedOn w:val="a1"/>
    <w:link w:val="affff2"/>
    <w:uiPriority w:val="99"/>
    <w:rsid w:val="001B21B7"/>
    <w:rPr>
      <w:rFonts w:ascii="AG_Souvenir" w:eastAsiaTheme="minorHAnsi" w:hAnsi="AG_Souvenir" w:cstheme="minorBidi"/>
      <w:sz w:val="21"/>
      <w:szCs w:val="21"/>
      <w:lang w:eastAsia="en-US"/>
    </w:rPr>
  </w:style>
  <w:style w:type="paragraph" w:customStyle="1" w:styleId="affff4">
    <w:name w:val="Нормальный (таблица)"/>
    <w:basedOn w:val="a0"/>
    <w:next w:val="a0"/>
    <w:uiPriority w:val="99"/>
    <w:rsid w:val="001B21B7"/>
    <w:pPr>
      <w:widowControl w:val="0"/>
      <w:suppressAutoHyphens w:val="0"/>
      <w:autoSpaceDE w:val="0"/>
      <w:autoSpaceDN w:val="0"/>
      <w:adjustRightInd w:val="0"/>
      <w:jc w:val="both"/>
    </w:pPr>
    <w:rPr>
      <w:rFonts w:ascii="Segoe_UI_Regular" w:eastAsiaTheme="minorEastAsia" w:hAnsi="Segoe_UI_Regular" w:cs="Segoe_UI_Regular"/>
      <w:sz w:val="26"/>
      <w:szCs w:val="26"/>
      <w:lang w:eastAsia="ru-RU"/>
    </w:rPr>
  </w:style>
  <w:style w:type="character" w:customStyle="1" w:styleId="116">
    <w:name w:val="Заголовок 1 Знак1"/>
    <w:aliases w:val="q1 Знак1"/>
    <w:basedOn w:val="a1"/>
    <w:rsid w:val="001B21B7"/>
    <w:rPr>
      <w:rFonts w:asciiTheme="majorHAnsi" w:eastAsiaTheme="majorEastAsia" w:hAnsiTheme="majorHAnsi" w:cstheme="majorBidi"/>
      <w:color w:val="365F91" w:themeColor="accent1" w:themeShade="BF"/>
      <w:sz w:val="32"/>
      <w:szCs w:val="32"/>
      <w:lang w:eastAsia="ar-SA"/>
    </w:rPr>
  </w:style>
  <w:style w:type="numbering" w:customStyle="1" w:styleId="53">
    <w:name w:val="Нет списка5"/>
    <w:next w:val="a3"/>
    <w:uiPriority w:val="99"/>
    <w:semiHidden/>
    <w:unhideWhenUsed/>
    <w:rsid w:val="001B21B7"/>
  </w:style>
  <w:style w:type="paragraph" w:customStyle="1" w:styleId="2f">
    <w:name w:val="Заголовок2"/>
    <w:basedOn w:val="a0"/>
    <w:next w:val="a6"/>
    <w:rsid w:val="001B21B7"/>
    <w:pPr>
      <w:keepNext/>
      <w:spacing w:before="240" w:after="120"/>
    </w:pPr>
    <w:rPr>
      <w:rFonts w:ascii="Segoe_UI_Regular" w:eastAsia="Symbol" w:hAnsi="Segoe_UI_Regular" w:cs="Lucida Sans Unicode"/>
      <w:sz w:val="28"/>
      <w:szCs w:val="28"/>
    </w:rPr>
  </w:style>
  <w:style w:type="table" w:customStyle="1" w:styleId="100">
    <w:name w:val="Сетка таблицы10"/>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1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1B21B7"/>
  </w:style>
  <w:style w:type="table" w:customStyle="1" w:styleId="170">
    <w:name w:val="Сетка таблицы17"/>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
    <w:name w:val="Нет списка22"/>
    <w:next w:val="a3"/>
    <w:uiPriority w:val="99"/>
    <w:semiHidden/>
    <w:unhideWhenUsed/>
    <w:rsid w:val="001B21B7"/>
  </w:style>
  <w:style w:type="table" w:customStyle="1" w:styleId="260">
    <w:name w:val="Сетка таблицы2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3"/>
    <w:uiPriority w:val="99"/>
    <w:semiHidden/>
    <w:unhideWhenUsed/>
    <w:rsid w:val="001B21B7"/>
  </w:style>
  <w:style w:type="table" w:customStyle="1" w:styleId="1160">
    <w:name w:val="Сетка таблицы11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3"/>
    <w:uiPriority w:val="99"/>
    <w:semiHidden/>
    <w:unhideWhenUsed/>
    <w:rsid w:val="001B21B7"/>
  </w:style>
  <w:style w:type="numbering" w:customStyle="1" w:styleId="411">
    <w:name w:val="Нет списка41"/>
    <w:next w:val="a3"/>
    <w:uiPriority w:val="99"/>
    <w:semiHidden/>
    <w:unhideWhenUsed/>
    <w:rsid w:val="001B21B7"/>
  </w:style>
  <w:style w:type="numbering" w:customStyle="1" w:styleId="1211">
    <w:name w:val="Нет списка121"/>
    <w:next w:val="a3"/>
    <w:uiPriority w:val="99"/>
    <w:semiHidden/>
    <w:unhideWhenUsed/>
    <w:rsid w:val="001B21B7"/>
  </w:style>
  <w:style w:type="table" w:customStyle="1" w:styleId="720">
    <w:name w:val="Сетка таблицы7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
    <w:name w:val="Нет списка1112"/>
    <w:next w:val="a3"/>
    <w:uiPriority w:val="99"/>
    <w:semiHidden/>
    <w:unhideWhenUsed/>
    <w:rsid w:val="001B21B7"/>
  </w:style>
  <w:style w:type="numbering" w:customStyle="1" w:styleId="2111">
    <w:name w:val="Нет списка211"/>
    <w:next w:val="a3"/>
    <w:uiPriority w:val="99"/>
    <w:semiHidden/>
    <w:unhideWhenUsed/>
    <w:rsid w:val="001B21B7"/>
  </w:style>
  <w:style w:type="table" w:customStyle="1" w:styleId="251">
    <w:name w:val="Сетка таблицы25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1B21B7"/>
  </w:style>
  <w:style w:type="table" w:customStyle="1" w:styleId="1151">
    <w:name w:val="Сетка таблицы115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3"/>
    <w:uiPriority w:val="99"/>
    <w:semiHidden/>
    <w:unhideWhenUsed/>
    <w:rsid w:val="001B21B7"/>
  </w:style>
  <w:style w:type="table" w:customStyle="1" w:styleId="811">
    <w:name w:val="Сетка таблицы811"/>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1B21B7"/>
  </w:style>
  <w:style w:type="paragraph" w:customStyle="1" w:styleId="3a">
    <w:name w:val="Заголовок3"/>
    <w:basedOn w:val="a0"/>
    <w:next w:val="a6"/>
    <w:rsid w:val="001B21B7"/>
    <w:pPr>
      <w:keepNext/>
      <w:spacing w:before="240" w:after="120"/>
    </w:pPr>
    <w:rPr>
      <w:rFonts w:ascii="Segoe_UI_Regular" w:eastAsia="Symbol" w:hAnsi="Segoe_UI_Regular" w:cs="Lucida Sans Unicode"/>
      <w:sz w:val="28"/>
      <w:szCs w:val="28"/>
    </w:rPr>
  </w:style>
  <w:style w:type="paragraph" w:customStyle="1" w:styleId="45">
    <w:name w:val="Заголовок4"/>
    <w:basedOn w:val="a0"/>
    <w:next w:val="a6"/>
    <w:rsid w:val="001B21B7"/>
    <w:pPr>
      <w:keepNext/>
      <w:spacing w:before="240" w:after="120"/>
    </w:pPr>
    <w:rPr>
      <w:rFonts w:ascii="Segoe_UI_Regular" w:eastAsia="Symbol" w:hAnsi="Segoe_UI_Regular" w:cs="Lucida Sans Unicode"/>
      <w:sz w:val="28"/>
      <w:szCs w:val="28"/>
    </w:rPr>
  </w:style>
  <w:style w:type="paragraph" w:customStyle="1" w:styleId="54">
    <w:name w:val="Заголовок5"/>
    <w:basedOn w:val="a0"/>
    <w:next w:val="a6"/>
    <w:rsid w:val="001B21B7"/>
    <w:pPr>
      <w:keepNext/>
      <w:spacing w:before="240" w:after="120"/>
    </w:pPr>
    <w:rPr>
      <w:rFonts w:ascii="Segoe_UI_Regular" w:eastAsia="Symbol" w:hAnsi="Segoe_UI_Regular" w:cs="Lucida Sans Unicode"/>
      <w:sz w:val="28"/>
      <w:szCs w:val="28"/>
    </w:rPr>
  </w:style>
  <w:style w:type="table" w:customStyle="1" w:styleId="180">
    <w:name w:val="Сетка таблицы18"/>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 13"/>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
    <w:name w:val="Нет списка14"/>
    <w:next w:val="a3"/>
    <w:uiPriority w:val="99"/>
    <w:semiHidden/>
    <w:unhideWhenUsed/>
    <w:rsid w:val="001B21B7"/>
  </w:style>
  <w:style w:type="table" w:customStyle="1" w:styleId="190">
    <w:name w:val="Сетка таблицы19"/>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3"/>
    <w:uiPriority w:val="99"/>
    <w:semiHidden/>
    <w:unhideWhenUsed/>
    <w:rsid w:val="001B21B7"/>
  </w:style>
  <w:style w:type="table" w:customStyle="1" w:styleId="270">
    <w:name w:val="Сетка таблицы27"/>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3"/>
    <w:uiPriority w:val="99"/>
    <w:semiHidden/>
    <w:unhideWhenUsed/>
    <w:rsid w:val="001B21B7"/>
  </w:style>
  <w:style w:type="table" w:customStyle="1" w:styleId="117">
    <w:name w:val="Сетка таблицы117"/>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1B21B7"/>
  </w:style>
  <w:style w:type="numbering" w:customStyle="1" w:styleId="421">
    <w:name w:val="Нет списка42"/>
    <w:next w:val="a3"/>
    <w:uiPriority w:val="99"/>
    <w:semiHidden/>
    <w:unhideWhenUsed/>
    <w:rsid w:val="001B21B7"/>
  </w:style>
  <w:style w:type="numbering" w:customStyle="1" w:styleId="1221">
    <w:name w:val="Нет списка122"/>
    <w:next w:val="a3"/>
    <w:uiPriority w:val="99"/>
    <w:semiHidden/>
    <w:unhideWhenUsed/>
    <w:rsid w:val="001B21B7"/>
  </w:style>
  <w:style w:type="table" w:customStyle="1" w:styleId="73">
    <w:name w:val="Сетка таблицы73"/>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3"/>
    <w:uiPriority w:val="99"/>
    <w:semiHidden/>
    <w:unhideWhenUsed/>
    <w:rsid w:val="001B21B7"/>
  </w:style>
  <w:style w:type="table" w:customStyle="1" w:styleId="162">
    <w:name w:val="Сетка таблицы162"/>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3"/>
    <w:uiPriority w:val="99"/>
    <w:semiHidden/>
    <w:unhideWhenUsed/>
    <w:rsid w:val="001B21B7"/>
  </w:style>
  <w:style w:type="table" w:customStyle="1" w:styleId="252">
    <w:name w:val="Сетка таблицы25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3"/>
    <w:uiPriority w:val="99"/>
    <w:semiHidden/>
    <w:unhideWhenUsed/>
    <w:rsid w:val="001B21B7"/>
  </w:style>
  <w:style w:type="table" w:customStyle="1" w:styleId="1152">
    <w:name w:val="Сетка таблицы115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1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3"/>
    <w:uiPriority w:val="99"/>
    <w:semiHidden/>
    <w:unhideWhenUsed/>
    <w:rsid w:val="001B21B7"/>
  </w:style>
  <w:style w:type="table" w:customStyle="1" w:styleId="820">
    <w:name w:val="Сетка таблицы8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Табличный_слева_10"/>
    <w:basedOn w:val="a0"/>
    <w:qFormat/>
    <w:rsid w:val="001B21B7"/>
    <w:pPr>
      <w:suppressAutoHyphens w:val="0"/>
    </w:pPr>
    <w:rPr>
      <w:sz w:val="20"/>
      <w:lang w:eastAsia="ru-RU"/>
    </w:rPr>
  </w:style>
  <w:style w:type="paragraph" w:customStyle="1" w:styleId="xl63">
    <w:name w:val="xl6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64">
    <w:name w:val="xl6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333333"/>
      <w:sz w:val="20"/>
      <w:szCs w:val="20"/>
      <w:lang w:eastAsia="ru-RU"/>
    </w:rPr>
  </w:style>
  <w:style w:type="paragraph" w:customStyle="1" w:styleId="xl65">
    <w:name w:val="xl65"/>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E26B0A"/>
      <w:sz w:val="20"/>
      <w:szCs w:val="20"/>
      <w:lang w:eastAsia="ru-RU"/>
    </w:rPr>
  </w:style>
  <w:style w:type="paragraph" w:customStyle="1" w:styleId="xl66">
    <w:name w:val="xl66"/>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E26B0A"/>
      <w:sz w:val="20"/>
      <w:szCs w:val="20"/>
      <w:lang w:eastAsia="ru-RU"/>
    </w:rPr>
  </w:style>
  <w:style w:type="paragraph" w:customStyle="1" w:styleId="xl67">
    <w:name w:val="xl67"/>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E26B0A"/>
      <w:sz w:val="18"/>
      <w:szCs w:val="18"/>
      <w:lang w:eastAsia="ru-RU"/>
    </w:rPr>
  </w:style>
  <w:style w:type="paragraph" w:customStyle="1" w:styleId="xl68">
    <w:name w:val="xl68"/>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E26B0A"/>
      <w:sz w:val="20"/>
      <w:szCs w:val="20"/>
      <w:lang w:eastAsia="ru-RU"/>
    </w:rPr>
  </w:style>
  <w:style w:type="paragraph" w:customStyle="1" w:styleId="xl69">
    <w:name w:val="xl6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333333"/>
      <w:sz w:val="20"/>
      <w:szCs w:val="20"/>
      <w:lang w:eastAsia="ru-RU"/>
    </w:rPr>
  </w:style>
  <w:style w:type="paragraph" w:customStyle="1" w:styleId="xl70">
    <w:name w:val="xl70"/>
    <w:basedOn w:val="a0"/>
    <w:rsid w:val="001B21B7"/>
    <w:pPr>
      <w:suppressAutoHyphens w:val="0"/>
      <w:spacing w:before="100" w:beforeAutospacing="1" w:after="100" w:afterAutospacing="1"/>
      <w:jc w:val="center"/>
      <w:textAlignment w:val="center"/>
    </w:pPr>
    <w:rPr>
      <w:rFonts w:ascii="Segoe_UI_Regular" w:hAnsi="Segoe_UI_Regular" w:cs="Segoe_UI_Regular"/>
      <w:color w:val="E26B0A"/>
      <w:sz w:val="20"/>
      <w:szCs w:val="20"/>
      <w:lang w:eastAsia="ru-RU"/>
    </w:rPr>
  </w:style>
  <w:style w:type="paragraph" w:customStyle="1" w:styleId="xl71">
    <w:name w:val="xl7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E26B0A"/>
      <w:sz w:val="20"/>
      <w:szCs w:val="20"/>
      <w:lang w:eastAsia="ru-RU"/>
    </w:rPr>
  </w:style>
  <w:style w:type="paragraph" w:customStyle="1" w:styleId="xl72">
    <w:name w:val="xl72"/>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E26B0A"/>
      <w:lang w:eastAsia="ru-RU"/>
    </w:rPr>
  </w:style>
  <w:style w:type="paragraph" w:customStyle="1" w:styleId="xl73">
    <w:name w:val="xl7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4">
    <w:name w:val="xl7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sz w:val="20"/>
      <w:szCs w:val="20"/>
      <w:lang w:eastAsia="ru-RU"/>
    </w:rPr>
  </w:style>
  <w:style w:type="paragraph" w:customStyle="1" w:styleId="xl75">
    <w:name w:val="xl75"/>
    <w:basedOn w:val="a0"/>
    <w:rsid w:val="001B21B7"/>
    <w:pPr>
      <w:suppressAutoHyphens w:val="0"/>
      <w:spacing w:before="100" w:beforeAutospacing="1" w:after="100" w:afterAutospacing="1"/>
      <w:jc w:val="center"/>
      <w:textAlignment w:val="center"/>
    </w:pPr>
    <w:rPr>
      <w:rFonts w:ascii="Segoe_UI_Regular" w:hAnsi="Segoe_UI_Regular" w:cs="Segoe_UI_Regular"/>
      <w:b/>
      <w:bCs/>
      <w:color w:val="E26B0A"/>
      <w:sz w:val="18"/>
      <w:szCs w:val="18"/>
      <w:lang w:eastAsia="ru-RU"/>
    </w:rPr>
  </w:style>
  <w:style w:type="paragraph" w:customStyle="1" w:styleId="xl76">
    <w:name w:val="xl76"/>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77">
    <w:name w:val="xl7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78">
    <w:name w:val="xl7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79">
    <w:name w:val="xl79"/>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80">
    <w:name w:val="xl80"/>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64">
    <w:name w:val="Заголовок6"/>
    <w:basedOn w:val="a0"/>
    <w:next w:val="a6"/>
    <w:rsid w:val="001B21B7"/>
    <w:pPr>
      <w:keepNext/>
      <w:spacing w:before="240" w:after="120"/>
    </w:pPr>
    <w:rPr>
      <w:rFonts w:ascii="Segoe_UI_Regular" w:eastAsia="Symbol" w:hAnsi="Segoe_UI_Regular" w:cs="Lucida Sans Unicode"/>
      <w:sz w:val="28"/>
      <w:szCs w:val="28"/>
    </w:rPr>
  </w:style>
  <w:style w:type="numbering" w:customStyle="1" w:styleId="WW8Num161">
    <w:name w:val="WW8Num161"/>
    <w:rsid w:val="001B21B7"/>
  </w:style>
  <w:style w:type="character" w:customStyle="1" w:styleId="affff5">
    <w:name w:val="Основной текст + Не полужирный"/>
    <w:aliases w:val="Интервал 0 pt6"/>
    <w:basedOn w:val="a1"/>
    <w:uiPriority w:val="99"/>
    <w:rsid w:val="001B21B7"/>
    <w:rPr>
      <w:rFonts w:ascii="Cambria Math" w:hAnsi="Cambria Math" w:cs="Cambria Math"/>
      <w:b/>
      <w:bCs/>
      <w:color w:val="000000"/>
      <w:spacing w:val="0"/>
      <w:w w:val="100"/>
      <w:position w:val="0"/>
      <w:sz w:val="24"/>
      <w:szCs w:val="24"/>
      <w:u w:val="none"/>
      <w:lang w:val="ru-RU" w:eastAsia="ru-RU"/>
    </w:rPr>
  </w:style>
  <w:style w:type="character" w:customStyle="1" w:styleId="2f0">
    <w:name w:val="Основной текст + Не полужирный2"/>
    <w:aliases w:val="Интервал 0 pt5"/>
    <w:basedOn w:val="a1"/>
    <w:uiPriority w:val="99"/>
    <w:rsid w:val="001B21B7"/>
    <w:rPr>
      <w:rFonts w:ascii="Cambria Math" w:hAnsi="Cambria Math" w:cs="Cambria Math"/>
      <w:b/>
      <w:bCs/>
      <w:color w:val="000000"/>
      <w:spacing w:val="2"/>
      <w:w w:val="100"/>
      <w:position w:val="0"/>
      <w:sz w:val="24"/>
      <w:szCs w:val="24"/>
      <w:u w:val="none"/>
      <w:lang w:val="ru-RU" w:eastAsia="ru-RU"/>
    </w:rPr>
  </w:style>
  <w:style w:type="paragraph" w:customStyle="1" w:styleId="xl81">
    <w:name w:val="xl81"/>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82">
    <w:name w:val="xl82"/>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83">
    <w:name w:val="xl83"/>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character" w:customStyle="1" w:styleId="cardnamepart">
    <w:name w:val="card__namepart"/>
    <w:basedOn w:val="a1"/>
    <w:rsid w:val="001B21B7"/>
  </w:style>
  <w:style w:type="character" w:customStyle="1" w:styleId="affff6">
    <w:name w:val="Цветовое выделение"/>
    <w:rsid w:val="001B21B7"/>
    <w:rPr>
      <w:b/>
      <w:color w:val="000080"/>
    </w:rPr>
  </w:style>
  <w:style w:type="table" w:customStyle="1" w:styleId="3310">
    <w:name w:val="Сетка таблицы331"/>
    <w:basedOn w:val="a2"/>
    <w:next w:val="af1"/>
    <w:uiPriority w:val="59"/>
    <w:rsid w:val="001B21B7"/>
    <w:pPr>
      <w:widowControl w:val="0"/>
      <w:adjustRightInd w:val="0"/>
      <w:spacing w:line="360" w:lineRule="atLeast"/>
      <w:jc w:val="both"/>
      <w:textAlignment w:val="baseline"/>
    </w:pPr>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rsid w:val="001B21B7"/>
    <w:pPr>
      <w:suppressAutoHyphens w:val="0"/>
      <w:spacing w:before="100" w:beforeAutospacing="1" w:after="100" w:afterAutospacing="1"/>
    </w:pPr>
    <w:rPr>
      <w:rFonts w:eastAsia="Mangal"/>
      <w:lang w:eastAsia="ru-RU"/>
    </w:rPr>
  </w:style>
  <w:style w:type="character" w:customStyle="1" w:styleId="imlogmatch">
    <w:name w:val="im_log_match"/>
    <w:basedOn w:val="a1"/>
    <w:rsid w:val="001B21B7"/>
  </w:style>
  <w:style w:type="character" w:customStyle="1" w:styleId="TimesNewRoman">
    <w:name w:val="Стиль Times New Roman"/>
    <w:basedOn w:val="a1"/>
    <w:rsid w:val="001B21B7"/>
    <w:rPr>
      <w:rFonts w:ascii="Cambria Math" w:hAnsi="Cambria Math"/>
      <w:sz w:val="28"/>
    </w:rPr>
  </w:style>
  <w:style w:type="paragraph" w:customStyle="1" w:styleId="Normal1">
    <w:name w:val="Стиль Normal + Первая строка:  1 см Междустр.интервал:  полуторный"/>
    <w:basedOn w:val="a0"/>
    <w:rsid w:val="001B21B7"/>
    <w:pPr>
      <w:widowControl w:val="0"/>
      <w:tabs>
        <w:tab w:val="right" w:pos="567"/>
      </w:tabs>
      <w:suppressAutoHyphens w:val="0"/>
      <w:spacing w:line="360" w:lineRule="auto"/>
      <w:ind w:firstLine="567"/>
      <w:jc w:val="both"/>
    </w:pPr>
    <w:rPr>
      <w:rFonts w:eastAsia="Mangal"/>
      <w:snapToGrid w:val="0"/>
      <w:sz w:val="28"/>
      <w:szCs w:val="20"/>
      <w:lang w:eastAsia="ru-RU"/>
    </w:rPr>
  </w:style>
  <w:style w:type="paragraph" w:customStyle="1" w:styleId="01">
    <w:name w:val="01 Основной текст"/>
    <w:basedOn w:val="ConsNormal"/>
    <w:qFormat/>
    <w:rsid w:val="001B21B7"/>
    <w:pPr>
      <w:widowControl/>
      <w:suppressAutoHyphens w:val="0"/>
      <w:autoSpaceDN w:val="0"/>
      <w:adjustRightInd w:val="0"/>
      <w:ind w:right="0" w:firstLine="709"/>
      <w:jc w:val="both"/>
    </w:pPr>
    <w:rPr>
      <w:rFonts w:ascii="Cambria Math" w:eastAsia="Cambria Math" w:hAnsi="Cambria Math" w:cs="Cambria Math"/>
      <w:sz w:val="28"/>
      <w:szCs w:val="28"/>
      <w:lang w:eastAsia="ru-RU"/>
    </w:rPr>
  </w:style>
  <w:style w:type="paragraph" w:customStyle="1" w:styleId="affff7">
    <w:name w:val="Информация об изменениях"/>
    <w:basedOn w:val="a0"/>
    <w:next w:val="a0"/>
    <w:uiPriority w:val="99"/>
    <w:rsid w:val="001B21B7"/>
    <w:pPr>
      <w:widowControl w:val="0"/>
      <w:suppressAutoHyphens w:val="0"/>
      <w:autoSpaceDE w:val="0"/>
      <w:autoSpaceDN w:val="0"/>
      <w:adjustRightInd w:val="0"/>
      <w:spacing w:before="180"/>
      <w:ind w:left="360" w:right="360"/>
      <w:jc w:val="both"/>
    </w:pPr>
    <w:rPr>
      <w:rFonts w:ascii="Segoe_UI_Regular" w:eastAsiaTheme="minorEastAsia" w:hAnsi="Segoe_UI_Regular" w:cs="Segoe_UI_Regular"/>
      <w:color w:val="353842"/>
      <w:sz w:val="20"/>
      <w:szCs w:val="20"/>
      <w:shd w:val="clear" w:color="auto" w:fill="EAEFED"/>
      <w:lang w:eastAsia="ru-RU"/>
    </w:rPr>
  </w:style>
  <w:style w:type="paragraph" w:customStyle="1" w:styleId="affff8">
    <w:name w:val="Подзаголовок для информации об изменениях"/>
    <w:basedOn w:val="a0"/>
    <w:next w:val="a0"/>
    <w:uiPriority w:val="99"/>
    <w:rsid w:val="001B21B7"/>
    <w:pPr>
      <w:widowControl w:val="0"/>
      <w:suppressAutoHyphens w:val="0"/>
      <w:autoSpaceDE w:val="0"/>
      <w:autoSpaceDN w:val="0"/>
      <w:adjustRightInd w:val="0"/>
      <w:ind w:firstLine="720"/>
      <w:jc w:val="both"/>
    </w:pPr>
    <w:rPr>
      <w:rFonts w:ascii="Segoe_UI_Regular" w:eastAsiaTheme="minorEastAsia" w:hAnsi="Segoe_UI_Regular" w:cs="Segoe_UI_Regular"/>
      <w:b/>
      <w:bCs/>
      <w:color w:val="353842"/>
      <w:sz w:val="20"/>
      <w:szCs w:val="20"/>
      <w:lang w:eastAsia="ru-RU"/>
    </w:rPr>
  </w:style>
  <w:style w:type="paragraph" w:customStyle="1" w:styleId="TimesNewRoman14">
    <w:name w:val="Стиль Times New Roman 14 пт Междустр.интервал:  полуторный"/>
    <w:basedOn w:val="a0"/>
    <w:link w:val="TimesNewRoman140"/>
    <w:rsid w:val="001B21B7"/>
    <w:pPr>
      <w:suppressAutoHyphens w:val="0"/>
      <w:spacing w:before="100" w:beforeAutospacing="1" w:after="100" w:afterAutospacing="1" w:line="360" w:lineRule="auto"/>
      <w:ind w:firstLine="709"/>
      <w:jc w:val="both"/>
    </w:pPr>
    <w:rPr>
      <w:rFonts w:eastAsia="Mangal"/>
      <w:sz w:val="28"/>
      <w:szCs w:val="20"/>
      <w:lang w:eastAsia="ru-RU"/>
    </w:rPr>
  </w:style>
  <w:style w:type="character" w:customStyle="1" w:styleId="TimesNewRoman140">
    <w:name w:val="Стиль Times New Roman 14 пт Междустр.интервал:  полуторный Знак"/>
    <w:basedOn w:val="a1"/>
    <w:link w:val="TimesNewRoman14"/>
    <w:rsid w:val="001B21B7"/>
    <w:rPr>
      <w:rFonts w:eastAsia="Mangal"/>
      <w:sz w:val="28"/>
    </w:rPr>
  </w:style>
  <w:style w:type="paragraph" w:customStyle="1" w:styleId="affff9">
    <w:name w:val="Информация о версии"/>
    <w:basedOn w:val="affc"/>
    <w:next w:val="a0"/>
    <w:uiPriority w:val="99"/>
    <w:rsid w:val="001B21B7"/>
    <w:pPr>
      <w:widowControl w:val="0"/>
      <w:spacing w:before="75"/>
    </w:pPr>
    <w:rPr>
      <w:rFonts w:eastAsiaTheme="minorEastAsia" w:cs="Segoe_UI_Regular"/>
      <w:color w:val="353842"/>
      <w:sz w:val="26"/>
      <w:szCs w:val="26"/>
      <w:shd w:val="clear" w:color="auto" w:fill="F0F0F0"/>
    </w:rPr>
  </w:style>
  <w:style w:type="character" w:customStyle="1" w:styleId="cardattributesattrsitem">
    <w:name w:val="cardattributes__attrsitem"/>
    <w:basedOn w:val="a1"/>
    <w:rsid w:val="001B21B7"/>
  </w:style>
  <w:style w:type="numbering" w:customStyle="1" w:styleId="513">
    <w:name w:val="Нет списка51"/>
    <w:next w:val="a3"/>
    <w:uiPriority w:val="99"/>
    <w:semiHidden/>
    <w:unhideWhenUsed/>
    <w:rsid w:val="001B21B7"/>
  </w:style>
  <w:style w:type="table" w:customStyle="1" w:styleId="3311">
    <w:name w:val="Сетка таблицы33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3"/>
    <w:uiPriority w:val="99"/>
    <w:semiHidden/>
    <w:unhideWhenUsed/>
    <w:rsid w:val="001B21B7"/>
  </w:style>
  <w:style w:type="paragraph" w:customStyle="1" w:styleId="font5">
    <w:name w:val="font5"/>
    <w:basedOn w:val="a0"/>
    <w:rsid w:val="001B21B7"/>
    <w:pPr>
      <w:suppressAutoHyphens w:val="0"/>
      <w:spacing w:before="100" w:beforeAutospacing="1" w:after="100" w:afterAutospacing="1"/>
    </w:pPr>
    <w:rPr>
      <w:rFonts w:ascii="Segoe_UI_Regular" w:hAnsi="Segoe_UI_Regular" w:cs="Segoe_UI_Regular"/>
      <w:color w:val="FF0000"/>
      <w:sz w:val="22"/>
      <w:szCs w:val="22"/>
      <w:lang w:eastAsia="ru-RU"/>
    </w:rPr>
  </w:style>
  <w:style w:type="paragraph" w:customStyle="1" w:styleId="xl84">
    <w:name w:val="xl8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85">
    <w:name w:val="xl85"/>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86">
    <w:name w:val="xl86"/>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Segoe_UI_Regular" w:hAnsi="Segoe_UI_Regular" w:cs="Segoe_UI_Regular"/>
      <w:color w:val="FF0000"/>
      <w:lang w:eastAsia="ru-RU"/>
    </w:rPr>
  </w:style>
  <w:style w:type="paragraph" w:customStyle="1" w:styleId="xl87">
    <w:name w:val="xl87"/>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88">
    <w:name w:val="xl88"/>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Segoe_UI_Regular" w:hAnsi="Segoe_UI_Regular" w:cs="Segoe_UI_Regular"/>
      <w:color w:val="FFFFFF"/>
      <w:lang w:eastAsia="ru-RU"/>
    </w:rPr>
  </w:style>
  <w:style w:type="paragraph" w:customStyle="1" w:styleId="xl89">
    <w:name w:val="xl8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538DD5"/>
      <w:lang w:eastAsia="ru-RU"/>
    </w:rPr>
  </w:style>
  <w:style w:type="paragraph" w:customStyle="1" w:styleId="xl90">
    <w:name w:val="xl90"/>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color w:val="DA9694"/>
      <w:lang w:eastAsia="ru-RU"/>
    </w:rPr>
  </w:style>
  <w:style w:type="paragraph" w:customStyle="1" w:styleId="xl91">
    <w:name w:val="xl9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92">
    <w:name w:val="xl92"/>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Segoe_UI_Regular" w:hAnsi="Segoe_UI_Regular" w:cs="Segoe_UI_Regular"/>
      <w:color w:val="FF0000"/>
      <w:lang w:eastAsia="ru-RU"/>
    </w:rPr>
  </w:style>
  <w:style w:type="paragraph" w:customStyle="1" w:styleId="xl93">
    <w:name w:val="xl93"/>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Segoe_UI_Regular" w:hAnsi="Segoe_UI_Regular" w:cs="Segoe_UI_Regular"/>
      <w:color w:val="E26B0A"/>
      <w:lang w:eastAsia="ru-RU"/>
    </w:rPr>
  </w:style>
  <w:style w:type="paragraph" w:customStyle="1" w:styleId="xl94">
    <w:name w:val="xl94"/>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Segoe_UI_Regular" w:hAnsi="Segoe_UI_Regular" w:cs="Segoe_UI_Regular"/>
      <w:color w:val="FF0000"/>
      <w:lang w:eastAsia="ru-RU"/>
    </w:rPr>
  </w:style>
  <w:style w:type="paragraph" w:customStyle="1" w:styleId="xl95">
    <w:name w:val="xl95"/>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Segoe_UI_Regular" w:hAnsi="Segoe_UI_Regular" w:cs="Segoe_UI_Regular"/>
      <w:color w:val="002060"/>
      <w:lang w:eastAsia="ru-RU"/>
    </w:rPr>
  </w:style>
  <w:style w:type="paragraph" w:customStyle="1" w:styleId="xl96">
    <w:name w:val="xl96"/>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Segoe_UI_Regular" w:hAnsi="Segoe_UI_Regular" w:cs="Segoe_UI_Regular"/>
      <w:color w:val="16365C"/>
      <w:lang w:eastAsia="ru-RU"/>
    </w:rPr>
  </w:style>
  <w:style w:type="paragraph" w:customStyle="1" w:styleId="xl97">
    <w:name w:val="xl97"/>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Segoe_UI_Regular" w:hAnsi="Segoe_UI_Regular" w:cs="Segoe_UI_Regular"/>
      <w:lang w:eastAsia="ru-RU"/>
    </w:rPr>
  </w:style>
  <w:style w:type="paragraph" w:customStyle="1" w:styleId="xl98">
    <w:name w:val="xl98"/>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Segoe_UI_Regular" w:hAnsi="Segoe_UI_Regular" w:cs="Segoe_UI_Regular"/>
      <w:color w:val="00B0F0"/>
      <w:lang w:eastAsia="ru-RU"/>
    </w:rPr>
  </w:style>
  <w:style w:type="paragraph" w:customStyle="1" w:styleId="xl99">
    <w:name w:val="xl99"/>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Segoe_UI_Regular" w:hAnsi="Segoe_UI_Regular" w:cs="Segoe_UI_Regular"/>
      <w:color w:val="7030A0"/>
      <w:lang w:eastAsia="ru-RU"/>
    </w:rPr>
  </w:style>
  <w:style w:type="paragraph" w:customStyle="1" w:styleId="xl100">
    <w:name w:val="xl100"/>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01">
    <w:name w:val="xl101"/>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02">
    <w:name w:val="xl102"/>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03">
    <w:name w:val="xl103"/>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04">
    <w:name w:val="xl104"/>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05">
    <w:name w:val="xl10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10">
    <w:name w:val="xl110"/>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11">
    <w:name w:val="xl111"/>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12">
    <w:name w:val="xl112"/>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13">
    <w:name w:val="xl113"/>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xl116">
    <w:name w:val="xl11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Segoe_UI_Regular" w:hAnsi="Segoe_UI_Regular" w:cs="Segoe_UI_Regular"/>
      <w:b/>
      <w:bCs/>
      <w:lang w:eastAsia="ru-RU"/>
    </w:rPr>
  </w:style>
  <w:style w:type="paragraph" w:customStyle="1" w:styleId="rmchqcpvmsonormal">
    <w:name w:val="rmchqcpv msonormal"/>
    <w:basedOn w:val="a0"/>
    <w:rsid w:val="001B21B7"/>
    <w:pPr>
      <w:suppressAutoHyphens w:val="0"/>
      <w:spacing w:before="100" w:beforeAutospacing="1" w:after="100" w:afterAutospacing="1"/>
    </w:pPr>
    <w:rPr>
      <w:lang w:eastAsia="ru-RU"/>
    </w:rPr>
  </w:style>
  <w:style w:type="numbering" w:customStyle="1" w:styleId="74">
    <w:name w:val="Нет списка7"/>
    <w:next w:val="a3"/>
    <w:uiPriority w:val="99"/>
    <w:semiHidden/>
    <w:unhideWhenUsed/>
    <w:rsid w:val="001B21B7"/>
  </w:style>
  <w:style w:type="table" w:customStyle="1" w:styleId="144">
    <w:name w:val="Сетка таблицы 14"/>
    <w:basedOn w:val="a2"/>
    <w:next w:val="18"/>
    <w:rsid w:val="001B21B7"/>
    <w:pPr>
      <w:suppressAutoHyphens/>
    </w:pPr>
    <w:rPr>
      <w:rFonts w:eastAsia="Mang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3"/>
    <w:uiPriority w:val="99"/>
    <w:semiHidden/>
    <w:unhideWhenUsed/>
    <w:rsid w:val="001B21B7"/>
  </w:style>
  <w:style w:type="numbering" w:customStyle="1" w:styleId="244">
    <w:name w:val="Нет списка24"/>
    <w:next w:val="a3"/>
    <w:uiPriority w:val="99"/>
    <w:semiHidden/>
    <w:unhideWhenUsed/>
    <w:rsid w:val="001B21B7"/>
  </w:style>
  <w:style w:type="table" w:customStyle="1" w:styleId="280">
    <w:name w:val="Сетка таблицы28"/>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3"/>
    <w:uiPriority w:val="99"/>
    <w:semiHidden/>
    <w:unhideWhenUsed/>
    <w:rsid w:val="001B21B7"/>
  </w:style>
  <w:style w:type="table" w:customStyle="1" w:styleId="341">
    <w:name w:val="Сетка таблицы34"/>
    <w:basedOn w:val="a2"/>
    <w:next w:val="af1"/>
    <w:uiPriority w:val="3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2"/>
    <w:next w:val="af1"/>
    <w:uiPriority w:val="59"/>
    <w:rsid w:val="001B21B7"/>
    <w:pPr>
      <w:widowControl w:val="0"/>
      <w:adjustRightInd w:val="0"/>
      <w:spacing w:line="360" w:lineRule="atLeast"/>
      <w:jc w:val="both"/>
      <w:textAlignment w:val="baseline"/>
    </w:pPr>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1"/>
    <w:rsid w:val="001B21B7"/>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1B21B7"/>
  </w:style>
  <w:style w:type="table" w:customStyle="1" w:styleId="540">
    <w:name w:val="Сетка таблицы54"/>
    <w:basedOn w:val="a2"/>
    <w:next w:val="af1"/>
    <w:rsid w:val="001B21B7"/>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next w:val="af1"/>
    <w:uiPriority w:val="3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3"/>
    <w:uiPriority w:val="99"/>
    <w:semiHidden/>
    <w:unhideWhenUsed/>
    <w:rsid w:val="001B21B7"/>
  </w:style>
  <w:style w:type="numbering" w:customStyle="1" w:styleId="1140">
    <w:name w:val="Нет списка114"/>
    <w:next w:val="a3"/>
    <w:uiPriority w:val="99"/>
    <w:semiHidden/>
    <w:unhideWhenUsed/>
    <w:rsid w:val="001B21B7"/>
  </w:style>
  <w:style w:type="numbering" w:customStyle="1" w:styleId="2131">
    <w:name w:val="Нет списка213"/>
    <w:next w:val="a3"/>
    <w:uiPriority w:val="99"/>
    <w:semiHidden/>
    <w:unhideWhenUsed/>
    <w:rsid w:val="001B21B7"/>
  </w:style>
  <w:style w:type="numbering" w:customStyle="1" w:styleId="313">
    <w:name w:val="Нет списка313"/>
    <w:next w:val="a3"/>
    <w:uiPriority w:val="99"/>
    <w:semiHidden/>
    <w:unhideWhenUsed/>
    <w:rsid w:val="001B21B7"/>
  </w:style>
  <w:style w:type="table" w:customStyle="1" w:styleId="3312">
    <w:name w:val="Сетка таблицы33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1B21B7"/>
  </w:style>
  <w:style w:type="table" w:customStyle="1" w:styleId="5130">
    <w:name w:val="Сетка таблицы513"/>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1"/>
    <w:rsid w:val="001B21B7"/>
    <w:rPr>
      <w:rFonts w:ascii="Segoe_UI_Regular" w:hAnsi="Segoe_UI_Regular" w:cs="Segoe_UI_Regular" w:hint="default"/>
      <w:b w:val="0"/>
      <w:bCs w:val="0"/>
      <w:i w:val="0"/>
      <w:iCs w:val="0"/>
      <w:strike w:val="0"/>
      <w:dstrike w:val="0"/>
      <w:color w:val="538DD5"/>
      <w:sz w:val="20"/>
      <w:szCs w:val="20"/>
      <w:u w:val="none"/>
      <w:effect w:val="none"/>
    </w:rPr>
  </w:style>
  <w:style w:type="character" w:customStyle="1" w:styleId="font51">
    <w:name w:val="font51"/>
    <w:basedOn w:val="a1"/>
    <w:rsid w:val="001B21B7"/>
    <w:rPr>
      <w:rFonts w:ascii="Segoe_UI_Regular" w:hAnsi="Segoe_UI_Regular" w:cs="Segoe_UI_Regular" w:hint="default"/>
      <w:b w:val="0"/>
      <w:bCs w:val="0"/>
      <w:i w:val="0"/>
      <w:iCs w:val="0"/>
      <w:strike w:val="0"/>
      <w:dstrike w:val="0"/>
      <w:color w:val="000000"/>
      <w:sz w:val="20"/>
      <w:szCs w:val="20"/>
      <w:u w:val="none"/>
      <w:effect w:val="none"/>
    </w:rPr>
  </w:style>
  <w:style w:type="numbering" w:customStyle="1" w:styleId="WW8Num1611">
    <w:name w:val="WW8Num1611"/>
    <w:rsid w:val="001B21B7"/>
  </w:style>
  <w:style w:type="character" w:customStyle="1" w:styleId="83">
    <w:name w:val="Основной шрифт абзаца8"/>
    <w:rsid w:val="001B21B7"/>
  </w:style>
  <w:style w:type="character" w:customStyle="1" w:styleId="WW8Num10z0">
    <w:name w:val="WW8Num10z0"/>
    <w:rsid w:val="001B21B7"/>
    <w:rPr>
      <w:rFonts w:ascii="Arial" w:eastAsia="Cambria Math" w:hAnsi="Arial" w:cs="Cambria Math"/>
    </w:rPr>
  </w:style>
  <w:style w:type="character" w:customStyle="1" w:styleId="WW8Num10z1">
    <w:name w:val="WW8Num10z1"/>
    <w:rsid w:val="001B21B7"/>
    <w:rPr>
      <w:rFonts w:ascii="Peterburg" w:hAnsi="Peterburg" w:cs="Peterburg"/>
    </w:rPr>
  </w:style>
  <w:style w:type="character" w:customStyle="1" w:styleId="WW8Num10z2">
    <w:name w:val="WW8Num10z2"/>
    <w:rsid w:val="001B21B7"/>
    <w:rPr>
      <w:rFonts w:ascii="Consolas" w:hAnsi="Consolas" w:cs="Consolas"/>
    </w:rPr>
  </w:style>
  <w:style w:type="character" w:customStyle="1" w:styleId="WW8Num10z3">
    <w:name w:val="WW8Num10z3"/>
    <w:rsid w:val="001B21B7"/>
    <w:rPr>
      <w:rFonts w:ascii="Arial" w:hAnsi="Arial" w:cs="Arial"/>
    </w:rPr>
  </w:style>
  <w:style w:type="character" w:customStyle="1" w:styleId="WW8Num12z0">
    <w:name w:val="WW8Num12z0"/>
    <w:rsid w:val="001B21B7"/>
    <w:rPr>
      <w:rFonts w:ascii="Arial" w:eastAsia="Cambria Math" w:hAnsi="Arial" w:cs="Cambria Math"/>
    </w:rPr>
  </w:style>
  <w:style w:type="character" w:customStyle="1" w:styleId="WW8Num14z0">
    <w:name w:val="WW8Num14z0"/>
    <w:rsid w:val="001B21B7"/>
    <w:rPr>
      <w:b/>
    </w:rPr>
  </w:style>
  <w:style w:type="character" w:customStyle="1" w:styleId="75">
    <w:name w:val="Основной шрифт абзаца7"/>
    <w:rsid w:val="001B21B7"/>
  </w:style>
  <w:style w:type="character" w:customStyle="1" w:styleId="WW8Num8z0">
    <w:name w:val="WW8Num8z0"/>
    <w:rsid w:val="001B21B7"/>
    <w:rPr>
      <w:rFonts w:ascii="Arial" w:hAnsi="Arial" w:cs="Cambria Math"/>
    </w:rPr>
  </w:style>
  <w:style w:type="character" w:customStyle="1" w:styleId="WW8Num8z1">
    <w:name w:val="WW8Num8z1"/>
    <w:rsid w:val="001B21B7"/>
    <w:rPr>
      <w:rFonts w:ascii="Peterburg" w:hAnsi="Peterburg"/>
    </w:rPr>
  </w:style>
  <w:style w:type="character" w:customStyle="1" w:styleId="WW8Num8z2">
    <w:name w:val="WW8Num8z2"/>
    <w:rsid w:val="001B21B7"/>
    <w:rPr>
      <w:rFonts w:ascii="Consolas" w:hAnsi="Consolas"/>
    </w:rPr>
  </w:style>
  <w:style w:type="character" w:customStyle="1" w:styleId="WW8Num8z3">
    <w:name w:val="WW8Num8z3"/>
    <w:rsid w:val="001B21B7"/>
    <w:rPr>
      <w:rFonts w:ascii="Arial" w:hAnsi="Arial"/>
    </w:rPr>
  </w:style>
  <w:style w:type="character" w:customStyle="1" w:styleId="65">
    <w:name w:val="Основной шрифт абзаца6"/>
    <w:rsid w:val="001B21B7"/>
  </w:style>
  <w:style w:type="character" w:customStyle="1" w:styleId="55">
    <w:name w:val="Основной шрифт абзаца5"/>
    <w:rsid w:val="001B21B7"/>
  </w:style>
  <w:style w:type="character" w:customStyle="1" w:styleId="WW8Num2z0">
    <w:name w:val="WW8Num2z0"/>
    <w:rsid w:val="001B21B7"/>
  </w:style>
  <w:style w:type="character" w:customStyle="1" w:styleId="46">
    <w:name w:val="Основной шрифт абзаца4"/>
    <w:rsid w:val="001B21B7"/>
  </w:style>
  <w:style w:type="character" w:customStyle="1" w:styleId="WW8Num1z1">
    <w:name w:val="WW8Num1z1"/>
    <w:rsid w:val="001B21B7"/>
  </w:style>
  <w:style w:type="character" w:customStyle="1" w:styleId="WW8Num1z2">
    <w:name w:val="WW8Num1z2"/>
    <w:rsid w:val="001B21B7"/>
  </w:style>
  <w:style w:type="character" w:customStyle="1" w:styleId="WW8Num1z3">
    <w:name w:val="WW8Num1z3"/>
    <w:rsid w:val="001B21B7"/>
  </w:style>
  <w:style w:type="character" w:customStyle="1" w:styleId="WW8Num1z4">
    <w:name w:val="WW8Num1z4"/>
    <w:rsid w:val="001B21B7"/>
  </w:style>
  <w:style w:type="character" w:customStyle="1" w:styleId="WW8Num1z5">
    <w:name w:val="WW8Num1z5"/>
    <w:rsid w:val="001B21B7"/>
  </w:style>
  <w:style w:type="character" w:customStyle="1" w:styleId="WW8Num1z6">
    <w:name w:val="WW8Num1z6"/>
    <w:rsid w:val="001B21B7"/>
  </w:style>
  <w:style w:type="character" w:customStyle="1" w:styleId="WW8Num1z7">
    <w:name w:val="WW8Num1z7"/>
    <w:rsid w:val="001B21B7"/>
  </w:style>
  <w:style w:type="character" w:customStyle="1" w:styleId="WW8Num1z8">
    <w:name w:val="WW8Num1z8"/>
    <w:rsid w:val="001B21B7"/>
  </w:style>
  <w:style w:type="character" w:customStyle="1" w:styleId="WW8Num3z0">
    <w:name w:val="WW8Num3z0"/>
    <w:rsid w:val="001B21B7"/>
    <w:rPr>
      <w:rFonts w:ascii="Cambria Math" w:hAnsi="Cambria Math" w:cs="Cambria Math"/>
    </w:rPr>
  </w:style>
  <w:style w:type="character" w:customStyle="1" w:styleId="WW8Num4z0">
    <w:name w:val="WW8Num4z0"/>
    <w:rsid w:val="001B21B7"/>
  </w:style>
  <w:style w:type="character" w:customStyle="1" w:styleId="WW8Num6z0">
    <w:name w:val="WW8Num6z0"/>
    <w:rsid w:val="001B21B7"/>
    <w:rPr>
      <w:rFonts w:ascii="Cambria Math" w:hAnsi="Cambria Math" w:cs="Cambria Math"/>
      <w:b/>
    </w:rPr>
  </w:style>
  <w:style w:type="character" w:customStyle="1" w:styleId="3b">
    <w:name w:val="Основной шрифт абзаца3"/>
    <w:rsid w:val="001B21B7"/>
  </w:style>
  <w:style w:type="character" w:customStyle="1" w:styleId="WW-Absatz-Standardschriftart11111111111111">
    <w:name w:val="WW-Absatz-Standardschriftart11111111111111"/>
    <w:rsid w:val="001B21B7"/>
  </w:style>
  <w:style w:type="character" w:customStyle="1" w:styleId="WW-Absatz-Standardschriftart111111111111111">
    <w:name w:val="WW-Absatz-Standardschriftart111111111111111"/>
    <w:rsid w:val="001B21B7"/>
  </w:style>
  <w:style w:type="character" w:customStyle="1" w:styleId="WW-Absatz-Standardschriftart1111111111111111">
    <w:name w:val="WW-Absatz-Standardschriftart1111111111111111"/>
    <w:rsid w:val="001B21B7"/>
  </w:style>
  <w:style w:type="character" w:customStyle="1" w:styleId="WW-Absatz-Standardschriftart11111111111111111">
    <w:name w:val="WW-Absatz-Standardschriftart11111111111111111"/>
    <w:rsid w:val="001B21B7"/>
  </w:style>
  <w:style w:type="character" w:customStyle="1" w:styleId="WW-Absatz-Standardschriftart111111111111111111">
    <w:name w:val="WW-Absatz-Standardschriftart111111111111111111"/>
    <w:rsid w:val="001B21B7"/>
  </w:style>
  <w:style w:type="character" w:customStyle="1" w:styleId="WW-Absatz-Standardschriftart1111111111111111111">
    <w:name w:val="WW-Absatz-Standardschriftart1111111111111111111"/>
    <w:rsid w:val="001B21B7"/>
  </w:style>
  <w:style w:type="character" w:customStyle="1" w:styleId="WW-Absatz-Standardschriftart11111111111111111111">
    <w:name w:val="WW-Absatz-Standardschriftart11111111111111111111"/>
    <w:rsid w:val="001B21B7"/>
  </w:style>
  <w:style w:type="character" w:customStyle="1" w:styleId="WW-Absatz-Standardschriftart111111111111111111111">
    <w:name w:val="WW-Absatz-Standardschriftart111111111111111111111"/>
    <w:rsid w:val="001B21B7"/>
  </w:style>
  <w:style w:type="character" w:customStyle="1" w:styleId="WW8Num12z1">
    <w:name w:val="WW8Num12z1"/>
    <w:rsid w:val="001B21B7"/>
    <w:rPr>
      <w:rFonts w:ascii="Peterburg" w:hAnsi="Peterburg" w:cs="Peterburg"/>
    </w:rPr>
  </w:style>
  <w:style w:type="character" w:customStyle="1" w:styleId="WW8Num12z2">
    <w:name w:val="WW8Num12z2"/>
    <w:rsid w:val="001B21B7"/>
    <w:rPr>
      <w:rFonts w:ascii="Consolas" w:hAnsi="Consolas" w:cs="Consolas"/>
    </w:rPr>
  </w:style>
  <w:style w:type="character" w:customStyle="1" w:styleId="WW8Num12z3">
    <w:name w:val="WW8Num12z3"/>
    <w:rsid w:val="001B21B7"/>
    <w:rPr>
      <w:rFonts w:ascii="Arial" w:hAnsi="Arial" w:cs="Arial"/>
    </w:rPr>
  </w:style>
  <w:style w:type="character" w:customStyle="1" w:styleId="WW8Num15z0">
    <w:name w:val="WW8Num15z0"/>
    <w:rsid w:val="001B21B7"/>
    <w:rPr>
      <w:rFonts w:ascii="Cambria Math" w:eastAsia="Cambria Math" w:hAnsi="Cambria Math" w:cs="Cambria Math"/>
    </w:rPr>
  </w:style>
  <w:style w:type="character" w:customStyle="1" w:styleId="WW8Num15z1">
    <w:name w:val="WW8Num15z1"/>
    <w:rsid w:val="001B21B7"/>
    <w:rPr>
      <w:rFonts w:ascii="Peterburg" w:hAnsi="Peterburg" w:cs="Peterburg"/>
    </w:rPr>
  </w:style>
  <w:style w:type="character" w:customStyle="1" w:styleId="WW8Num15z2">
    <w:name w:val="WW8Num15z2"/>
    <w:rsid w:val="001B21B7"/>
    <w:rPr>
      <w:rFonts w:ascii="Consolas" w:hAnsi="Consolas" w:cs="Consolas"/>
    </w:rPr>
  </w:style>
  <w:style w:type="character" w:customStyle="1" w:styleId="WW8Num15z3">
    <w:name w:val="WW8Num15z3"/>
    <w:rsid w:val="001B21B7"/>
    <w:rPr>
      <w:rFonts w:ascii="Arial" w:hAnsi="Arial" w:cs="Arial"/>
    </w:rPr>
  </w:style>
  <w:style w:type="character" w:customStyle="1" w:styleId="WW8Num17z0">
    <w:name w:val="WW8Num17z0"/>
    <w:rsid w:val="001B21B7"/>
    <w:rPr>
      <w:rFonts w:ascii="Cambria Math" w:eastAsia="Cambria Math" w:hAnsi="Cambria Math" w:cs="Cambria Math"/>
    </w:rPr>
  </w:style>
  <w:style w:type="character" w:customStyle="1" w:styleId="WW8Num17z1">
    <w:name w:val="WW8Num17z1"/>
    <w:rsid w:val="001B21B7"/>
    <w:rPr>
      <w:rFonts w:ascii="Peterburg" w:hAnsi="Peterburg" w:cs="Peterburg"/>
    </w:rPr>
  </w:style>
  <w:style w:type="character" w:customStyle="1" w:styleId="WW8Num17z2">
    <w:name w:val="WW8Num17z2"/>
    <w:rsid w:val="001B21B7"/>
    <w:rPr>
      <w:rFonts w:ascii="Consolas" w:hAnsi="Consolas" w:cs="Consolas"/>
    </w:rPr>
  </w:style>
  <w:style w:type="character" w:customStyle="1" w:styleId="WW8Num17z3">
    <w:name w:val="WW8Num17z3"/>
    <w:rsid w:val="001B21B7"/>
    <w:rPr>
      <w:rFonts w:ascii="Arial" w:hAnsi="Arial" w:cs="Arial"/>
    </w:rPr>
  </w:style>
  <w:style w:type="character" w:customStyle="1" w:styleId="WW8Num21z0">
    <w:name w:val="WW8Num21z0"/>
    <w:rsid w:val="001B21B7"/>
    <w:rPr>
      <w:rFonts w:ascii="Arial" w:eastAsia="Cambria Math" w:hAnsi="Arial" w:cs="Cambria Math"/>
    </w:rPr>
  </w:style>
  <w:style w:type="character" w:customStyle="1" w:styleId="WW8Num21z1">
    <w:name w:val="WW8Num21z1"/>
    <w:rsid w:val="001B21B7"/>
    <w:rPr>
      <w:rFonts w:ascii="Peterburg" w:hAnsi="Peterburg" w:cs="Peterburg"/>
    </w:rPr>
  </w:style>
  <w:style w:type="character" w:customStyle="1" w:styleId="WW8Num21z2">
    <w:name w:val="WW8Num21z2"/>
    <w:rsid w:val="001B21B7"/>
    <w:rPr>
      <w:rFonts w:ascii="Consolas" w:hAnsi="Consolas" w:cs="Consolas"/>
    </w:rPr>
  </w:style>
  <w:style w:type="character" w:customStyle="1" w:styleId="WW8Num21z3">
    <w:name w:val="WW8Num21z3"/>
    <w:rsid w:val="001B21B7"/>
    <w:rPr>
      <w:rFonts w:ascii="Arial" w:hAnsi="Arial" w:cs="Arial"/>
    </w:rPr>
  </w:style>
  <w:style w:type="character" w:customStyle="1" w:styleId="WW8Num22z0">
    <w:name w:val="WW8Num22z0"/>
    <w:rsid w:val="001B21B7"/>
    <w:rPr>
      <w:rFonts w:ascii="Cambria Math" w:eastAsia="Cambria Math" w:hAnsi="Cambria Math" w:cs="Cambria Math"/>
    </w:rPr>
  </w:style>
  <w:style w:type="character" w:customStyle="1" w:styleId="WW8Num22z1">
    <w:name w:val="WW8Num22z1"/>
    <w:rsid w:val="001B21B7"/>
    <w:rPr>
      <w:rFonts w:ascii="Peterburg" w:hAnsi="Peterburg" w:cs="Peterburg"/>
    </w:rPr>
  </w:style>
  <w:style w:type="character" w:customStyle="1" w:styleId="WW8Num22z2">
    <w:name w:val="WW8Num22z2"/>
    <w:rsid w:val="001B21B7"/>
    <w:rPr>
      <w:rFonts w:ascii="Consolas" w:hAnsi="Consolas" w:cs="Consolas"/>
    </w:rPr>
  </w:style>
  <w:style w:type="character" w:customStyle="1" w:styleId="WW8Num22z3">
    <w:name w:val="WW8Num22z3"/>
    <w:rsid w:val="001B21B7"/>
    <w:rPr>
      <w:rFonts w:ascii="Arial" w:hAnsi="Arial" w:cs="Arial"/>
    </w:rPr>
  </w:style>
  <w:style w:type="character" w:customStyle="1" w:styleId="WW8Num24z0">
    <w:name w:val="WW8Num24z0"/>
    <w:rsid w:val="001B21B7"/>
    <w:rPr>
      <w:rFonts w:ascii="Cambria Math" w:eastAsia="Cambria Math" w:hAnsi="Cambria Math" w:cs="Cambria Math"/>
    </w:rPr>
  </w:style>
  <w:style w:type="character" w:customStyle="1" w:styleId="WW8Num24z1">
    <w:name w:val="WW8Num24z1"/>
    <w:rsid w:val="001B21B7"/>
    <w:rPr>
      <w:rFonts w:ascii="Peterburg" w:hAnsi="Peterburg" w:cs="Peterburg"/>
    </w:rPr>
  </w:style>
  <w:style w:type="character" w:customStyle="1" w:styleId="WW8Num24z2">
    <w:name w:val="WW8Num24z2"/>
    <w:rsid w:val="001B21B7"/>
    <w:rPr>
      <w:rFonts w:ascii="Consolas" w:hAnsi="Consolas" w:cs="Consolas"/>
    </w:rPr>
  </w:style>
  <w:style w:type="character" w:customStyle="1" w:styleId="WW8Num24z3">
    <w:name w:val="WW8Num24z3"/>
    <w:rsid w:val="001B21B7"/>
    <w:rPr>
      <w:rFonts w:ascii="Arial" w:hAnsi="Arial" w:cs="Arial"/>
    </w:rPr>
  </w:style>
  <w:style w:type="character" w:customStyle="1" w:styleId="WW8Num26z0">
    <w:name w:val="WW8Num26z0"/>
    <w:rsid w:val="001B21B7"/>
    <w:rPr>
      <w:rFonts w:ascii="Cambria Math" w:eastAsia="Cambria Math" w:hAnsi="Cambria Math" w:cs="Cambria Math"/>
    </w:rPr>
  </w:style>
  <w:style w:type="character" w:customStyle="1" w:styleId="WW8Num26z1">
    <w:name w:val="WW8Num26z1"/>
    <w:rsid w:val="001B21B7"/>
    <w:rPr>
      <w:rFonts w:ascii="Peterburg" w:hAnsi="Peterburg" w:cs="Peterburg"/>
    </w:rPr>
  </w:style>
  <w:style w:type="character" w:customStyle="1" w:styleId="WW8Num26z2">
    <w:name w:val="WW8Num26z2"/>
    <w:rsid w:val="001B21B7"/>
    <w:rPr>
      <w:rFonts w:ascii="Consolas" w:hAnsi="Consolas" w:cs="Consolas"/>
    </w:rPr>
  </w:style>
  <w:style w:type="character" w:customStyle="1" w:styleId="WW8Num26z3">
    <w:name w:val="WW8Num26z3"/>
    <w:rsid w:val="001B21B7"/>
    <w:rPr>
      <w:rFonts w:ascii="Arial" w:hAnsi="Arial" w:cs="Arial"/>
    </w:rPr>
  </w:style>
  <w:style w:type="character" w:customStyle="1" w:styleId="WW8Num29z0">
    <w:name w:val="WW8Num29z0"/>
    <w:rsid w:val="001B21B7"/>
    <w:rPr>
      <w:rFonts w:ascii="Cambria Math" w:eastAsia="Cambria Math" w:hAnsi="Cambria Math" w:cs="Cambria Math"/>
    </w:rPr>
  </w:style>
  <w:style w:type="character" w:customStyle="1" w:styleId="WW8Num29z1">
    <w:name w:val="WW8Num29z1"/>
    <w:rsid w:val="001B21B7"/>
    <w:rPr>
      <w:rFonts w:ascii="Peterburg" w:hAnsi="Peterburg" w:cs="Peterburg"/>
    </w:rPr>
  </w:style>
  <w:style w:type="character" w:customStyle="1" w:styleId="WW8Num29z2">
    <w:name w:val="WW8Num29z2"/>
    <w:rsid w:val="001B21B7"/>
    <w:rPr>
      <w:rFonts w:ascii="Consolas" w:hAnsi="Consolas" w:cs="Consolas"/>
    </w:rPr>
  </w:style>
  <w:style w:type="character" w:customStyle="1" w:styleId="WW8Num29z3">
    <w:name w:val="WW8Num29z3"/>
    <w:rsid w:val="001B21B7"/>
    <w:rPr>
      <w:rFonts w:ascii="Arial" w:hAnsi="Arial" w:cs="Arial"/>
    </w:rPr>
  </w:style>
  <w:style w:type="character" w:customStyle="1" w:styleId="WW8Num31z0">
    <w:name w:val="WW8Num31z0"/>
    <w:rsid w:val="001B21B7"/>
    <w:rPr>
      <w:rFonts w:ascii="Cambria Math" w:eastAsia="Cambria Math" w:hAnsi="Cambria Math" w:cs="Cambria Math"/>
    </w:rPr>
  </w:style>
  <w:style w:type="character" w:customStyle="1" w:styleId="WW8Num31z1">
    <w:name w:val="WW8Num31z1"/>
    <w:rsid w:val="001B21B7"/>
    <w:rPr>
      <w:rFonts w:ascii="Peterburg" w:hAnsi="Peterburg" w:cs="Peterburg"/>
    </w:rPr>
  </w:style>
  <w:style w:type="character" w:customStyle="1" w:styleId="WW8Num31z2">
    <w:name w:val="WW8Num31z2"/>
    <w:rsid w:val="001B21B7"/>
    <w:rPr>
      <w:rFonts w:ascii="Consolas" w:hAnsi="Consolas" w:cs="Consolas"/>
    </w:rPr>
  </w:style>
  <w:style w:type="character" w:customStyle="1" w:styleId="WW8Num31z3">
    <w:name w:val="WW8Num31z3"/>
    <w:rsid w:val="001B21B7"/>
    <w:rPr>
      <w:rFonts w:ascii="Arial" w:hAnsi="Arial" w:cs="Arial"/>
    </w:rPr>
  </w:style>
  <w:style w:type="character" w:customStyle="1" w:styleId="WW8Num32z0">
    <w:name w:val="WW8Num32z0"/>
    <w:rsid w:val="001B21B7"/>
    <w:rPr>
      <w:rFonts w:ascii="Arial" w:eastAsia="Cambria Math" w:hAnsi="Arial" w:cs="Cambria Math"/>
    </w:rPr>
  </w:style>
  <w:style w:type="character" w:customStyle="1" w:styleId="WW8Num32z1">
    <w:name w:val="WW8Num32z1"/>
    <w:rsid w:val="001B21B7"/>
    <w:rPr>
      <w:rFonts w:ascii="Peterburg" w:hAnsi="Peterburg" w:cs="Peterburg"/>
    </w:rPr>
  </w:style>
  <w:style w:type="character" w:customStyle="1" w:styleId="WW8Num32z2">
    <w:name w:val="WW8Num32z2"/>
    <w:rsid w:val="001B21B7"/>
    <w:rPr>
      <w:rFonts w:ascii="Consolas" w:hAnsi="Consolas" w:cs="Consolas"/>
    </w:rPr>
  </w:style>
  <w:style w:type="character" w:customStyle="1" w:styleId="WW8Num32z3">
    <w:name w:val="WW8Num32z3"/>
    <w:rsid w:val="001B21B7"/>
    <w:rPr>
      <w:rFonts w:ascii="Arial" w:hAnsi="Arial" w:cs="Arial"/>
    </w:rPr>
  </w:style>
  <w:style w:type="character" w:customStyle="1" w:styleId="WW8Num35z0">
    <w:name w:val="WW8Num35z0"/>
    <w:rsid w:val="001B21B7"/>
    <w:rPr>
      <w:rFonts w:ascii="Cambria Math" w:eastAsia="Cambria Math" w:hAnsi="Cambria Math" w:cs="Cambria Math"/>
    </w:rPr>
  </w:style>
  <w:style w:type="character" w:customStyle="1" w:styleId="WW8Num35z1">
    <w:name w:val="WW8Num35z1"/>
    <w:rsid w:val="001B21B7"/>
    <w:rPr>
      <w:rFonts w:ascii="Peterburg" w:hAnsi="Peterburg" w:cs="Peterburg"/>
    </w:rPr>
  </w:style>
  <w:style w:type="character" w:customStyle="1" w:styleId="WW8Num35z2">
    <w:name w:val="WW8Num35z2"/>
    <w:rsid w:val="001B21B7"/>
    <w:rPr>
      <w:rFonts w:ascii="Consolas" w:hAnsi="Consolas" w:cs="Consolas"/>
    </w:rPr>
  </w:style>
  <w:style w:type="character" w:customStyle="1" w:styleId="WW8Num35z3">
    <w:name w:val="WW8Num35z3"/>
    <w:rsid w:val="001B21B7"/>
    <w:rPr>
      <w:rFonts w:ascii="Arial" w:hAnsi="Arial" w:cs="Arial"/>
    </w:rPr>
  </w:style>
  <w:style w:type="character" w:customStyle="1" w:styleId="WW8Num36z0">
    <w:name w:val="WW8Num36z0"/>
    <w:rsid w:val="001B21B7"/>
    <w:rPr>
      <w:rFonts w:ascii="Cambria Math" w:eastAsia="Cambria Math" w:hAnsi="Cambria Math" w:cs="Cambria Math"/>
    </w:rPr>
  </w:style>
  <w:style w:type="character" w:customStyle="1" w:styleId="WW8Num36z2">
    <w:name w:val="WW8Num36z2"/>
    <w:rsid w:val="001B21B7"/>
    <w:rPr>
      <w:rFonts w:ascii="Consolas" w:hAnsi="Consolas" w:cs="Consolas"/>
    </w:rPr>
  </w:style>
  <w:style w:type="character" w:customStyle="1" w:styleId="WW8Num36z3">
    <w:name w:val="WW8Num36z3"/>
    <w:rsid w:val="001B21B7"/>
    <w:rPr>
      <w:rFonts w:ascii="Arial" w:hAnsi="Arial" w:cs="Arial"/>
    </w:rPr>
  </w:style>
  <w:style w:type="character" w:customStyle="1" w:styleId="WW8Num36z4">
    <w:name w:val="WW8Num36z4"/>
    <w:rsid w:val="001B21B7"/>
    <w:rPr>
      <w:rFonts w:ascii="Peterburg" w:hAnsi="Peterburg" w:cs="Peterburg"/>
    </w:rPr>
  </w:style>
  <w:style w:type="character" w:customStyle="1" w:styleId="WW8Num38z0">
    <w:name w:val="WW8Num38z0"/>
    <w:rsid w:val="001B21B7"/>
    <w:rPr>
      <w:rFonts w:ascii="Cambria Math" w:eastAsia="Cambria Math" w:hAnsi="Cambria Math" w:cs="Cambria Math"/>
    </w:rPr>
  </w:style>
  <w:style w:type="character" w:customStyle="1" w:styleId="WW8Num38z3">
    <w:name w:val="WW8Num38z3"/>
    <w:rsid w:val="001B21B7"/>
    <w:rPr>
      <w:rFonts w:ascii="Arial" w:hAnsi="Arial" w:cs="Arial"/>
    </w:rPr>
  </w:style>
  <w:style w:type="character" w:customStyle="1" w:styleId="WW8Num38z4">
    <w:name w:val="WW8Num38z4"/>
    <w:rsid w:val="001B21B7"/>
    <w:rPr>
      <w:rFonts w:ascii="Peterburg" w:hAnsi="Peterburg" w:cs="Peterburg"/>
    </w:rPr>
  </w:style>
  <w:style w:type="character" w:customStyle="1" w:styleId="WW8Num38z5">
    <w:name w:val="WW8Num38z5"/>
    <w:rsid w:val="001B21B7"/>
    <w:rPr>
      <w:rFonts w:ascii="Consolas" w:hAnsi="Consolas" w:cs="Consolas"/>
    </w:rPr>
  </w:style>
  <w:style w:type="character" w:customStyle="1" w:styleId="WW8Num41z0">
    <w:name w:val="WW8Num41z0"/>
    <w:rsid w:val="001B21B7"/>
    <w:rPr>
      <w:rFonts w:ascii="Cambria Math" w:eastAsia="Cambria Math" w:hAnsi="Cambria Math" w:cs="Cambria Math"/>
    </w:rPr>
  </w:style>
  <w:style w:type="character" w:customStyle="1" w:styleId="WW8Num41z1">
    <w:name w:val="WW8Num41z1"/>
    <w:rsid w:val="001B21B7"/>
    <w:rPr>
      <w:rFonts w:ascii="Peterburg" w:hAnsi="Peterburg" w:cs="Peterburg"/>
    </w:rPr>
  </w:style>
  <w:style w:type="character" w:customStyle="1" w:styleId="WW8Num41z2">
    <w:name w:val="WW8Num41z2"/>
    <w:rsid w:val="001B21B7"/>
    <w:rPr>
      <w:rFonts w:ascii="Consolas" w:hAnsi="Consolas" w:cs="Consolas"/>
    </w:rPr>
  </w:style>
  <w:style w:type="character" w:customStyle="1" w:styleId="WW8Num41z3">
    <w:name w:val="WW8Num41z3"/>
    <w:rsid w:val="001B21B7"/>
    <w:rPr>
      <w:rFonts w:ascii="Arial" w:hAnsi="Arial" w:cs="Arial"/>
    </w:rPr>
  </w:style>
  <w:style w:type="character" w:customStyle="1" w:styleId="WW8Num42z0">
    <w:name w:val="WW8Num42z0"/>
    <w:rsid w:val="001B21B7"/>
    <w:rPr>
      <w:rFonts w:ascii="Cambria Math" w:eastAsia="Cambria Math" w:hAnsi="Cambria Math" w:cs="Cambria Math"/>
    </w:rPr>
  </w:style>
  <w:style w:type="character" w:customStyle="1" w:styleId="WW8Num42z1">
    <w:name w:val="WW8Num42z1"/>
    <w:rsid w:val="001B21B7"/>
    <w:rPr>
      <w:rFonts w:ascii="Peterburg" w:hAnsi="Peterburg" w:cs="Peterburg"/>
    </w:rPr>
  </w:style>
  <w:style w:type="character" w:customStyle="1" w:styleId="WW8Num42z2">
    <w:name w:val="WW8Num42z2"/>
    <w:rsid w:val="001B21B7"/>
    <w:rPr>
      <w:rFonts w:ascii="Consolas" w:hAnsi="Consolas" w:cs="Consolas"/>
    </w:rPr>
  </w:style>
  <w:style w:type="character" w:customStyle="1" w:styleId="WW8Num42z3">
    <w:name w:val="WW8Num42z3"/>
    <w:rsid w:val="001B21B7"/>
    <w:rPr>
      <w:rFonts w:ascii="Arial" w:hAnsi="Arial" w:cs="Arial"/>
    </w:rPr>
  </w:style>
  <w:style w:type="character" w:customStyle="1" w:styleId="WW8Num43z0">
    <w:name w:val="WW8Num43z0"/>
    <w:rsid w:val="001B21B7"/>
    <w:rPr>
      <w:rFonts w:ascii="Cambria Math" w:eastAsia="Cambria Math" w:hAnsi="Cambria Math" w:cs="Cambria Math"/>
    </w:rPr>
  </w:style>
  <w:style w:type="character" w:customStyle="1" w:styleId="WW8Num43z1">
    <w:name w:val="WW8Num43z1"/>
    <w:rsid w:val="001B21B7"/>
    <w:rPr>
      <w:rFonts w:ascii="Peterburg" w:hAnsi="Peterburg" w:cs="Peterburg"/>
    </w:rPr>
  </w:style>
  <w:style w:type="character" w:customStyle="1" w:styleId="WW8Num43z2">
    <w:name w:val="WW8Num43z2"/>
    <w:rsid w:val="001B21B7"/>
    <w:rPr>
      <w:rFonts w:ascii="Consolas" w:hAnsi="Consolas" w:cs="Consolas"/>
    </w:rPr>
  </w:style>
  <w:style w:type="character" w:customStyle="1" w:styleId="WW8Num43z3">
    <w:name w:val="WW8Num43z3"/>
    <w:rsid w:val="001B21B7"/>
    <w:rPr>
      <w:rFonts w:ascii="Arial" w:hAnsi="Arial" w:cs="Arial"/>
    </w:rPr>
  </w:style>
  <w:style w:type="character" w:styleId="affffa">
    <w:name w:val="Emphasis"/>
    <w:qFormat/>
    <w:rsid w:val="001B21B7"/>
    <w:rPr>
      <w:i/>
      <w:iCs/>
    </w:rPr>
  </w:style>
  <w:style w:type="character" w:customStyle="1" w:styleId="affffb">
    <w:name w:val="ГГЦТекст Знак"/>
    <w:rsid w:val="001B21B7"/>
    <w:rPr>
      <w:sz w:val="24"/>
      <w:szCs w:val="24"/>
      <w:lang w:eastAsia="ar-SA" w:bidi="ar-SA"/>
    </w:rPr>
  </w:style>
  <w:style w:type="paragraph" w:customStyle="1" w:styleId="84">
    <w:name w:val="Название8"/>
    <w:basedOn w:val="a0"/>
    <w:rsid w:val="001B21B7"/>
    <w:pPr>
      <w:suppressLineNumbers/>
      <w:spacing w:before="120" w:after="120"/>
    </w:pPr>
    <w:rPr>
      <w:rFonts w:ascii="Segoe_UI_Regular" w:hAnsi="Segoe_UI_Regular" w:cs="Wingdings"/>
      <w:i/>
      <w:iCs/>
      <w:sz w:val="20"/>
    </w:rPr>
  </w:style>
  <w:style w:type="paragraph" w:customStyle="1" w:styleId="85">
    <w:name w:val="Указатель8"/>
    <w:basedOn w:val="a0"/>
    <w:rsid w:val="001B21B7"/>
    <w:pPr>
      <w:suppressLineNumbers/>
    </w:pPr>
    <w:rPr>
      <w:rFonts w:ascii="Segoe_UI_Regular" w:hAnsi="Segoe_UI_Regular" w:cs="Wingdings"/>
    </w:rPr>
  </w:style>
  <w:style w:type="paragraph" w:customStyle="1" w:styleId="76">
    <w:name w:val="Название7"/>
    <w:basedOn w:val="a0"/>
    <w:rsid w:val="001B21B7"/>
    <w:pPr>
      <w:suppressLineNumbers/>
      <w:spacing w:before="120" w:after="120"/>
    </w:pPr>
    <w:rPr>
      <w:rFonts w:ascii="Segoe_UI_Regular" w:hAnsi="Segoe_UI_Regular" w:cs="Wingdings"/>
      <w:i/>
      <w:iCs/>
      <w:sz w:val="20"/>
    </w:rPr>
  </w:style>
  <w:style w:type="paragraph" w:customStyle="1" w:styleId="77">
    <w:name w:val="Указатель7"/>
    <w:basedOn w:val="a0"/>
    <w:rsid w:val="001B21B7"/>
    <w:pPr>
      <w:suppressLineNumbers/>
    </w:pPr>
    <w:rPr>
      <w:rFonts w:ascii="Segoe_UI_Regular" w:hAnsi="Segoe_UI_Regular" w:cs="Wingdings"/>
    </w:rPr>
  </w:style>
  <w:style w:type="paragraph" w:customStyle="1" w:styleId="WW-7">
    <w:name w:val="WW-Заголовок 7"/>
    <w:basedOn w:val="a0"/>
    <w:next w:val="a0"/>
    <w:rsid w:val="001B21B7"/>
    <w:pPr>
      <w:keepNext/>
      <w:tabs>
        <w:tab w:val="left" w:pos="0"/>
      </w:tabs>
      <w:ind w:left="-720"/>
      <w:jc w:val="both"/>
    </w:pPr>
    <w:rPr>
      <w:b/>
      <w:bCs/>
    </w:rPr>
  </w:style>
  <w:style w:type="paragraph" w:customStyle="1" w:styleId="66">
    <w:name w:val="Название6"/>
    <w:basedOn w:val="a0"/>
    <w:rsid w:val="001B21B7"/>
    <w:pPr>
      <w:suppressLineNumbers/>
      <w:spacing w:before="120" w:after="120"/>
    </w:pPr>
    <w:rPr>
      <w:rFonts w:cs="Lucida Sans Unicode"/>
      <w:i/>
      <w:iCs/>
    </w:rPr>
  </w:style>
  <w:style w:type="paragraph" w:customStyle="1" w:styleId="67">
    <w:name w:val="Указатель6"/>
    <w:basedOn w:val="a0"/>
    <w:rsid w:val="001B21B7"/>
    <w:pPr>
      <w:suppressLineNumbers/>
    </w:pPr>
    <w:rPr>
      <w:rFonts w:cs="Lucida Sans Unicode"/>
    </w:rPr>
  </w:style>
  <w:style w:type="paragraph" w:customStyle="1" w:styleId="56">
    <w:name w:val="Название5"/>
    <w:basedOn w:val="a0"/>
    <w:rsid w:val="001B21B7"/>
    <w:pPr>
      <w:suppressLineNumbers/>
      <w:spacing w:before="120" w:after="120"/>
    </w:pPr>
    <w:rPr>
      <w:rFonts w:cs="Lucida Sans Unicode"/>
      <w:i/>
      <w:iCs/>
    </w:rPr>
  </w:style>
  <w:style w:type="paragraph" w:customStyle="1" w:styleId="57">
    <w:name w:val="Указатель5"/>
    <w:basedOn w:val="a0"/>
    <w:rsid w:val="001B21B7"/>
    <w:pPr>
      <w:suppressLineNumbers/>
    </w:pPr>
    <w:rPr>
      <w:rFonts w:cs="Lucida Sans Unicode"/>
    </w:rPr>
  </w:style>
  <w:style w:type="paragraph" w:customStyle="1" w:styleId="47">
    <w:name w:val="Название4"/>
    <w:basedOn w:val="a0"/>
    <w:rsid w:val="001B21B7"/>
    <w:pPr>
      <w:suppressLineNumbers/>
      <w:spacing w:before="120" w:after="120"/>
    </w:pPr>
    <w:rPr>
      <w:rFonts w:cs="Lucida Sans Unicode"/>
      <w:i/>
      <w:iCs/>
    </w:rPr>
  </w:style>
  <w:style w:type="paragraph" w:customStyle="1" w:styleId="48">
    <w:name w:val="Указатель4"/>
    <w:basedOn w:val="a0"/>
    <w:rsid w:val="001B21B7"/>
    <w:pPr>
      <w:suppressLineNumbers/>
    </w:pPr>
    <w:rPr>
      <w:rFonts w:cs="Lucida Sans Unicode"/>
    </w:rPr>
  </w:style>
  <w:style w:type="paragraph" w:customStyle="1" w:styleId="3c">
    <w:name w:val="Название3"/>
    <w:basedOn w:val="a0"/>
    <w:rsid w:val="001B21B7"/>
    <w:pPr>
      <w:suppressLineNumbers/>
      <w:spacing w:before="120" w:after="120"/>
    </w:pPr>
    <w:rPr>
      <w:rFonts w:cs="Lucida Sans Unicode"/>
      <w:i/>
      <w:iCs/>
    </w:rPr>
  </w:style>
  <w:style w:type="paragraph" w:customStyle="1" w:styleId="3d">
    <w:name w:val="Указатель3"/>
    <w:basedOn w:val="a0"/>
    <w:rsid w:val="001B21B7"/>
    <w:pPr>
      <w:suppressLineNumbers/>
    </w:pPr>
    <w:rPr>
      <w:rFonts w:cs="Lucida Sans Unicode"/>
    </w:rPr>
  </w:style>
  <w:style w:type="character" w:customStyle="1" w:styleId="1f0">
    <w:name w:val="Основной текст с отступом Знак1"/>
    <w:basedOn w:val="a1"/>
    <w:rsid w:val="001B21B7"/>
    <w:rPr>
      <w:sz w:val="24"/>
      <w:szCs w:val="24"/>
      <w:lang w:eastAsia="ar-SA"/>
    </w:rPr>
  </w:style>
  <w:style w:type="paragraph" w:customStyle="1" w:styleId="1f1">
    <w:name w:val="Название объекта1"/>
    <w:basedOn w:val="a0"/>
    <w:next w:val="a0"/>
    <w:rsid w:val="001B21B7"/>
    <w:pPr>
      <w:jc w:val="center"/>
    </w:pPr>
    <w:rPr>
      <w:b/>
      <w:bCs/>
      <w:u w:val="single"/>
    </w:rPr>
  </w:style>
  <w:style w:type="paragraph" w:customStyle="1" w:styleId="1f2">
    <w:name w:val="Цитата1"/>
    <w:basedOn w:val="a0"/>
    <w:rsid w:val="001B21B7"/>
    <w:pPr>
      <w:ind w:left="113" w:right="113"/>
    </w:pPr>
  </w:style>
  <w:style w:type="paragraph" w:styleId="affffc">
    <w:name w:val="Subtitle"/>
    <w:basedOn w:val="3a"/>
    <w:next w:val="a6"/>
    <w:link w:val="affffd"/>
    <w:qFormat/>
    <w:rsid w:val="001B21B7"/>
    <w:pPr>
      <w:jc w:val="center"/>
    </w:pPr>
    <w:rPr>
      <w:i/>
      <w:iCs/>
    </w:rPr>
  </w:style>
  <w:style w:type="character" w:customStyle="1" w:styleId="affffd">
    <w:name w:val="Подзаголовок Знак"/>
    <w:basedOn w:val="a1"/>
    <w:link w:val="affffc"/>
    <w:rsid w:val="001B21B7"/>
    <w:rPr>
      <w:rFonts w:ascii="Segoe_UI_Regular" w:eastAsia="Symbol" w:hAnsi="Segoe_UI_Regular" w:cs="Lucida Sans Unicode"/>
      <w:i/>
      <w:iCs/>
      <w:sz w:val="28"/>
      <w:szCs w:val="28"/>
      <w:lang w:eastAsia="ar-SA"/>
    </w:rPr>
  </w:style>
  <w:style w:type="paragraph" w:customStyle="1" w:styleId="affffe">
    <w:name w:val="Чертежный"/>
    <w:rsid w:val="001B21B7"/>
    <w:pPr>
      <w:suppressAutoHyphens/>
      <w:jc w:val="both"/>
    </w:pPr>
    <w:rPr>
      <w:rFonts w:ascii="Mangal" w:eastAsia="Segoe_UI_Regular" w:hAnsi="Mangal"/>
      <w:i/>
      <w:sz w:val="28"/>
      <w:lang w:val="uk-UA" w:eastAsia="ar-SA"/>
    </w:rPr>
  </w:style>
  <w:style w:type="paragraph" w:customStyle="1" w:styleId="xl22">
    <w:name w:val="xl22"/>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36"/>
      <w:szCs w:val="36"/>
    </w:rPr>
  </w:style>
  <w:style w:type="paragraph" w:customStyle="1" w:styleId="xl23">
    <w:name w:val="xl23"/>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Segoe_UI_Regular" w:hAnsi="Segoe_UI_Regular" w:cs="Segoe_UI_Regular"/>
      <w:sz w:val="36"/>
      <w:szCs w:val="36"/>
    </w:rPr>
  </w:style>
  <w:style w:type="paragraph" w:customStyle="1" w:styleId="xl24">
    <w:name w:val="xl24"/>
    <w:basedOn w:val="a0"/>
    <w:rsid w:val="001B21B7"/>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ascii="Segoe_UI_Regular" w:hAnsi="Segoe_UI_Regular" w:cs="Segoe_UI_Regular"/>
      <w:sz w:val="36"/>
      <w:szCs w:val="36"/>
    </w:rPr>
  </w:style>
  <w:style w:type="paragraph" w:customStyle="1" w:styleId="afffff">
    <w:name w:val="ГГЦТекст"/>
    <w:rsid w:val="001B21B7"/>
    <w:pPr>
      <w:suppressAutoHyphens/>
      <w:spacing w:line="312" w:lineRule="auto"/>
      <w:ind w:left="170" w:right="170"/>
      <w:jc w:val="both"/>
    </w:pPr>
    <w:rPr>
      <w:rFonts w:eastAsia="Segoe_UI_Regular"/>
      <w:sz w:val="24"/>
      <w:szCs w:val="24"/>
      <w:lang w:eastAsia="ar-SA"/>
    </w:rPr>
  </w:style>
  <w:style w:type="paragraph" w:customStyle="1" w:styleId="78">
    <w:name w:val="Заголовок7"/>
    <w:basedOn w:val="a0"/>
    <w:next w:val="a6"/>
    <w:rsid w:val="001B21B7"/>
    <w:pPr>
      <w:keepNext/>
      <w:spacing w:before="240" w:after="120"/>
    </w:pPr>
    <w:rPr>
      <w:rFonts w:ascii="Segoe_UI_Regular" w:eastAsia="Symbol" w:hAnsi="Segoe_UI_Regular" w:cs="Lucida Sans Unicode"/>
      <w:sz w:val="28"/>
      <w:szCs w:val="28"/>
    </w:rPr>
  </w:style>
  <w:style w:type="paragraph" w:customStyle="1" w:styleId="4121">
    <w:name w:val="Знак4 Знак Знак Знак1 Знак Знак Знак Знак Знак2 Знак Знак Знак Знак"/>
    <w:basedOn w:val="a0"/>
    <w:rsid w:val="001B21B7"/>
    <w:pPr>
      <w:suppressAutoHyphens w:val="0"/>
      <w:spacing w:after="160" w:line="240" w:lineRule="exact"/>
    </w:pPr>
    <w:rPr>
      <w:rFonts w:ascii="Calibri" w:hAnsi="Calibri"/>
      <w:sz w:val="20"/>
      <w:szCs w:val="20"/>
      <w:lang w:val="en-US" w:eastAsia="en-US"/>
    </w:rPr>
  </w:style>
  <w:style w:type="numbering" w:customStyle="1" w:styleId="WW8Num162">
    <w:name w:val="WW8Num162"/>
    <w:rsid w:val="001B21B7"/>
  </w:style>
  <w:style w:type="paragraph" w:customStyle="1" w:styleId="86">
    <w:name w:val="Заголовок8"/>
    <w:basedOn w:val="a0"/>
    <w:next w:val="a6"/>
    <w:rsid w:val="001B21B7"/>
    <w:pPr>
      <w:keepNext/>
      <w:spacing w:before="240" w:after="120"/>
    </w:pPr>
    <w:rPr>
      <w:rFonts w:ascii="Segoe_UI_Regular" w:eastAsia="Symbol" w:hAnsi="Segoe_UI_Regular" w:cs="Lucida Sans Unicode"/>
      <w:sz w:val="28"/>
      <w:szCs w:val="28"/>
    </w:rPr>
  </w:style>
  <w:style w:type="numbering" w:customStyle="1" w:styleId="87">
    <w:name w:val="Нет списка8"/>
    <w:next w:val="a3"/>
    <w:uiPriority w:val="99"/>
    <w:semiHidden/>
    <w:unhideWhenUsed/>
    <w:rsid w:val="001B21B7"/>
  </w:style>
  <w:style w:type="table" w:customStyle="1" w:styleId="200">
    <w:name w:val="Сетка таблицы20"/>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 15"/>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3">
    <w:name w:val="Нет списка16"/>
    <w:next w:val="a3"/>
    <w:uiPriority w:val="99"/>
    <w:semiHidden/>
    <w:unhideWhenUsed/>
    <w:rsid w:val="001B21B7"/>
  </w:style>
  <w:style w:type="table" w:customStyle="1" w:styleId="1100">
    <w:name w:val="Сетка таблицы110"/>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
    <w:name w:val="Нет списка25"/>
    <w:next w:val="a3"/>
    <w:uiPriority w:val="99"/>
    <w:semiHidden/>
    <w:unhideWhenUsed/>
    <w:rsid w:val="001B21B7"/>
  </w:style>
  <w:style w:type="table" w:customStyle="1" w:styleId="290">
    <w:name w:val="Сетка таблицы29"/>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Нет списка115"/>
    <w:next w:val="a3"/>
    <w:uiPriority w:val="99"/>
    <w:semiHidden/>
    <w:unhideWhenUsed/>
    <w:rsid w:val="001B21B7"/>
  </w:style>
  <w:style w:type="table" w:customStyle="1" w:styleId="119">
    <w:name w:val="Сетка таблицы119"/>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3"/>
    <w:uiPriority w:val="99"/>
    <w:semiHidden/>
    <w:unhideWhenUsed/>
    <w:rsid w:val="001B21B7"/>
  </w:style>
  <w:style w:type="numbering" w:customStyle="1" w:styleId="441">
    <w:name w:val="Нет списка44"/>
    <w:next w:val="a3"/>
    <w:uiPriority w:val="99"/>
    <w:semiHidden/>
    <w:unhideWhenUsed/>
    <w:rsid w:val="001B21B7"/>
  </w:style>
  <w:style w:type="numbering" w:customStyle="1" w:styleId="1231">
    <w:name w:val="Нет списка123"/>
    <w:next w:val="a3"/>
    <w:uiPriority w:val="99"/>
    <w:semiHidden/>
    <w:unhideWhenUsed/>
    <w:rsid w:val="001B21B7"/>
  </w:style>
  <w:style w:type="table" w:customStyle="1" w:styleId="740">
    <w:name w:val="Сетка таблицы74"/>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3"/>
    <w:uiPriority w:val="99"/>
    <w:semiHidden/>
    <w:unhideWhenUsed/>
    <w:rsid w:val="001B21B7"/>
  </w:style>
  <w:style w:type="table" w:customStyle="1" w:styleId="1630">
    <w:name w:val="Сетка таблицы163"/>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0">
    <w:name w:val="Нет списка214"/>
    <w:next w:val="a3"/>
    <w:uiPriority w:val="99"/>
    <w:semiHidden/>
    <w:unhideWhenUsed/>
    <w:rsid w:val="001B21B7"/>
  </w:style>
  <w:style w:type="table" w:customStyle="1" w:styleId="2530">
    <w:name w:val="Сетка таблицы253"/>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3"/>
    <w:uiPriority w:val="99"/>
    <w:semiHidden/>
    <w:unhideWhenUsed/>
    <w:rsid w:val="001B21B7"/>
  </w:style>
  <w:style w:type="table" w:customStyle="1" w:styleId="11530">
    <w:name w:val="Сетка таблицы1153"/>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4"/>
    <w:next w:val="a3"/>
    <w:uiPriority w:val="99"/>
    <w:semiHidden/>
    <w:unhideWhenUsed/>
    <w:rsid w:val="001B21B7"/>
  </w:style>
  <w:style w:type="table" w:customStyle="1" w:styleId="830">
    <w:name w:val="Сетка таблицы83"/>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3">
    <w:name w:val="WW8Num163"/>
    <w:rsid w:val="001B21B7"/>
  </w:style>
  <w:style w:type="table" w:customStyle="1" w:styleId="910">
    <w:name w:val="Сетка таблицы91"/>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3"/>
    <w:uiPriority w:val="99"/>
    <w:semiHidden/>
    <w:unhideWhenUsed/>
    <w:rsid w:val="001B21B7"/>
  </w:style>
  <w:style w:type="table" w:customStyle="1" w:styleId="1010">
    <w:name w:val="Сетка таблицы10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4">
    <w:name w:val="Нет списка131"/>
    <w:next w:val="a3"/>
    <w:uiPriority w:val="99"/>
    <w:semiHidden/>
    <w:unhideWhenUsed/>
    <w:rsid w:val="001B21B7"/>
  </w:style>
  <w:style w:type="table" w:customStyle="1" w:styleId="171">
    <w:name w:val="Сетка таблицы171"/>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0">
    <w:name w:val="Нет списка221"/>
    <w:next w:val="a3"/>
    <w:uiPriority w:val="99"/>
    <w:semiHidden/>
    <w:unhideWhenUsed/>
    <w:rsid w:val="001B21B7"/>
  </w:style>
  <w:style w:type="table" w:customStyle="1" w:styleId="261">
    <w:name w:val="Сетка таблицы26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3"/>
    <w:uiPriority w:val="99"/>
    <w:semiHidden/>
    <w:unhideWhenUsed/>
    <w:rsid w:val="001B21B7"/>
  </w:style>
  <w:style w:type="table" w:customStyle="1" w:styleId="1161">
    <w:name w:val="Сетка таблицы116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3"/>
    <w:uiPriority w:val="99"/>
    <w:semiHidden/>
    <w:unhideWhenUsed/>
    <w:rsid w:val="001B21B7"/>
  </w:style>
  <w:style w:type="numbering" w:customStyle="1" w:styleId="4130">
    <w:name w:val="Нет списка413"/>
    <w:next w:val="a3"/>
    <w:uiPriority w:val="99"/>
    <w:semiHidden/>
    <w:unhideWhenUsed/>
    <w:rsid w:val="001B21B7"/>
  </w:style>
  <w:style w:type="numbering" w:customStyle="1" w:styleId="12111">
    <w:name w:val="Нет списка1211"/>
    <w:next w:val="a3"/>
    <w:uiPriority w:val="99"/>
    <w:semiHidden/>
    <w:unhideWhenUsed/>
    <w:rsid w:val="001B21B7"/>
  </w:style>
  <w:style w:type="table" w:customStyle="1" w:styleId="721">
    <w:name w:val="Сетка таблицы7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1">
    <w:name w:val="Нет списка11121"/>
    <w:next w:val="a3"/>
    <w:uiPriority w:val="99"/>
    <w:semiHidden/>
    <w:unhideWhenUsed/>
    <w:rsid w:val="001B21B7"/>
  </w:style>
  <w:style w:type="table" w:customStyle="1" w:styleId="1611">
    <w:name w:val="Сетка таблицы1611"/>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
    <w:name w:val="Нет списка2111"/>
    <w:next w:val="a3"/>
    <w:uiPriority w:val="99"/>
    <w:semiHidden/>
    <w:unhideWhenUsed/>
    <w:rsid w:val="001B21B7"/>
  </w:style>
  <w:style w:type="table" w:customStyle="1" w:styleId="2511">
    <w:name w:val="Сетка таблицы25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3"/>
    <w:uiPriority w:val="99"/>
    <w:semiHidden/>
    <w:unhideWhenUsed/>
    <w:rsid w:val="001B21B7"/>
  </w:style>
  <w:style w:type="table" w:customStyle="1" w:styleId="11511">
    <w:name w:val="Сетка таблицы115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3"/>
    <w:uiPriority w:val="99"/>
    <w:semiHidden/>
    <w:unhideWhenUsed/>
    <w:rsid w:val="001B21B7"/>
  </w:style>
  <w:style w:type="table" w:customStyle="1" w:styleId="812">
    <w:name w:val="Сетка таблицы812"/>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3"/>
    <w:uiPriority w:val="99"/>
    <w:semiHidden/>
    <w:unhideWhenUsed/>
    <w:rsid w:val="001B21B7"/>
  </w:style>
  <w:style w:type="table" w:customStyle="1" w:styleId="181">
    <w:name w:val="Сетка таблицы18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Сетка таблицы 13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4">
    <w:name w:val="Нет списка141"/>
    <w:next w:val="a3"/>
    <w:uiPriority w:val="99"/>
    <w:semiHidden/>
    <w:unhideWhenUsed/>
    <w:rsid w:val="001B21B7"/>
  </w:style>
  <w:style w:type="table" w:customStyle="1" w:styleId="191">
    <w:name w:val="Сетка таблицы191"/>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0">
    <w:name w:val="Нет списка231"/>
    <w:next w:val="a3"/>
    <w:uiPriority w:val="99"/>
    <w:semiHidden/>
    <w:unhideWhenUsed/>
    <w:rsid w:val="001B21B7"/>
  </w:style>
  <w:style w:type="table" w:customStyle="1" w:styleId="271">
    <w:name w:val="Сетка таблицы27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3"/>
    <w:uiPriority w:val="99"/>
    <w:semiHidden/>
    <w:unhideWhenUsed/>
    <w:rsid w:val="001B21B7"/>
  </w:style>
  <w:style w:type="table" w:customStyle="1" w:styleId="1171">
    <w:name w:val="Сетка таблицы117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3"/>
    <w:uiPriority w:val="99"/>
    <w:semiHidden/>
    <w:unhideWhenUsed/>
    <w:rsid w:val="001B21B7"/>
  </w:style>
  <w:style w:type="numbering" w:customStyle="1" w:styleId="4211">
    <w:name w:val="Нет списка421"/>
    <w:next w:val="a3"/>
    <w:uiPriority w:val="99"/>
    <w:semiHidden/>
    <w:unhideWhenUsed/>
    <w:rsid w:val="001B21B7"/>
  </w:style>
  <w:style w:type="numbering" w:customStyle="1" w:styleId="12211">
    <w:name w:val="Нет списка1221"/>
    <w:next w:val="a3"/>
    <w:uiPriority w:val="99"/>
    <w:semiHidden/>
    <w:unhideWhenUsed/>
    <w:rsid w:val="001B21B7"/>
  </w:style>
  <w:style w:type="table" w:customStyle="1" w:styleId="731">
    <w:name w:val="Сетка таблицы73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3"/>
    <w:uiPriority w:val="99"/>
    <w:semiHidden/>
    <w:unhideWhenUsed/>
    <w:rsid w:val="001B21B7"/>
  </w:style>
  <w:style w:type="table" w:customStyle="1" w:styleId="1621">
    <w:name w:val="Сетка таблицы1621"/>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3"/>
    <w:uiPriority w:val="99"/>
    <w:semiHidden/>
    <w:unhideWhenUsed/>
    <w:rsid w:val="001B21B7"/>
  </w:style>
  <w:style w:type="table" w:customStyle="1" w:styleId="2521">
    <w:name w:val="Сетка таблицы25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Нет списка111121"/>
    <w:next w:val="a3"/>
    <w:uiPriority w:val="99"/>
    <w:semiHidden/>
    <w:unhideWhenUsed/>
    <w:rsid w:val="001B21B7"/>
  </w:style>
  <w:style w:type="table" w:customStyle="1" w:styleId="11521">
    <w:name w:val="Сетка таблицы115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0">
    <w:name w:val="Сетка таблицы11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
    <w:name w:val="Нет списка3121"/>
    <w:next w:val="a3"/>
    <w:uiPriority w:val="99"/>
    <w:semiHidden/>
    <w:unhideWhenUsed/>
    <w:rsid w:val="001B21B7"/>
  </w:style>
  <w:style w:type="table" w:customStyle="1" w:styleId="821">
    <w:name w:val="Сетка таблицы82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2">
    <w:name w:val="WW8Num1612"/>
    <w:rsid w:val="001B21B7"/>
  </w:style>
  <w:style w:type="table" w:customStyle="1" w:styleId="33130">
    <w:name w:val="Сетка таблицы3313"/>
    <w:basedOn w:val="a2"/>
    <w:next w:val="af1"/>
    <w:uiPriority w:val="59"/>
    <w:rsid w:val="001B21B7"/>
    <w:pPr>
      <w:widowControl w:val="0"/>
      <w:adjustRightInd w:val="0"/>
      <w:spacing w:line="360" w:lineRule="atLeast"/>
      <w:jc w:val="both"/>
      <w:textAlignment w:val="baseline"/>
    </w:pPr>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3"/>
    <w:uiPriority w:val="99"/>
    <w:semiHidden/>
    <w:unhideWhenUsed/>
    <w:rsid w:val="001B21B7"/>
  </w:style>
  <w:style w:type="table" w:customStyle="1" w:styleId="33111">
    <w:name w:val="Сетка таблицы331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
    <w:next w:val="a3"/>
    <w:uiPriority w:val="99"/>
    <w:semiHidden/>
    <w:unhideWhenUsed/>
    <w:rsid w:val="001B21B7"/>
  </w:style>
  <w:style w:type="numbering" w:customStyle="1" w:styleId="714">
    <w:name w:val="Нет списка71"/>
    <w:next w:val="a3"/>
    <w:uiPriority w:val="99"/>
    <w:semiHidden/>
    <w:unhideWhenUsed/>
    <w:rsid w:val="001B21B7"/>
  </w:style>
  <w:style w:type="table" w:customStyle="1" w:styleId="1415">
    <w:name w:val="Сетка таблицы 141"/>
    <w:basedOn w:val="a2"/>
    <w:next w:val="18"/>
    <w:rsid w:val="001B21B7"/>
    <w:pPr>
      <w:suppressAutoHyphens/>
    </w:pPr>
    <w:rPr>
      <w:rFonts w:eastAsia="Mang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0">
    <w:name w:val="Нет списка151"/>
    <w:next w:val="a3"/>
    <w:uiPriority w:val="99"/>
    <w:semiHidden/>
    <w:unhideWhenUsed/>
    <w:rsid w:val="001B21B7"/>
  </w:style>
  <w:style w:type="numbering" w:customStyle="1" w:styleId="2410">
    <w:name w:val="Нет списка241"/>
    <w:next w:val="a3"/>
    <w:uiPriority w:val="99"/>
    <w:semiHidden/>
    <w:unhideWhenUsed/>
    <w:rsid w:val="001B21B7"/>
  </w:style>
  <w:style w:type="table" w:customStyle="1" w:styleId="281">
    <w:name w:val="Сетка таблицы28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3"/>
    <w:uiPriority w:val="99"/>
    <w:semiHidden/>
    <w:unhideWhenUsed/>
    <w:rsid w:val="001B21B7"/>
  </w:style>
  <w:style w:type="table" w:customStyle="1" w:styleId="3411">
    <w:name w:val="Сетка таблицы341"/>
    <w:basedOn w:val="a2"/>
    <w:next w:val="af1"/>
    <w:uiPriority w:val="3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next w:val="af1"/>
    <w:uiPriority w:val="59"/>
    <w:rsid w:val="001B21B7"/>
    <w:pPr>
      <w:widowControl w:val="0"/>
      <w:adjustRightInd w:val="0"/>
      <w:spacing w:line="360" w:lineRule="atLeast"/>
      <w:jc w:val="both"/>
      <w:textAlignment w:val="baseline"/>
    </w:pPr>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2"/>
    <w:next w:val="af1"/>
    <w:rsid w:val="001B21B7"/>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3"/>
    <w:uiPriority w:val="99"/>
    <w:semiHidden/>
    <w:unhideWhenUsed/>
    <w:rsid w:val="001B21B7"/>
  </w:style>
  <w:style w:type="table" w:customStyle="1" w:styleId="541">
    <w:name w:val="Сетка таблицы541"/>
    <w:basedOn w:val="a2"/>
    <w:next w:val="af1"/>
    <w:rsid w:val="001B21B7"/>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next w:val="af1"/>
    <w:uiPriority w:val="3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3"/>
    <w:uiPriority w:val="99"/>
    <w:semiHidden/>
    <w:unhideWhenUsed/>
    <w:rsid w:val="001B21B7"/>
  </w:style>
  <w:style w:type="numbering" w:customStyle="1" w:styleId="11410">
    <w:name w:val="Нет списка1141"/>
    <w:next w:val="a3"/>
    <w:uiPriority w:val="99"/>
    <w:semiHidden/>
    <w:unhideWhenUsed/>
    <w:rsid w:val="001B21B7"/>
  </w:style>
  <w:style w:type="numbering" w:customStyle="1" w:styleId="21311">
    <w:name w:val="Нет списка2131"/>
    <w:next w:val="a3"/>
    <w:uiPriority w:val="99"/>
    <w:semiHidden/>
    <w:unhideWhenUsed/>
    <w:rsid w:val="001B21B7"/>
  </w:style>
  <w:style w:type="numbering" w:customStyle="1" w:styleId="3131">
    <w:name w:val="Нет списка3131"/>
    <w:next w:val="a3"/>
    <w:uiPriority w:val="99"/>
    <w:semiHidden/>
    <w:unhideWhenUsed/>
    <w:rsid w:val="001B21B7"/>
  </w:style>
  <w:style w:type="table" w:customStyle="1" w:styleId="33121">
    <w:name w:val="Сетка таблицы331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
    <w:next w:val="a3"/>
    <w:uiPriority w:val="99"/>
    <w:semiHidden/>
    <w:unhideWhenUsed/>
    <w:rsid w:val="001B21B7"/>
  </w:style>
  <w:style w:type="table" w:customStyle="1" w:styleId="5131">
    <w:name w:val="Сетка таблицы5131"/>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1">
    <w:name w:val="WW8Num16111"/>
    <w:rsid w:val="001B21B7"/>
  </w:style>
  <w:style w:type="numbering" w:customStyle="1" w:styleId="WW8Num1621">
    <w:name w:val="WW8Num1621"/>
    <w:rsid w:val="001B21B7"/>
  </w:style>
  <w:style w:type="numbering" w:customStyle="1" w:styleId="94">
    <w:name w:val="Нет списка9"/>
    <w:next w:val="a3"/>
    <w:uiPriority w:val="99"/>
    <w:semiHidden/>
    <w:unhideWhenUsed/>
    <w:rsid w:val="001B21B7"/>
  </w:style>
  <w:style w:type="table" w:customStyle="1" w:styleId="300">
    <w:name w:val="Сетка таблицы30"/>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 16"/>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2">
    <w:name w:val="Нет списка17"/>
    <w:next w:val="a3"/>
    <w:uiPriority w:val="99"/>
    <w:semiHidden/>
    <w:unhideWhenUsed/>
    <w:rsid w:val="001B21B7"/>
  </w:style>
  <w:style w:type="table" w:customStyle="1" w:styleId="1200">
    <w:name w:val="Сетка таблицы120"/>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2">
    <w:name w:val="Нет списка26"/>
    <w:next w:val="a3"/>
    <w:uiPriority w:val="99"/>
    <w:semiHidden/>
    <w:unhideWhenUsed/>
    <w:rsid w:val="001B21B7"/>
  </w:style>
  <w:style w:type="table" w:customStyle="1" w:styleId="2100">
    <w:name w:val="Сетка таблицы210"/>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3"/>
    <w:uiPriority w:val="99"/>
    <w:semiHidden/>
    <w:unhideWhenUsed/>
    <w:rsid w:val="001B21B7"/>
  </w:style>
  <w:style w:type="table" w:customStyle="1" w:styleId="11100">
    <w:name w:val="Сетка таблицы1110"/>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3"/>
    <w:uiPriority w:val="99"/>
    <w:semiHidden/>
    <w:unhideWhenUsed/>
    <w:rsid w:val="001B21B7"/>
  </w:style>
  <w:style w:type="numbering" w:customStyle="1" w:styleId="451">
    <w:name w:val="Нет списка45"/>
    <w:next w:val="a3"/>
    <w:uiPriority w:val="99"/>
    <w:semiHidden/>
    <w:unhideWhenUsed/>
    <w:rsid w:val="001B21B7"/>
  </w:style>
  <w:style w:type="numbering" w:customStyle="1" w:styleId="1240">
    <w:name w:val="Нет списка124"/>
    <w:next w:val="a3"/>
    <w:uiPriority w:val="99"/>
    <w:semiHidden/>
    <w:unhideWhenUsed/>
    <w:rsid w:val="001B21B7"/>
  </w:style>
  <w:style w:type="table" w:customStyle="1" w:styleId="750">
    <w:name w:val="Сетка таблицы75"/>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3"/>
    <w:uiPriority w:val="99"/>
    <w:semiHidden/>
    <w:unhideWhenUsed/>
    <w:rsid w:val="001B21B7"/>
  </w:style>
  <w:style w:type="table" w:customStyle="1" w:styleId="1640">
    <w:name w:val="Сетка таблицы164"/>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0">
    <w:name w:val="Нет списка215"/>
    <w:next w:val="a3"/>
    <w:uiPriority w:val="99"/>
    <w:semiHidden/>
    <w:unhideWhenUsed/>
    <w:rsid w:val="001B21B7"/>
  </w:style>
  <w:style w:type="table" w:customStyle="1" w:styleId="254">
    <w:name w:val="Сетка таблицы254"/>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3"/>
    <w:uiPriority w:val="99"/>
    <w:semiHidden/>
    <w:unhideWhenUsed/>
    <w:rsid w:val="001B21B7"/>
  </w:style>
  <w:style w:type="table" w:customStyle="1" w:styleId="1154">
    <w:name w:val="Сетка таблицы1154"/>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5"/>
    <w:next w:val="a3"/>
    <w:uiPriority w:val="99"/>
    <w:semiHidden/>
    <w:unhideWhenUsed/>
    <w:rsid w:val="001B21B7"/>
  </w:style>
  <w:style w:type="table" w:customStyle="1" w:styleId="840">
    <w:name w:val="Сетка таблицы84"/>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4">
    <w:name w:val="WW8Num164"/>
    <w:rsid w:val="001B21B7"/>
  </w:style>
  <w:style w:type="table" w:customStyle="1" w:styleId="920">
    <w:name w:val="Сетка таблицы92"/>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3"/>
    <w:uiPriority w:val="99"/>
    <w:semiHidden/>
    <w:unhideWhenUsed/>
    <w:rsid w:val="001B21B7"/>
  </w:style>
  <w:style w:type="table" w:customStyle="1" w:styleId="102">
    <w:name w:val="Сетка таблицы10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0">
    <w:name w:val="Нет списка132"/>
    <w:next w:val="a3"/>
    <w:uiPriority w:val="99"/>
    <w:semiHidden/>
    <w:unhideWhenUsed/>
    <w:rsid w:val="001B21B7"/>
  </w:style>
  <w:style w:type="table" w:customStyle="1" w:styleId="1720">
    <w:name w:val="Сетка таблицы172"/>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3"/>
    <w:uiPriority w:val="99"/>
    <w:semiHidden/>
    <w:unhideWhenUsed/>
    <w:rsid w:val="001B21B7"/>
  </w:style>
  <w:style w:type="table" w:customStyle="1" w:styleId="2620">
    <w:name w:val="Сетка таблицы26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Нет списка1122"/>
    <w:next w:val="a3"/>
    <w:uiPriority w:val="99"/>
    <w:semiHidden/>
    <w:unhideWhenUsed/>
    <w:rsid w:val="001B21B7"/>
  </w:style>
  <w:style w:type="table" w:customStyle="1" w:styleId="11620">
    <w:name w:val="Сетка таблицы116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3"/>
    <w:uiPriority w:val="99"/>
    <w:semiHidden/>
    <w:unhideWhenUsed/>
    <w:rsid w:val="001B21B7"/>
  </w:style>
  <w:style w:type="numbering" w:customStyle="1" w:styleId="4140">
    <w:name w:val="Нет списка414"/>
    <w:next w:val="a3"/>
    <w:uiPriority w:val="99"/>
    <w:semiHidden/>
    <w:unhideWhenUsed/>
    <w:rsid w:val="001B21B7"/>
  </w:style>
  <w:style w:type="numbering" w:customStyle="1" w:styleId="12120">
    <w:name w:val="Нет списка1212"/>
    <w:next w:val="a3"/>
    <w:uiPriority w:val="99"/>
    <w:semiHidden/>
    <w:unhideWhenUsed/>
    <w:rsid w:val="001B21B7"/>
  </w:style>
  <w:style w:type="table" w:customStyle="1" w:styleId="722">
    <w:name w:val="Сетка таблицы7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3"/>
    <w:uiPriority w:val="99"/>
    <w:semiHidden/>
    <w:unhideWhenUsed/>
    <w:rsid w:val="001B21B7"/>
  </w:style>
  <w:style w:type="table" w:customStyle="1" w:styleId="1612">
    <w:name w:val="Сетка таблицы1612"/>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0">
    <w:name w:val="Нет списка2112"/>
    <w:next w:val="a3"/>
    <w:uiPriority w:val="99"/>
    <w:semiHidden/>
    <w:unhideWhenUsed/>
    <w:rsid w:val="001B21B7"/>
  </w:style>
  <w:style w:type="table" w:customStyle="1" w:styleId="2512">
    <w:name w:val="Сетка таблицы25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2"/>
    <w:next w:val="a3"/>
    <w:uiPriority w:val="99"/>
    <w:semiHidden/>
    <w:unhideWhenUsed/>
    <w:rsid w:val="001B21B7"/>
  </w:style>
  <w:style w:type="table" w:customStyle="1" w:styleId="11512">
    <w:name w:val="Сетка таблицы115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3"/>
    <w:uiPriority w:val="99"/>
    <w:semiHidden/>
    <w:unhideWhenUsed/>
    <w:rsid w:val="001B21B7"/>
  </w:style>
  <w:style w:type="table" w:customStyle="1" w:styleId="813">
    <w:name w:val="Сетка таблицы813"/>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3"/>
    <w:uiPriority w:val="99"/>
    <w:semiHidden/>
    <w:unhideWhenUsed/>
    <w:rsid w:val="001B21B7"/>
  </w:style>
  <w:style w:type="table" w:customStyle="1" w:styleId="182">
    <w:name w:val="Сетка таблицы18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 13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0">
    <w:name w:val="Нет списка142"/>
    <w:next w:val="a3"/>
    <w:uiPriority w:val="99"/>
    <w:semiHidden/>
    <w:unhideWhenUsed/>
    <w:rsid w:val="001B21B7"/>
  </w:style>
  <w:style w:type="table" w:customStyle="1" w:styleId="192">
    <w:name w:val="Сетка таблицы192"/>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3"/>
    <w:uiPriority w:val="99"/>
    <w:semiHidden/>
    <w:unhideWhenUsed/>
    <w:rsid w:val="001B21B7"/>
  </w:style>
  <w:style w:type="table" w:customStyle="1" w:styleId="272">
    <w:name w:val="Сетка таблицы27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3"/>
    <w:uiPriority w:val="99"/>
    <w:semiHidden/>
    <w:unhideWhenUsed/>
    <w:rsid w:val="001B21B7"/>
  </w:style>
  <w:style w:type="table" w:customStyle="1" w:styleId="1172">
    <w:name w:val="Сетка таблицы117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3"/>
    <w:uiPriority w:val="99"/>
    <w:semiHidden/>
    <w:unhideWhenUsed/>
    <w:rsid w:val="001B21B7"/>
  </w:style>
  <w:style w:type="numbering" w:customStyle="1" w:styleId="4220">
    <w:name w:val="Нет списка422"/>
    <w:next w:val="a3"/>
    <w:uiPriority w:val="99"/>
    <w:semiHidden/>
    <w:unhideWhenUsed/>
    <w:rsid w:val="001B21B7"/>
  </w:style>
  <w:style w:type="numbering" w:customStyle="1" w:styleId="12221">
    <w:name w:val="Нет списка1222"/>
    <w:next w:val="a3"/>
    <w:uiPriority w:val="99"/>
    <w:semiHidden/>
    <w:unhideWhenUsed/>
    <w:rsid w:val="001B21B7"/>
  </w:style>
  <w:style w:type="table" w:customStyle="1" w:styleId="732">
    <w:name w:val="Сетка таблицы73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3"/>
    <w:uiPriority w:val="99"/>
    <w:semiHidden/>
    <w:unhideWhenUsed/>
    <w:rsid w:val="001B21B7"/>
  </w:style>
  <w:style w:type="table" w:customStyle="1" w:styleId="1622">
    <w:name w:val="Сетка таблицы1622"/>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20">
    <w:name w:val="Нет списка2122"/>
    <w:next w:val="a3"/>
    <w:uiPriority w:val="99"/>
    <w:semiHidden/>
    <w:unhideWhenUsed/>
    <w:rsid w:val="001B21B7"/>
  </w:style>
  <w:style w:type="table" w:customStyle="1" w:styleId="2522">
    <w:name w:val="Сетка таблицы25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3"/>
    <w:uiPriority w:val="99"/>
    <w:semiHidden/>
    <w:unhideWhenUsed/>
    <w:rsid w:val="001B21B7"/>
  </w:style>
  <w:style w:type="table" w:customStyle="1" w:styleId="11522">
    <w:name w:val="Сетка таблицы115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0">
    <w:name w:val="Сетка таблицы11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3"/>
    <w:uiPriority w:val="99"/>
    <w:semiHidden/>
    <w:unhideWhenUsed/>
    <w:rsid w:val="001B21B7"/>
  </w:style>
  <w:style w:type="table" w:customStyle="1" w:styleId="822">
    <w:name w:val="Сетка таблицы82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3">
    <w:name w:val="WW8Num1613"/>
    <w:rsid w:val="001B21B7"/>
  </w:style>
  <w:style w:type="table" w:customStyle="1" w:styleId="3314">
    <w:name w:val="Сетка таблицы3314"/>
    <w:basedOn w:val="a2"/>
    <w:next w:val="af1"/>
    <w:uiPriority w:val="59"/>
    <w:rsid w:val="001B21B7"/>
    <w:pPr>
      <w:widowControl w:val="0"/>
      <w:adjustRightInd w:val="0"/>
      <w:spacing w:line="360" w:lineRule="atLeast"/>
      <w:jc w:val="both"/>
      <w:textAlignment w:val="baseline"/>
    </w:pPr>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3"/>
    <w:uiPriority w:val="99"/>
    <w:semiHidden/>
    <w:unhideWhenUsed/>
    <w:rsid w:val="001B21B7"/>
  </w:style>
  <w:style w:type="table" w:customStyle="1" w:styleId="33112">
    <w:name w:val="Сетка таблицы331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3"/>
    <w:uiPriority w:val="99"/>
    <w:semiHidden/>
    <w:unhideWhenUsed/>
    <w:rsid w:val="001B21B7"/>
  </w:style>
  <w:style w:type="numbering" w:customStyle="1" w:styleId="723">
    <w:name w:val="Нет списка72"/>
    <w:next w:val="a3"/>
    <w:uiPriority w:val="99"/>
    <w:semiHidden/>
    <w:unhideWhenUsed/>
    <w:rsid w:val="001B21B7"/>
  </w:style>
  <w:style w:type="table" w:customStyle="1" w:styleId="1423">
    <w:name w:val="Сетка таблицы 142"/>
    <w:basedOn w:val="a2"/>
    <w:next w:val="18"/>
    <w:rsid w:val="001B21B7"/>
    <w:pPr>
      <w:suppressAutoHyphens/>
    </w:pPr>
    <w:rPr>
      <w:rFonts w:eastAsia="Mang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0">
    <w:name w:val="Нет списка152"/>
    <w:next w:val="a3"/>
    <w:uiPriority w:val="99"/>
    <w:semiHidden/>
    <w:unhideWhenUsed/>
    <w:rsid w:val="001B21B7"/>
  </w:style>
  <w:style w:type="numbering" w:customStyle="1" w:styleId="2420">
    <w:name w:val="Нет списка242"/>
    <w:next w:val="a3"/>
    <w:uiPriority w:val="99"/>
    <w:semiHidden/>
    <w:unhideWhenUsed/>
    <w:rsid w:val="001B21B7"/>
  </w:style>
  <w:style w:type="table" w:customStyle="1" w:styleId="282">
    <w:name w:val="Сетка таблицы28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3"/>
    <w:uiPriority w:val="99"/>
    <w:semiHidden/>
    <w:unhideWhenUsed/>
    <w:rsid w:val="001B21B7"/>
  </w:style>
  <w:style w:type="table" w:customStyle="1" w:styleId="3420">
    <w:name w:val="Сетка таблицы342"/>
    <w:basedOn w:val="a2"/>
    <w:next w:val="af1"/>
    <w:uiPriority w:val="3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2"/>
    <w:next w:val="af1"/>
    <w:uiPriority w:val="59"/>
    <w:rsid w:val="001B21B7"/>
    <w:pPr>
      <w:widowControl w:val="0"/>
      <w:adjustRightInd w:val="0"/>
      <w:spacing w:line="360" w:lineRule="atLeast"/>
      <w:jc w:val="both"/>
      <w:textAlignment w:val="baseline"/>
    </w:pPr>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2"/>
    <w:next w:val="af1"/>
    <w:rsid w:val="001B21B7"/>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3"/>
    <w:uiPriority w:val="99"/>
    <w:semiHidden/>
    <w:unhideWhenUsed/>
    <w:rsid w:val="001B21B7"/>
  </w:style>
  <w:style w:type="table" w:customStyle="1" w:styleId="5420">
    <w:name w:val="Сетка таблицы542"/>
    <w:basedOn w:val="a2"/>
    <w:next w:val="af1"/>
    <w:rsid w:val="001B21B7"/>
    <w:rPr>
      <w:rFonts w:eastAsia="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2"/>
    <w:next w:val="af1"/>
    <w:uiPriority w:val="3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3"/>
    <w:uiPriority w:val="99"/>
    <w:semiHidden/>
    <w:unhideWhenUsed/>
    <w:rsid w:val="001B21B7"/>
  </w:style>
  <w:style w:type="numbering" w:customStyle="1" w:styleId="11420">
    <w:name w:val="Нет списка1142"/>
    <w:next w:val="a3"/>
    <w:uiPriority w:val="99"/>
    <w:semiHidden/>
    <w:unhideWhenUsed/>
    <w:rsid w:val="001B21B7"/>
  </w:style>
  <w:style w:type="numbering" w:customStyle="1" w:styleId="21320">
    <w:name w:val="Нет списка2132"/>
    <w:next w:val="a3"/>
    <w:uiPriority w:val="99"/>
    <w:semiHidden/>
    <w:unhideWhenUsed/>
    <w:rsid w:val="001B21B7"/>
  </w:style>
  <w:style w:type="numbering" w:customStyle="1" w:styleId="3132">
    <w:name w:val="Нет списка3132"/>
    <w:next w:val="a3"/>
    <w:uiPriority w:val="99"/>
    <w:semiHidden/>
    <w:unhideWhenUsed/>
    <w:rsid w:val="001B21B7"/>
  </w:style>
  <w:style w:type="table" w:customStyle="1" w:styleId="33122">
    <w:name w:val="Сетка таблицы331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0">
    <w:name w:val="Нет списка4122"/>
    <w:next w:val="a3"/>
    <w:uiPriority w:val="99"/>
    <w:semiHidden/>
    <w:unhideWhenUsed/>
    <w:rsid w:val="001B21B7"/>
  </w:style>
  <w:style w:type="table" w:customStyle="1" w:styleId="5132">
    <w:name w:val="Сетка таблицы5132"/>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2">
    <w:name w:val="WW8Num16112"/>
    <w:rsid w:val="001B21B7"/>
  </w:style>
  <w:style w:type="numbering" w:customStyle="1" w:styleId="WW8Num1622">
    <w:name w:val="WW8Num1622"/>
    <w:rsid w:val="001B21B7"/>
  </w:style>
  <w:style w:type="table" w:customStyle="1" w:styleId="216">
    <w:name w:val="Сетка таблицы21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7"/>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rsid w:val="001B21B7"/>
  </w:style>
  <w:style w:type="table" w:customStyle="1" w:styleId="814">
    <w:name w:val="Сетка таблицы814"/>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2"/>
    <w:next w:val="af1"/>
    <w:uiPriority w:val="59"/>
    <w:rsid w:val="001B21B7"/>
    <w:rPr>
      <w:rFonts w:ascii="GOST type A" w:eastAsia="GOST type A" w:hAnsi="GOST type 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6">
    <w:name w:val="WW8Num166"/>
    <w:rsid w:val="001B21B7"/>
  </w:style>
  <w:style w:type="table" w:customStyle="1" w:styleId="815">
    <w:name w:val="Сетка таблицы815"/>
    <w:basedOn w:val="a2"/>
    <w:next w:val="af1"/>
    <w:uiPriority w:val="59"/>
    <w:rsid w:val="001B21B7"/>
    <w:rPr>
      <w:rFonts w:ascii="GOST type A" w:eastAsia="GOST type A" w:hAnsi="GOST type 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29378997">
      <w:bodyDiv w:val="1"/>
      <w:marLeft w:val="0"/>
      <w:marRight w:val="0"/>
      <w:marTop w:val="0"/>
      <w:marBottom w:val="0"/>
      <w:divBdr>
        <w:top w:val="none" w:sz="0" w:space="0" w:color="auto"/>
        <w:left w:val="none" w:sz="0" w:space="0" w:color="auto"/>
        <w:bottom w:val="none" w:sz="0" w:space="0" w:color="auto"/>
        <w:right w:val="none" w:sz="0" w:space="0" w:color="auto"/>
      </w:divBdr>
    </w:div>
    <w:div w:id="45956604">
      <w:bodyDiv w:val="1"/>
      <w:marLeft w:val="0"/>
      <w:marRight w:val="0"/>
      <w:marTop w:val="0"/>
      <w:marBottom w:val="0"/>
      <w:divBdr>
        <w:top w:val="none" w:sz="0" w:space="0" w:color="auto"/>
        <w:left w:val="none" w:sz="0" w:space="0" w:color="auto"/>
        <w:bottom w:val="none" w:sz="0" w:space="0" w:color="auto"/>
        <w:right w:val="none" w:sz="0" w:space="0" w:color="auto"/>
      </w:divBdr>
    </w:div>
    <w:div w:id="46689704">
      <w:bodyDiv w:val="1"/>
      <w:marLeft w:val="0"/>
      <w:marRight w:val="0"/>
      <w:marTop w:val="0"/>
      <w:marBottom w:val="0"/>
      <w:divBdr>
        <w:top w:val="none" w:sz="0" w:space="0" w:color="auto"/>
        <w:left w:val="none" w:sz="0" w:space="0" w:color="auto"/>
        <w:bottom w:val="none" w:sz="0" w:space="0" w:color="auto"/>
        <w:right w:val="none" w:sz="0" w:space="0" w:color="auto"/>
      </w:divBdr>
    </w:div>
    <w:div w:id="60712905">
      <w:bodyDiv w:val="1"/>
      <w:marLeft w:val="0"/>
      <w:marRight w:val="0"/>
      <w:marTop w:val="0"/>
      <w:marBottom w:val="0"/>
      <w:divBdr>
        <w:top w:val="none" w:sz="0" w:space="0" w:color="auto"/>
        <w:left w:val="none" w:sz="0" w:space="0" w:color="auto"/>
        <w:bottom w:val="none" w:sz="0" w:space="0" w:color="auto"/>
        <w:right w:val="none" w:sz="0" w:space="0" w:color="auto"/>
      </w:divBdr>
    </w:div>
    <w:div w:id="62872478">
      <w:bodyDiv w:val="1"/>
      <w:marLeft w:val="0"/>
      <w:marRight w:val="0"/>
      <w:marTop w:val="0"/>
      <w:marBottom w:val="0"/>
      <w:divBdr>
        <w:top w:val="none" w:sz="0" w:space="0" w:color="auto"/>
        <w:left w:val="none" w:sz="0" w:space="0" w:color="auto"/>
        <w:bottom w:val="none" w:sz="0" w:space="0" w:color="auto"/>
        <w:right w:val="none" w:sz="0" w:space="0" w:color="auto"/>
      </w:divBdr>
    </w:div>
    <w:div w:id="66341515">
      <w:bodyDiv w:val="1"/>
      <w:marLeft w:val="0"/>
      <w:marRight w:val="0"/>
      <w:marTop w:val="0"/>
      <w:marBottom w:val="0"/>
      <w:divBdr>
        <w:top w:val="none" w:sz="0" w:space="0" w:color="auto"/>
        <w:left w:val="none" w:sz="0" w:space="0" w:color="auto"/>
        <w:bottom w:val="none" w:sz="0" w:space="0" w:color="auto"/>
        <w:right w:val="none" w:sz="0" w:space="0" w:color="auto"/>
      </w:divBdr>
    </w:div>
    <w:div w:id="86460434">
      <w:bodyDiv w:val="1"/>
      <w:marLeft w:val="0"/>
      <w:marRight w:val="0"/>
      <w:marTop w:val="0"/>
      <w:marBottom w:val="0"/>
      <w:divBdr>
        <w:top w:val="none" w:sz="0" w:space="0" w:color="auto"/>
        <w:left w:val="none" w:sz="0" w:space="0" w:color="auto"/>
        <w:bottom w:val="none" w:sz="0" w:space="0" w:color="auto"/>
        <w:right w:val="none" w:sz="0" w:space="0" w:color="auto"/>
      </w:divBdr>
    </w:div>
    <w:div w:id="102042268">
      <w:bodyDiv w:val="1"/>
      <w:marLeft w:val="0"/>
      <w:marRight w:val="0"/>
      <w:marTop w:val="0"/>
      <w:marBottom w:val="0"/>
      <w:divBdr>
        <w:top w:val="none" w:sz="0" w:space="0" w:color="auto"/>
        <w:left w:val="none" w:sz="0" w:space="0" w:color="auto"/>
        <w:bottom w:val="none" w:sz="0" w:space="0" w:color="auto"/>
        <w:right w:val="none" w:sz="0" w:space="0" w:color="auto"/>
      </w:divBdr>
    </w:div>
    <w:div w:id="103887848">
      <w:bodyDiv w:val="1"/>
      <w:marLeft w:val="0"/>
      <w:marRight w:val="0"/>
      <w:marTop w:val="0"/>
      <w:marBottom w:val="0"/>
      <w:divBdr>
        <w:top w:val="none" w:sz="0" w:space="0" w:color="auto"/>
        <w:left w:val="none" w:sz="0" w:space="0" w:color="auto"/>
        <w:bottom w:val="none" w:sz="0" w:space="0" w:color="auto"/>
        <w:right w:val="none" w:sz="0" w:space="0" w:color="auto"/>
      </w:divBdr>
    </w:div>
    <w:div w:id="140123400">
      <w:bodyDiv w:val="1"/>
      <w:marLeft w:val="0"/>
      <w:marRight w:val="0"/>
      <w:marTop w:val="0"/>
      <w:marBottom w:val="0"/>
      <w:divBdr>
        <w:top w:val="none" w:sz="0" w:space="0" w:color="auto"/>
        <w:left w:val="none" w:sz="0" w:space="0" w:color="auto"/>
        <w:bottom w:val="none" w:sz="0" w:space="0" w:color="auto"/>
        <w:right w:val="none" w:sz="0" w:space="0" w:color="auto"/>
      </w:divBdr>
    </w:div>
    <w:div w:id="141310160">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42746835">
      <w:bodyDiv w:val="1"/>
      <w:marLeft w:val="0"/>
      <w:marRight w:val="0"/>
      <w:marTop w:val="0"/>
      <w:marBottom w:val="0"/>
      <w:divBdr>
        <w:top w:val="none" w:sz="0" w:space="0" w:color="auto"/>
        <w:left w:val="none" w:sz="0" w:space="0" w:color="auto"/>
        <w:bottom w:val="none" w:sz="0" w:space="0" w:color="auto"/>
        <w:right w:val="none" w:sz="0" w:space="0" w:color="auto"/>
      </w:divBdr>
    </w:div>
    <w:div w:id="152377676">
      <w:bodyDiv w:val="1"/>
      <w:marLeft w:val="0"/>
      <w:marRight w:val="0"/>
      <w:marTop w:val="0"/>
      <w:marBottom w:val="0"/>
      <w:divBdr>
        <w:top w:val="none" w:sz="0" w:space="0" w:color="auto"/>
        <w:left w:val="none" w:sz="0" w:space="0" w:color="auto"/>
        <w:bottom w:val="none" w:sz="0" w:space="0" w:color="auto"/>
        <w:right w:val="none" w:sz="0" w:space="0" w:color="auto"/>
      </w:divBdr>
    </w:div>
    <w:div w:id="164636783">
      <w:bodyDiv w:val="1"/>
      <w:marLeft w:val="0"/>
      <w:marRight w:val="0"/>
      <w:marTop w:val="0"/>
      <w:marBottom w:val="0"/>
      <w:divBdr>
        <w:top w:val="none" w:sz="0" w:space="0" w:color="auto"/>
        <w:left w:val="none" w:sz="0" w:space="0" w:color="auto"/>
        <w:bottom w:val="none" w:sz="0" w:space="0" w:color="auto"/>
        <w:right w:val="none" w:sz="0" w:space="0" w:color="auto"/>
      </w:divBdr>
    </w:div>
    <w:div w:id="168718623">
      <w:bodyDiv w:val="1"/>
      <w:marLeft w:val="0"/>
      <w:marRight w:val="0"/>
      <w:marTop w:val="0"/>
      <w:marBottom w:val="0"/>
      <w:divBdr>
        <w:top w:val="none" w:sz="0" w:space="0" w:color="auto"/>
        <w:left w:val="none" w:sz="0" w:space="0" w:color="auto"/>
        <w:bottom w:val="none" w:sz="0" w:space="0" w:color="auto"/>
        <w:right w:val="none" w:sz="0" w:space="0" w:color="auto"/>
      </w:divBdr>
      <w:divsChild>
        <w:div w:id="1476489271">
          <w:marLeft w:val="0"/>
          <w:marRight w:val="0"/>
          <w:marTop w:val="0"/>
          <w:marBottom w:val="0"/>
          <w:divBdr>
            <w:top w:val="none" w:sz="0" w:space="0" w:color="auto"/>
            <w:left w:val="none" w:sz="0" w:space="0" w:color="auto"/>
            <w:bottom w:val="none" w:sz="0" w:space="0" w:color="auto"/>
            <w:right w:val="none" w:sz="0" w:space="0" w:color="auto"/>
          </w:divBdr>
        </w:div>
      </w:divsChild>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05069239">
      <w:bodyDiv w:val="1"/>
      <w:marLeft w:val="0"/>
      <w:marRight w:val="0"/>
      <w:marTop w:val="0"/>
      <w:marBottom w:val="0"/>
      <w:divBdr>
        <w:top w:val="none" w:sz="0" w:space="0" w:color="auto"/>
        <w:left w:val="none" w:sz="0" w:space="0" w:color="auto"/>
        <w:bottom w:val="none" w:sz="0" w:space="0" w:color="auto"/>
        <w:right w:val="none" w:sz="0" w:space="0" w:color="auto"/>
      </w:divBdr>
    </w:div>
    <w:div w:id="205219996">
      <w:bodyDiv w:val="1"/>
      <w:marLeft w:val="0"/>
      <w:marRight w:val="0"/>
      <w:marTop w:val="0"/>
      <w:marBottom w:val="0"/>
      <w:divBdr>
        <w:top w:val="none" w:sz="0" w:space="0" w:color="auto"/>
        <w:left w:val="none" w:sz="0" w:space="0" w:color="auto"/>
        <w:bottom w:val="none" w:sz="0" w:space="0" w:color="auto"/>
        <w:right w:val="none" w:sz="0" w:space="0" w:color="auto"/>
      </w:divBdr>
    </w:div>
    <w:div w:id="210653883">
      <w:bodyDiv w:val="1"/>
      <w:marLeft w:val="0"/>
      <w:marRight w:val="0"/>
      <w:marTop w:val="0"/>
      <w:marBottom w:val="0"/>
      <w:divBdr>
        <w:top w:val="none" w:sz="0" w:space="0" w:color="auto"/>
        <w:left w:val="none" w:sz="0" w:space="0" w:color="auto"/>
        <w:bottom w:val="none" w:sz="0" w:space="0" w:color="auto"/>
        <w:right w:val="none" w:sz="0" w:space="0" w:color="auto"/>
      </w:divBdr>
    </w:div>
    <w:div w:id="227305019">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42300071">
      <w:bodyDiv w:val="1"/>
      <w:marLeft w:val="0"/>
      <w:marRight w:val="0"/>
      <w:marTop w:val="0"/>
      <w:marBottom w:val="0"/>
      <w:divBdr>
        <w:top w:val="none" w:sz="0" w:space="0" w:color="auto"/>
        <w:left w:val="none" w:sz="0" w:space="0" w:color="auto"/>
        <w:bottom w:val="none" w:sz="0" w:space="0" w:color="auto"/>
        <w:right w:val="none" w:sz="0" w:space="0" w:color="auto"/>
      </w:divBdr>
    </w:div>
    <w:div w:id="255676250">
      <w:bodyDiv w:val="1"/>
      <w:marLeft w:val="0"/>
      <w:marRight w:val="0"/>
      <w:marTop w:val="0"/>
      <w:marBottom w:val="0"/>
      <w:divBdr>
        <w:top w:val="none" w:sz="0" w:space="0" w:color="auto"/>
        <w:left w:val="none" w:sz="0" w:space="0" w:color="auto"/>
        <w:bottom w:val="none" w:sz="0" w:space="0" w:color="auto"/>
        <w:right w:val="none" w:sz="0" w:space="0" w:color="auto"/>
      </w:divBdr>
    </w:div>
    <w:div w:id="265621242">
      <w:bodyDiv w:val="1"/>
      <w:marLeft w:val="0"/>
      <w:marRight w:val="0"/>
      <w:marTop w:val="0"/>
      <w:marBottom w:val="0"/>
      <w:divBdr>
        <w:top w:val="none" w:sz="0" w:space="0" w:color="auto"/>
        <w:left w:val="none" w:sz="0" w:space="0" w:color="auto"/>
        <w:bottom w:val="none" w:sz="0" w:space="0" w:color="auto"/>
        <w:right w:val="none" w:sz="0" w:space="0" w:color="auto"/>
      </w:divBdr>
    </w:div>
    <w:div w:id="267977488">
      <w:bodyDiv w:val="1"/>
      <w:marLeft w:val="0"/>
      <w:marRight w:val="0"/>
      <w:marTop w:val="0"/>
      <w:marBottom w:val="0"/>
      <w:divBdr>
        <w:top w:val="none" w:sz="0" w:space="0" w:color="auto"/>
        <w:left w:val="none" w:sz="0" w:space="0" w:color="auto"/>
        <w:bottom w:val="none" w:sz="0" w:space="0" w:color="auto"/>
        <w:right w:val="none" w:sz="0" w:space="0" w:color="auto"/>
      </w:divBdr>
    </w:div>
    <w:div w:id="285544472">
      <w:bodyDiv w:val="1"/>
      <w:marLeft w:val="0"/>
      <w:marRight w:val="0"/>
      <w:marTop w:val="0"/>
      <w:marBottom w:val="0"/>
      <w:divBdr>
        <w:top w:val="none" w:sz="0" w:space="0" w:color="auto"/>
        <w:left w:val="none" w:sz="0" w:space="0" w:color="auto"/>
        <w:bottom w:val="none" w:sz="0" w:space="0" w:color="auto"/>
        <w:right w:val="none" w:sz="0" w:space="0" w:color="auto"/>
      </w:divBdr>
    </w:div>
    <w:div w:id="285703058">
      <w:bodyDiv w:val="1"/>
      <w:marLeft w:val="0"/>
      <w:marRight w:val="0"/>
      <w:marTop w:val="0"/>
      <w:marBottom w:val="0"/>
      <w:divBdr>
        <w:top w:val="none" w:sz="0" w:space="0" w:color="auto"/>
        <w:left w:val="none" w:sz="0" w:space="0" w:color="auto"/>
        <w:bottom w:val="none" w:sz="0" w:space="0" w:color="auto"/>
        <w:right w:val="none" w:sz="0" w:space="0" w:color="auto"/>
      </w:divBdr>
    </w:div>
    <w:div w:id="290210870">
      <w:bodyDiv w:val="1"/>
      <w:marLeft w:val="0"/>
      <w:marRight w:val="0"/>
      <w:marTop w:val="0"/>
      <w:marBottom w:val="0"/>
      <w:divBdr>
        <w:top w:val="none" w:sz="0" w:space="0" w:color="auto"/>
        <w:left w:val="none" w:sz="0" w:space="0" w:color="auto"/>
        <w:bottom w:val="none" w:sz="0" w:space="0" w:color="auto"/>
        <w:right w:val="none" w:sz="0" w:space="0" w:color="auto"/>
      </w:divBdr>
    </w:div>
    <w:div w:id="29583499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04629955">
      <w:bodyDiv w:val="1"/>
      <w:marLeft w:val="0"/>
      <w:marRight w:val="0"/>
      <w:marTop w:val="0"/>
      <w:marBottom w:val="0"/>
      <w:divBdr>
        <w:top w:val="none" w:sz="0" w:space="0" w:color="auto"/>
        <w:left w:val="none" w:sz="0" w:space="0" w:color="auto"/>
        <w:bottom w:val="none" w:sz="0" w:space="0" w:color="auto"/>
        <w:right w:val="none" w:sz="0" w:space="0" w:color="auto"/>
      </w:divBdr>
    </w:div>
    <w:div w:id="311325420">
      <w:bodyDiv w:val="1"/>
      <w:marLeft w:val="0"/>
      <w:marRight w:val="0"/>
      <w:marTop w:val="0"/>
      <w:marBottom w:val="0"/>
      <w:divBdr>
        <w:top w:val="none" w:sz="0" w:space="0" w:color="auto"/>
        <w:left w:val="none" w:sz="0" w:space="0" w:color="auto"/>
        <w:bottom w:val="none" w:sz="0" w:space="0" w:color="auto"/>
        <w:right w:val="none" w:sz="0" w:space="0" w:color="auto"/>
      </w:divBdr>
    </w:div>
    <w:div w:id="317464248">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44862733">
      <w:bodyDiv w:val="1"/>
      <w:marLeft w:val="0"/>
      <w:marRight w:val="0"/>
      <w:marTop w:val="0"/>
      <w:marBottom w:val="0"/>
      <w:divBdr>
        <w:top w:val="none" w:sz="0" w:space="0" w:color="auto"/>
        <w:left w:val="none" w:sz="0" w:space="0" w:color="auto"/>
        <w:bottom w:val="none" w:sz="0" w:space="0" w:color="auto"/>
        <w:right w:val="none" w:sz="0" w:space="0" w:color="auto"/>
      </w:divBdr>
    </w:div>
    <w:div w:id="353193933">
      <w:bodyDiv w:val="1"/>
      <w:marLeft w:val="0"/>
      <w:marRight w:val="0"/>
      <w:marTop w:val="0"/>
      <w:marBottom w:val="0"/>
      <w:divBdr>
        <w:top w:val="none" w:sz="0" w:space="0" w:color="auto"/>
        <w:left w:val="none" w:sz="0" w:space="0" w:color="auto"/>
        <w:bottom w:val="none" w:sz="0" w:space="0" w:color="auto"/>
        <w:right w:val="none" w:sz="0" w:space="0" w:color="auto"/>
      </w:divBdr>
    </w:div>
    <w:div w:id="359669007">
      <w:bodyDiv w:val="1"/>
      <w:marLeft w:val="0"/>
      <w:marRight w:val="0"/>
      <w:marTop w:val="0"/>
      <w:marBottom w:val="0"/>
      <w:divBdr>
        <w:top w:val="none" w:sz="0" w:space="0" w:color="auto"/>
        <w:left w:val="none" w:sz="0" w:space="0" w:color="auto"/>
        <w:bottom w:val="none" w:sz="0" w:space="0" w:color="auto"/>
        <w:right w:val="none" w:sz="0" w:space="0" w:color="auto"/>
      </w:divBdr>
    </w:div>
    <w:div w:id="370962204">
      <w:bodyDiv w:val="1"/>
      <w:marLeft w:val="0"/>
      <w:marRight w:val="0"/>
      <w:marTop w:val="0"/>
      <w:marBottom w:val="0"/>
      <w:divBdr>
        <w:top w:val="none" w:sz="0" w:space="0" w:color="auto"/>
        <w:left w:val="none" w:sz="0" w:space="0" w:color="auto"/>
        <w:bottom w:val="none" w:sz="0" w:space="0" w:color="auto"/>
        <w:right w:val="none" w:sz="0" w:space="0" w:color="auto"/>
      </w:divBdr>
    </w:div>
    <w:div w:id="380327277">
      <w:bodyDiv w:val="1"/>
      <w:marLeft w:val="0"/>
      <w:marRight w:val="0"/>
      <w:marTop w:val="0"/>
      <w:marBottom w:val="0"/>
      <w:divBdr>
        <w:top w:val="none" w:sz="0" w:space="0" w:color="auto"/>
        <w:left w:val="none" w:sz="0" w:space="0" w:color="auto"/>
        <w:bottom w:val="none" w:sz="0" w:space="0" w:color="auto"/>
        <w:right w:val="none" w:sz="0" w:space="0" w:color="auto"/>
      </w:divBdr>
    </w:div>
    <w:div w:id="389696385">
      <w:bodyDiv w:val="1"/>
      <w:marLeft w:val="0"/>
      <w:marRight w:val="0"/>
      <w:marTop w:val="0"/>
      <w:marBottom w:val="0"/>
      <w:divBdr>
        <w:top w:val="none" w:sz="0" w:space="0" w:color="auto"/>
        <w:left w:val="none" w:sz="0" w:space="0" w:color="auto"/>
        <w:bottom w:val="none" w:sz="0" w:space="0" w:color="auto"/>
        <w:right w:val="none" w:sz="0" w:space="0" w:color="auto"/>
      </w:divBdr>
    </w:div>
    <w:div w:id="398552747">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23189508">
      <w:bodyDiv w:val="1"/>
      <w:marLeft w:val="0"/>
      <w:marRight w:val="0"/>
      <w:marTop w:val="0"/>
      <w:marBottom w:val="0"/>
      <w:divBdr>
        <w:top w:val="none" w:sz="0" w:space="0" w:color="auto"/>
        <w:left w:val="none" w:sz="0" w:space="0" w:color="auto"/>
        <w:bottom w:val="none" w:sz="0" w:space="0" w:color="auto"/>
        <w:right w:val="none" w:sz="0" w:space="0" w:color="auto"/>
      </w:divBdr>
    </w:div>
    <w:div w:id="434717337">
      <w:bodyDiv w:val="1"/>
      <w:marLeft w:val="0"/>
      <w:marRight w:val="0"/>
      <w:marTop w:val="0"/>
      <w:marBottom w:val="0"/>
      <w:divBdr>
        <w:top w:val="none" w:sz="0" w:space="0" w:color="auto"/>
        <w:left w:val="none" w:sz="0" w:space="0" w:color="auto"/>
        <w:bottom w:val="none" w:sz="0" w:space="0" w:color="auto"/>
        <w:right w:val="none" w:sz="0" w:space="0" w:color="auto"/>
      </w:divBdr>
    </w:div>
    <w:div w:id="449322330">
      <w:bodyDiv w:val="1"/>
      <w:marLeft w:val="0"/>
      <w:marRight w:val="0"/>
      <w:marTop w:val="0"/>
      <w:marBottom w:val="0"/>
      <w:divBdr>
        <w:top w:val="none" w:sz="0" w:space="0" w:color="auto"/>
        <w:left w:val="none" w:sz="0" w:space="0" w:color="auto"/>
        <w:bottom w:val="none" w:sz="0" w:space="0" w:color="auto"/>
        <w:right w:val="none" w:sz="0" w:space="0" w:color="auto"/>
      </w:divBdr>
    </w:div>
    <w:div w:id="465004016">
      <w:bodyDiv w:val="1"/>
      <w:marLeft w:val="0"/>
      <w:marRight w:val="0"/>
      <w:marTop w:val="0"/>
      <w:marBottom w:val="0"/>
      <w:divBdr>
        <w:top w:val="none" w:sz="0" w:space="0" w:color="auto"/>
        <w:left w:val="none" w:sz="0" w:space="0" w:color="auto"/>
        <w:bottom w:val="none" w:sz="0" w:space="0" w:color="auto"/>
        <w:right w:val="none" w:sz="0" w:space="0" w:color="auto"/>
      </w:divBdr>
    </w:div>
    <w:div w:id="483858386">
      <w:bodyDiv w:val="1"/>
      <w:marLeft w:val="0"/>
      <w:marRight w:val="0"/>
      <w:marTop w:val="0"/>
      <w:marBottom w:val="0"/>
      <w:divBdr>
        <w:top w:val="none" w:sz="0" w:space="0" w:color="auto"/>
        <w:left w:val="none" w:sz="0" w:space="0" w:color="auto"/>
        <w:bottom w:val="none" w:sz="0" w:space="0" w:color="auto"/>
        <w:right w:val="none" w:sz="0" w:space="0" w:color="auto"/>
      </w:divBdr>
    </w:div>
    <w:div w:id="501046119">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16697157">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64726690">
      <w:bodyDiv w:val="1"/>
      <w:marLeft w:val="0"/>
      <w:marRight w:val="0"/>
      <w:marTop w:val="0"/>
      <w:marBottom w:val="0"/>
      <w:divBdr>
        <w:top w:val="none" w:sz="0" w:space="0" w:color="auto"/>
        <w:left w:val="none" w:sz="0" w:space="0" w:color="auto"/>
        <w:bottom w:val="none" w:sz="0" w:space="0" w:color="auto"/>
        <w:right w:val="none" w:sz="0" w:space="0" w:color="auto"/>
      </w:divBdr>
    </w:div>
    <w:div w:id="599147798">
      <w:bodyDiv w:val="1"/>
      <w:marLeft w:val="0"/>
      <w:marRight w:val="0"/>
      <w:marTop w:val="0"/>
      <w:marBottom w:val="0"/>
      <w:divBdr>
        <w:top w:val="none" w:sz="0" w:space="0" w:color="auto"/>
        <w:left w:val="none" w:sz="0" w:space="0" w:color="auto"/>
        <w:bottom w:val="none" w:sz="0" w:space="0" w:color="auto"/>
        <w:right w:val="none" w:sz="0" w:space="0" w:color="auto"/>
      </w:divBdr>
    </w:div>
    <w:div w:id="605504185">
      <w:bodyDiv w:val="1"/>
      <w:marLeft w:val="0"/>
      <w:marRight w:val="0"/>
      <w:marTop w:val="0"/>
      <w:marBottom w:val="0"/>
      <w:divBdr>
        <w:top w:val="none" w:sz="0" w:space="0" w:color="auto"/>
        <w:left w:val="none" w:sz="0" w:space="0" w:color="auto"/>
        <w:bottom w:val="none" w:sz="0" w:space="0" w:color="auto"/>
        <w:right w:val="none" w:sz="0" w:space="0" w:color="auto"/>
      </w:divBdr>
    </w:div>
    <w:div w:id="605698150">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5450316">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681398555">
      <w:bodyDiv w:val="1"/>
      <w:marLeft w:val="0"/>
      <w:marRight w:val="0"/>
      <w:marTop w:val="0"/>
      <w:marBottom w:val="0"/>
      <w:divBdr>
        <w:top w:val="none" w:sz="0" w:space="0" w:color="auto"/>
        <w:left w:val="none" w:sz="0" w:space="0" w:color="auto"/>
        <w:bottom w:val="none" w:sz="0" w:space="0" w:color="auto"/>
        <w:right w:val="none" w:sz="0" w:space="0" w:color="auto"/>
      </w:divBdr>
    </w:div>
    <w:div w:id="707417723">
      <w:bodyDiv w:val="1"/>
      <w:marLeft w:val="0"/>
      <w:marRight w:val="0"/>
      <w:marTop w:val="0"/>
      <w:marBottom w:val="0"/>
      <w:divBdr>
        <w:top w:val="none" w:sz="0" w:space="0" w:color="auto"/>
        <w:left w:val="none" w:sz="0" w:space="0" w:color="auto"/>
        <w:bottom w:val="none" w:sz="0" w:space="0" w:color="auto"/>
        <w:right w:val="none" w:sz="0" w:space="0" w:color="auto"/>
      </w:divBdr>
    </w:div>
    <w:div w:id="712924303">
      <w:bodyDiv w:val="1"/>
      <w:marLeft w:val="0"/>
      <w:marRight w:val="0"/>
      <w:marTop w:val="0"/>
      <w:marBottom w:val="0"/>
      <w:divBdr>
        <w:top w:val="none" w:sz="0" w:space="0" w:color="auto"/>
        <w:left w:val="none" w:sz="0" w:space="0" w:color="auto"/>
        <w:bottom w:val="none" w:sz="0" w:space="0" w:color="auto"/>
        <w:right w:val="none" w:sz="0" w:space="0" w:color="auto"/>
      </w:divBdr>
    </w:div>
    <w:div w:id="765229958">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70122400">
      <w:bodyDiv w:val="1"/>
      <w:marLeft w:val="0"/>
      <w:marRight w:val="0"/>
      <w:marTop w:val="0"/>
      <w:marBottom w:val="0"/>
      <w:divBdr>
        <w:top w:val="none" w:sz="0" w:space="0" w:color="auto"/>
        <w:left w:val="none" w:sz="0" w:space="0" w:color="auto"/>
        <w:bottom w:val="none" w:sz="0" w:space="0" w:color="auto"/>
        <w:right w:val="none" w:sz="0" w:space="0" w:color="auto"/>
      </w:divBdr>
    </w:div>
    <w:div w:id="774862331">
      <w:bodyDiv w:val="1"/>
      <w:marLeft w:val="0"/>
      <w:marRight w:val="0"/>
      <w:marTop w:val="0"/>
      <w:marBottom w:val="0"/>
      <w:divBdr>
        <w:top w:val="none" w:sz="0" w:space="0" w:color="auto"/>
        <w:left w:val="none" w:sz="0" w:space="0" w:color="auto"/>
        <w:bottom w:val="none" w:sz="0" w:space="0" w:color="auto"/>
        <w:right w:val="none" w:sz="0" w:space="0" w:color="auto"/>
      </w:divBdr>
    </w:div>
    <w:div w:id="794131746">
      <w:bodyDiv w:val="1"/>
      <w:marLeft w:val="0"/>
      <w:marRight w:val="0"/>
      <w:marTop w:val="0"/>
      <w:marBottom w:val="0"/>
      <w:divBdr>
        <w:top w:val="none" w:sz="0" w:space="0" w:color="auto"/>
        <w:left w:val="none" w:sz="0" w:space="0" w:color="auto"/>
        <w:bottom w:val="none" w:sz="0" w:space="0" w:color="auto"/>
        <w:right w:val="none" w:sz="0" w:space="0" w:color="auto"/>
      </w:divBdr>
    </w:div>
    <w:div w:id="794522595">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06246603">
      <w:bodyDiv w:val="1"/>
      <w:marLeft w:val="0"/>
      <w:marRight w:val="0"/>
      <w:marTop w:val="0"/>
      <w:marBottom w:val="0"/>
      <w:divBdr>
        <w:top w:val="none" w:sz="0" w:space="0" w:color="auto"/>
        <w:left w:val="none" w:sz="0" w:space="0" w:color="auto"/>
        <w:bottom w:val="none" w:sz="0" w:space="0" w:color="auto"/>
        <w:right w:val="none" w:sz="0" w:space="0" w:color="auto"/>
      </w:divBdr>
    </w:div>
    <w:div w:id="828987669">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48956431">
      <w:bodyDiv w:val="1"/>
      <w:marLeft w:val="0"/>
      <w:marRight w:val="0"/>
      <w:marTop w:val="0"/>
      <w:marBottom w:val="0"/>
      <w:divBdr>
        <w:top w:val="none" w:sz="0" w:space="0" w:color="auto"/>
        <w:left w:val="none" w:sz="0" w:space="0" w:color="auto"/>
        <w:bottom w:val="none" w:sz="0" w:space="0" w:color="auto"/>
        <w:right w:val="none" w:sz="0" w:space="0" w:color="auto"/>
      </w:divBdr>
    </w:div>
    <w:div w:id="850492716">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09731724">
      <w:bodyDiv w:val="1"/>
      <w:marLeft w:val="0"/>
      <w:marRight w:val="0"/>
      <w:marTop w:val="0"/>
      <w:marBottom w:val="0"/>
      <w:divBdr>
        <w:top w:val="none" w:sz="0" w:space="0" w:color="auto"/>
        <w:left w:val="none" w:sz="0" w:space="0" w:color="auto"/>
        <w:bottom w:val="none" w:sz="0" w:space="0" w:color="auto"/>
        <w:right w:val="none" w:sz="0" w:space="0" w:color="auto"/>
      </w:divBdr>
    </w:div>
    <w:div w:id="916091152">
      <w:bodyDiv w:val="1"/>
      <w:marLeft w:val="0"/>
      <w:marRight w:val="0"/>
      <w:marTop w:val="0"/>
      <w:marBottom w:val="0"/>
      <w:divBdr>
        <w:top w:val="none" w:sz="0" w:space="0" w:color="auto"/>
        <w:left w:val="none" w:sz="0" w:space="0" w:color="auto"/>
        <w:bottom w:val="none" w:sz="0" w:space="0" w:color="auto"/>
        <w:right w:val="none" w:sz="0" w:space="0" w:color="auto"/>
      </w:divBdr>
    </w:div>
    <w:div w:id="916094181">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17180028">
      <w:bodyDiv w:val="1"/>
      <w:marLeft w:val="0"/>
      <w:marRight w:val="0"/>
      <w:marTop w:val="0"/>
      <w:marBottom w:val="0"/>
      <w:divBdr>
        <w:top w:val="none" w:sz="0" w:space="0" w:color="auto"/>
        <w:left w:val="none" w:sz="0" w:space="0" w:color="auto"/>
        <w:bottom w:val="none" w:sz="0" w:space="0" w:color="auto"/>
        <w:right w:val="none" w:sz="0" w:space="0" w:color="auto"/>
      </w:divBdr>
    </w:div>
    <w:div w:id="978458116">
      <w:bodyDiv w:val="1"/>
      <w:marLeft w:val="0"/>
      <w:marRight w:val="0"/>
      <w:marTop w:val="0"/>
      <w:marBottom w:val="0"/>
      <w:divBdr>
        <w:top w:val="none" w:sz="0" w:space="0" w:color="auto"/>
        <w:left w:val="none" w:sz="0" w:space="0" w:color="auto"/>
        <w:bottom w:val="none" w:sz="0" w:space="0" w:color="auto"/>
        <w:right w:val="none" w:sz="0" w:space="0" w:color="auto"/>
      </w:divBdr>
    </w:div>
    <w:div w:id="982974937">
      <w:bodyDiv w:val="1"/>
      <w:marLeft w:val="0"/>
      <w:marRight w:val="0"/>
      <w:marTop w:val="0"/>
      <w:marBottom w:val="0"/>
      <w:divBdr>
        <w:top w:val="none" w:sz="0" w:space="0" w:color="auto"/>
        <w:left w:val="none" w:sz="0" w:space="0" w:color="auto"/>
        <w:bottom w:val="none" w:sz="0" w:space="0" w:color="auto"/>
        <w:right w:val="none" w:sz="0" w:space="0" w:color="auto"/>
      </w:divBdr>
    </w:div>
    <w:div w:id="994990493">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13344161">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2481004">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072701709">
      <w:bodyDiv w:val="1"/>
      <w:marLeft w:val="0"/>
      <w:marRight w:val="0"/>
      <w:marTop w:val="0"/>
      <w:marBottom w:val="0"/>
      <w:divBdr>
        <w:top w:val="none" w:sz="0" w:space="0" w:color="auto"/>
        <w:left w:val="none" w:sz="0" w:space="0" w:color="auto"/>
        <w:bottom w:val="none" w:sz="0" w:space="0" w:color="auto"/>
        <w:right w:val="none" w:sz="0" w:space="0" w:color="auto"/>
      </w:divBdr>
    </w:div>
    <w:div w:id="1081683102">
      <w:bodyDiv w:val="1"/>
      <w:marLeft w:val="0"/>
      <w:marRight w:val="0"/>
      <w:marTop w:val="0"/>
      <w:marBottom w:val="0"/>
      <w:divBdr>
        <w:top w:val="none" w:sz="0" w:space="0" w:color="auto"/>
        <w:left w:val="none" w:sz="0" w:space="0" w:color="auto"/>
        <w:bottom w:val="none" w:sz="0" w:space="0" w:color="auto"/>
        <w:right w:val="none" w:sz="0" w:space="0" w:color="auto"/>
      </w:divBdr>
    </w:div>
    <w:div w:id="1091774184">
      <w:bodyDiv w:val="1"/>
      <w:marLeft w:val="0"/>
      <w:marRight w:val="0"/>
      <w:marTop w:val="0"/>
      <w:marBottom w:val="0"/>
      <w:divBdr>
        <w:top w:val="none" w:sz="0" w:space="0" w:color="auto"/>
        <w:left w:val="none" w:sz="0" w:space="0" w:color="auto"/>
        <w:bottom w:val="none" w:sz="0" w:space="0" w:color="auto"/>
        <w:right w:val="none" w:sz="0" w:space="0" w:color="auto"/>
      </w:divBdr>
    </w:div>
    <w:div w:id="1094518630">
      <w:bodyDiv w:val="1"/>
      <w:marLeft w:val="0"/>
      <w:marRight w:val="0"/>
      <w:marTop w:val="0"/>
      <w:marBottom w:val="0"/>
      <w:divBdr>
        <w:top w:val="none" w:sz="0" w:space="0" w:color="auto"/>
        <w:left w:val="none" w:sz="0" w:space="0" w:color="auto"/>
        <w:bottom w:val="none" w:sz="0" w:space="0" w:color="auto"/>
        <w:right w:val="none" w:sz="0" w:space="0" w:color="auto"/>
      </w:divBdr>
    </w:div>
    <w:div w:id="1103305726">
      <w:bodyDiv w:val="1"/>
      <w:marLeft w:val="0"/>
      <w:marRight w:val="0"/>
      <w:marTop w:val="0"/>
      <w:marBottom w:val="0"/>
      <w:divBdr>
        <w:top w:val="none" w:sz="0" w:space="0" w:color="auto"/>
        <w:left w:val="none" w:sz="0" w:space="0" w:color="auto"/>
        <w:bottom w:val="none" w:sz="0" w:space="0" w:color="auto"/>
        <w:right w:val="none" w:sz="0" w:space="0" w:color="auto"/>
      </w:divBdr>
    </w:div>
    <w:div w:id="1106197489">
      <w:bodyDiv w:val="1"/>
      <w:marLeft w:val="0"/>
      <w:marRight w:val="0"/>
      <w:marTop w:val="0"/>
      <w:marBottom w:val="0"/>
      <w:divBdr>
        <w:top w:val="none" w:sz="0" w:space="0" w:color="auto"/>
        <w:left w:val="none" w:sz="0" w:space="0" w:color="auto"/>
        <w:bottom w:val="none" w:sz="0" w:space="0" w:color="auto"/>
        <w:right w:val="none" w:sz="0" w:space="0" w:color="auto"/>
      </w:divBdr>
    </w:div>
    <w:div w:id="1122652409">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13523">
      <w:bodyDiv w:val="1"/>
      <w:marLeft w:val="0"/>
      <w:marRight w:val="0"/>
      <w:marTop w:val="0"/>
      <w:marBottom w:val="0"/>
      <w:divBdr>
        <w:top w:val="none" w:sz="0" w:space="0" w:color="auto"/>
        <w:left w:val="none" w:sz="0" w:space="0" w:color="auto"/>
        <w:bottom w:val="none" w:sz="0" w:space="0" w:color="auto"/>
        <w:right w:val="none" w:sz="0" w:space="0" w:color="auto"/>
      </w:divBdr>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86747270">
      <w:bodyDiv w:val="1"/>
      <w:marLeft w:val="0"/>
      <w:marRight w:val="0"/>
      <w:marTop w:val="0"/>
      <w:marBottom w:val="0"/>
      <w:divBdr>
        <w:top w:val="none" w:sz="0" w:space="0" w:color="auto"/>
        <w:left w:val="none" w:sz="0" w:space="0" w:color="auto"/>
        <w:bottom w:val="none" w:sz="0" w:space="0" w:color="auto"/>
        <w:right w:val="none" w:sz="0" w:space="0" w:color="auto"/>
      </w:divBdr>
    </w:div>
    <w:div w:id="1188593346">
      <w:bodyDiv w:val="1"/>
      <w:marLeft w:val="0"/>
      <w:marRight w:val="0"/>
      <w:marTop w:val="0"/>
      <w:marBottom w:val="0"/>
      <w:divBdr>
        <w:top w:val="none" w:sz="0" w:space="0" w:color="auto"/>
        <w:left w:val="none" w:sz="0" w:space="0" w:color="auto"/>
        <w:bottom w:val="none" w:sz="0" w:space="0" w:color="auto"/>
        <w:right w:val="none" w:sz="0" w:space="0" w:color="auto"/>
      </w:divBdr>
    </w:div>
    <w:div w:id="1197042843">
      <w:bodyDiv w:val="1"/>
      <w:marLeft w:val="0"/>
      <w:marRight w:val="0"/>
      <w:marTop w:val="0"/>
      <w:marBottom w:val="0"/>
      <w:divBdr>
        <w:top w:val="none" w:sz="0" w:space="0" w:color="auto"/>
        <w:left w:val="none" w:sz="0" w:space="0" w:color="auto"/>
        <w:bottom w:val="none" w:sz="0" w:space="0" w:color="auto"/>
        <w:right w:val="none" w:sz="0" w:space="0" w:color="auto"/>
      </w:divBdr>
    </w:div>
    <w:div w:id="1210145259">
      <w:bodyDiv w:val="1"/>
      <w:marLeft w:val="0"/>
      <w:marRight w:val="0"/>
      <w:marTop w:val="0"/>
      <w:marBottom w:val="0"/>
      <w:divBdr>
        <w:top w:val="none" w:sz="0" w:space="0" w:color="auto"/>
        <w:left w:val="none" w:sz="0" w:space="0" w:color="auto"/>
        <w:bottom w:val="none" w:sz="0" w:space="0" w:color="auto"/>
        <w:right w:val="none" w:sz="0" w:space="0" w:color="auto"/>
      </w:divBdr>
    </w:div>
    <w:div w:id="1225944583">
      <w:bodyDiv w:val="1"/>
      <w:marLeft w:val="0"/>
      <w:marRight w:val="0"/>
      <w:marTop w:val="0"/>
      <w:marBottom w:val="0"/>
      <w:divBdr>
        <w:top w:val="none" w:sz="0" w:space="0" w:color="auto"/>
        <w:left w:val="none" w:sz="0" w:space="0" w:color="auto"/>
        <w:bottom w:val="none" w:sz="0" w:space="0" w:color="auto"/>
        <w:right w:val="none" w:sz="0" w:space="0" w:color="auto"/>
      </w:divBdr>
    </w:div>
    <w:div w:id="1235042040">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257976310">
      <w:bodyDiv w:val="1"/>
      <w:marLeft w:val="0"/>
      <w:marRight w:val="0"/>
      <w:marTop w:val="0"/>
      <w:marBottom w:val="0"/>
      <w:divBdr>
        <w:top w:val="none" w:sz="0" w:space="0" w:color="auto"/>
        <w:left w:val="none" w:sz="0" w:space="0" w:color="auto"/>
        <w:bottom w:val="none" w:sz="0" w:space="0" w:color="auto"/>
        <w:right w:val="none" w:sz="0" w:space="0" w:color="auto"/>
      </w:divBdr>
    </w:div>
    <w:div w:id="1259827195">
      <w:bodyDiv w:val="1"/>
      <w:marLeft w:val="0"/>
      <w:marRight w:val="0"/>
      <w:marTop w:val="0"/>
      <w:marBottom w:val="0"/>
      <w:divBdr>
        <w:top w:val="none" w:sz="0" w:space="0" w:color="auto"/>
        <w:left w:val="none" w:sz="0" w:space="0" w:color="auto"/>
        <w:bottom w:val="none" w:sz="0" w:space="0" w:color="auto"/>
        <w:right w:val="none" w:sz="0" w:space="0" w:color="auto"/>
      </w:divBdr>
    </w:div>
    <w:div w:id="1284771369">
      <w:bodyDiv w:val="1"/>
      <w:marLeft w:val="0"/>
      <w:marRight w:val="0"/>
      <w:marTop w:val="0"/>
      <w:marBottom w:val="0"/>
      <w:divBdr>
        <w:top w:val="none" w:sz="0" w:space="0" w:color="auto"/>
        <w:left w:val="none" w:sz="0" w:space="0" w:color="auto"/>
        <w:bottom w:val="none" w:sz="0" w:space="0" w:color="auto"/>
        <w:right w:val="none" w:sz="0" w:space="0" w:color="auto"/>
      </w:divBdr>
    </w:div>
    <w:div w:id="1285382730">
      <w:bodyDiv w:val="1"/>
      <w:marLeft w:val="0"/>
      <w:marRight w:val="0"/>
      <w:marTop w:val="0"/>
      <w:marBottom w:val="0"/>
      <w:divBdr>
        <w:top w:val="none" w:sz="0" w:space="0" w:color="auto"/>
        <w:left w:val="none" w:sz="0" w:space="0" w:color="auto"/>
        <w:bottom w:val="none" w:sz="0" w:space="0" w:color="auto"/>
        <w:right w:val="none" w:sz="0" w:space="0" w:color="auto"/>
      </w:divBdr>
    </w:div>
    <w:div w:id="1306348690">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48293177">
      <w:bodyDiv w:val="1"/>
      <w:marLeft w:val="0"/>
      <w:marRight w:val="0"/>
      <w:marTop w:val="0"/>
      <w:marBottom w:val="0"/>
      <w:divBdr>
        <w:top w:val="none" w:sz="0" w:space="0" w:color="auto"/>
        <w:left w:val="none" w:sz="0" w:space="0" w:color="auto"/>
        <w:bottom w:val="none" w:sz="0" w:space="0" w:color="auto"/>
        <w:right w:val="none" w:sz="0" w:space="0" w:color="auto"/>
      </w:divBdr>
    </w:div>
    <w:div w:id="1348868419">
      <w:bodyDiv w:val="1"/>
      <w:marLeft w:val="0"/>
      <w:marRight w:val="0"/>
      <w:marTop w:val="0"/>
      <w:marBottom w:val="0"/>
      <w:divBdr>
        <w:top w:val="none" w:sz="0" w:space="0" w:color="auto"/>
        <w:left w:val="none" w:sz="0" w:space="0" w:color="auto"/>
        <w:bottom w:val="none" w:sz="0" w:space="0" w:color="auto"/>
        <w:right w:val="none" w:sz="0" w:space="0" w:color="auto"/>
      </w:divBdr>
    </w:div>
    <w:div w:id="1352148158">
      <w:bodyDiv w:val="1"/>
      <w:marLeft w:val="0"/>
      <w:marRight w:val="0"/>
      <w:marTop w:val="0"/>
      <w:marBottom w:val="0"/>
      <w:divBdr>
        <w:top w:val="none" w:sz="0" w:space="0" w:color="auto"/>
        <w:left w:val="none" w:sz="0" w:space="0" w:color="auto"/>
        <w:bottom w:val="none" w:sz="0" w:space="0" w:color="auto"/>
        <w:right w:val="none" w:sz="0" w:space="0" w:color="auto"/>
      </w:divBdr>
    </w:div>
    <w:div w:id="1352413258">
      <w:bodyDiv w:val="1"/>
      <w:marLeft w:val="0"/>
      <w:marRight w:val="0"/>
      <w:marTop w:val="0"/>
      <w:marBottom w:val="0"/>
      <w:divBdr>
        <w:top w:val="none" w:sz="0" w:space="0" w:color="auto"/>
        <w:left w:val="none" w:sz="0" w:space="0" w:color="auto"/>
        <w:bottom w:val="none" w:sz="0" w:space="0" w:color="auto"/>
        <w:right w:val="none" w:sz="0" w:space="0" w:color="auto"/>
      </w:divBdr>
    </w:div>
    <w:div w:id="1355768074">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428382344">
      <w:bodyDiv w:val="1"/>
      <w:marLeft w:val="0"/>
      <w:marRight w:val="0"/>
      <w:marTop w:val="0"/>
      <w:marBottom w:val="0"/>
      <w:divBdr>
        <w:top w:val="none" w:sz="0" w:space="0" w:color="auto"/>
        <w:left w:val="none" w:sz="0" w:space="0" w:color="auto"/>
        <w:bottom w:val="none" w:sz="0" w:space="0" w:color="auto"/>
        <w:right w:val="none" w:sz="0" w:space="0" w:color="auto"/>
      </w:divBdr>
    </w:div>
    <w:div w:id="1435594935">
      <w:bodyDiv w:val="1"/>
      <w:marLeft w:val="0"/>
      <w:marRight w:val="0"/>
      <w:marTop w:val="0"/>
      <w:marBottom w:val="0"/>
      <w:divBdr>
        <w:top w:val="none" w:sz="0" w:space="0" w:color="auto"/>
        <w:left w:val="none" w:sz="0" w:space="0" w:color="auto"/>
        <w:bottom w:val="none" w:sz="0" w:space="0" w:color="auto"/>
        <w:right w:val="none" w:sz="0" w:space="0" w:color="auto"/>
      </w:divBdr>
    </w:div>
    <w:div w:id="1438596430">
      <w:bodyDiv w:val="1"/>
      <w:marLeft w:val="0"/>
      <w:marRight w:val="0"/>
      <w:marTop w:val="0"/>
      <w:marBottom w:val="0"/>
      <w:divBdr>
        <w:top w:val="none" w:sz="0" w:space="0" w:color="auto"/>
        <w:left w:val="none" w:sz="0" w:space="0" w:color="auto"/>
        <w:bottom w:val="none" w:sz="0" w:space="0" w:color="auto"/>
        <w:right w:val="none" w:sz="0" w:space="0" w:color="auto"/>
      </w:divBdr>
    </w:div>
    <w:div w:id="1439332948">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5181">
      <w:bodyDiv w:val="1"/>
      <w:marLeft w:val="0"/>
      <w:marRight w:val="0"/>
      <w:marTop w:val="0"/>
      <w:marBottom w:val="0"/>
      <w:divBdr>
        <w:top w:val="none" w:sz="0" w:space="0" w:color="auto"/>
        <w:left w:val="none" w:sz="0" w:space="0" w:color="auto"/>
        <w:bottom w:val="none" w:sz="0" w:space="0" w:color="auto"/>
        <w:right w:val="none" w:sz="0" w:space="0" w:color="auto"/>
      </w:divBdr>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513103686">
      <w:bodyDiv w:val="1"/>
      <w:marLeft w:val="0"/>
      <w:marRight w:val="0"/>
      <w:marTop w:val="0"/>
      <w:marBottom w:val="0"/>
      <w:divBdr>
        <w:top w:val="none" w:sz="0" w:space="0" w:color="auto"/>
        <w:left w:val="none" w:sz="0" w:space="0" w:color="auto"/>
        <w:bottom w:val="none" w:sz="0" w:space="0" w:color="auto"/>
        <w:right w:val="none" w:sz="0" w:space="0" w:color="auto"/>
      </w:divBdr>
    </w:div>
    <w:div w:id="1517884478">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592739157">
      <w:bodyDiv w:val="1"/>
      <w:marLeft w:val="0"/>
      <w:marRight w:val="0"/>
      <w:marTop w:val="0"/>
      <w:marBottom w:val="0"/>
      <w:divBdr>
        <w:top w:val="none" w:sz="0" w:space="0" w:color="auto"/>
        <w:left w:val="none" w:sz="0" w:space="0" w:color="auto"/>
        <w:bottom w:val="none" w:sz="0" w:space="0" w:color="auto"/>
        <w:right w:val="none" w:sz="0" w:space="0" w:color="auto"/>
      </w:divBdr>
    </w:div>
    <w:div w:id="1604729356">
      <w:bodyDiv w:val="1"/>
      <w:marLeft w:val="0"/>
      <w:marRight w:val="0"/>
      <w:marTop w:val="0"/>
      <w:marBottom w:val="0"/>
      <w:divBdr>
        <w:top w:val="none" w:sz="0" w:space="0" w:color="auto"/>
        <w:left w:val="none" w:sz="0" w:space="0" w:color="auto"/>
        <w:bottom w:val="none" w:sz="0" w:space="0" w:color="auto"/>
        <w:right w:val="none" w:sz="0" w:space="0" w:color="auto"/>
      </w:divBdr>
    </w:div>
    <w:div w:id="1617252037">
      <w:bodyDiv w:val="1"/>
      <w:marLeft w:val="0"/>
      <w:marRight w:val="0"/>
      <w:marTop w:val="0"/>
      <w:marBottom w:val="0"/>
      <w:divBdr>
        <w:top w:val="none" w:sz="0" w:space="0" w:color="auto"/>
        <w:left w:val="none" w:sz="0" w:space="0" w:color="auto"/>
        <w:bottom w:val="none" w:sz="0" w:space="0" w:color="auto"/>
        <w:right w:val="none" w:sz="0" w:space="0" w:color="auto"/>
      </w:divBdr>
    </w:div>
    <w:div w:id="1619020918">
      <w:bodyDiv w:val="1"/>
      <w:marLeft w:val="0"/>
      <w:marRight w:val="0"/>
      <w:marTop w:val="0"/>
      <w:marBottom w:val="0"/>
      <w:divBdr>
        <w:top w:val="none" w:sz="0" w:space="0" w:color="auto"/>
        <w:left w:val="none" w:sz="0" w:space="0" w:color="auto"/>
        <w:bottom w:val="none" w:sz="0" w:space="0" w:color="auto"/>
        <w:right w:val="none" w:sz="0" w:space="0" w:color="auto"/>
      </w:divBdr>
    </w:div>
    <w:div w:id="1633945183">
      <w:bodyDiv w:val="1"/>
      <w:marLeft w:val="0"/>
      <w:marRight w:val="0"/>
      <w:marTop w:val="0"/>
      <w:marBottom w:val="0"/>
      <w:divBdr>
        <w:top w:val="none" w:sz="0" w:space="0" w:color="auto"/>
        <w:left w:val="none" w:sz="0" w:space="0" w:color="auto"/>
        <w:bottom w:val="none" w:sz="0" w:space="0" w:color="auto"/>
        <w:right w:val="none" w:sz="0" w:space="0" w:color="auto"/>
      </w:divBdr>
    </w:div>
    <w:div w:id="165544645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690832194">
      <w:bodyDiv w:val="1"/>
      <w:marLeft w:val="0"/>
      <w:marRight w:val="0"/>
      <w:marTop w:val="0"/>
      <w:marBottom w:val="0"/>
      <w:divBdr>
        <w:top w:val="none" w:sz="0" w:space="0" w:color="auto"/>
        <w:left w:val="none" w:sz="0" w:space="0" w:color="auto"/>
        <w:bottom w:val="none" w:sz="0" w:space="0" w:color="auto"/>
        <w:right w:val="none" w:sz="0" w:space="0" w:color="auto"/>
      </w:divBdr>
    </w:div>
    <w:div w:id="1707023041">
      <w:bodyDiv w:val="1"/>
      <w:marLeft w:val="0"/>
      <w:marRight w:val="0"/>
      <w:marTop w:val="0"/>
      <w:marBottom w:val="0"/>
      <w:divBdr>
        <w:top w:val="none" w:sz="0" w:space="0" w:color="auto"/>
        <w:left w:val="none" w:sz="0" w:space="0" w:color="auto"/>
        <w:bottom w:val="none" w:sz="0" w:space="0" w:color="auto"/>
        <w:right w:val="none" w:sz="0" w:space="0" w:color="auto"/>
      </w:divBdr>
    </w:div>
    <w:div w:id="1718779417">
      <w:bodyDiv w:val="1"/>
      <w:marLeft w:val="0"/>
      <w:marRight w:val="0"/>
      <w:marTop w:val="0"/>
      <w:marBottom w:val="0"/>
      <w:divBdr>
        <w:top w:val="none" w:sz="0" w:space="0" w:color="auto"/>
        <w:left w:val="none" w:sz="0" w:space="0" w:color="auto"/>
        <w:bottom w:val="none" w:sz="0" w:space="0" w:color="auto"/>
        <w:right w:val="none" w:sz="0" w:space="0" w:color="auto"/>
      </w:divBdr>
    </w:div>
    <w:div w:id="1732539177">
      <w:bodyDiv w:val="1"/>
      <w:marLeft w:val="0"/>
      <w:marRight w:val="0"/>
      <w:marTop w:val="0"/>
      <w:marBottom w:val="0"/>
      <w:divBdr>
        <w:top w:val="none" w:sz="0" w:space="0" w:color="auto"/>
        <w:left w:val="none" w:sz="0" w:space="0" w:color="auto"/>
        <w:bottom w:val="none" w:sz="0" w:space="0" w:color="auto"/>
        <w:right w:val="none" w:sz="0" w:space="0" w:color="auto"/>
      </w:divBdr>
    </w:div>
    <w:div w:id="1733773582">
      <w:bodyDiv w:val="1"/>
      <w:marLeft w:val="0"/>
      <w:marRight w:val="0"/>
      <w:marTop w:val="0"/>
      <w:marBottom w:val="0"/>
      <w:divBdr>
        <w:top w:val="none" w:sz="0" w:space="0" w:color="auto"/>
        <w:left w:val="none" w:sz="0" w:space="0" w:color="auto"/>
        <w:bottom w:val="none" w:sz="0" w:space="0" w:color="auto"/>
        <w:right w:val="none" w:sz="0" w:space="0" w:color="auto"/>
      </w:divBdr>
    </w:div>
    <w:div w:id="1745106982">
      <w:bodyDiv w:val="1"/>
      <w:marLeft w:val="0"/>
      <w:marRight w:val="0"/>
      <w:marTop w:val="0"/>
      <w:marBottom w:val="0"/>
      <w:divBdr>
        <w:top w:val="none" w:sz="0" w:space="0" w:color="auto"/>
        <w:left w:val="none" w:sz="0" w:space="0" w:color="auto"/>
        <w:bottom w:val="none" w:sz="0" w:space="0" w:color="auto"/>
        <w:right w:val="none" w:sz="0" w:space="0" w:color="auto"/>
      </w:divBdr>
    </w:div>
    <w:div w:id="1754664833">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74733572">
      <w:bodyDiv w:val="1"/>
      <w:marLeft w:val="0"/>
      <w:marRight w:val="0"/>
      <w:marTop w:val="0"/>
      <w:marBottom w:val="0"/>
      <w:divBdr>
        <w:top w:val="none" w:sz="0" w:space="0" w:color="auto"/>
        <w:left w:val="none" w:sz="0" w:space="0" w:color="auto"/>
        <w:bottom w:val="none" w:sz="0" w:space="0" w:color="auto"/>
        <w:right w:val="none" w:sz="0" w:space="0" w:color="auto"/>
      </w:divBdr>
    </w:div>
    <w:div w:id="1890412032">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51891410">
      <w:bodyDiv w:val="1"/>
      <w:marLeft w:val="0"/>
      <w:marRight w:val="0"/>
      <w:marTop w:val="0"/>
      <w:marBottom w:val="0"/>
      <w:divBdr>
        <w:top w:val="none" w:sz="0" w:space="0" w:color="auto"/>
        <w:left w:val="none" w:sz="0" w:space="0" w:color="auto"/>
        <w:bottom w:val="none" w:sz="0" w:space="0" w:color="auto"/>
        <w:right w:val="none" w:sz="0" w:space="0" w:color="auto"/>
      </w:divBdr>
    </w:div>
    <w:div w:id="1969698938">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1973369097">
      <w:bodyDiv w:val="1"/>
      <w:marLeft w:val="0"/>
      <w:marRight w:val="0"/>
      <w:marTop w:val="0"/>
      <w:marBottom w:val="0"/>
      <w:divBdr>
        <w:top w:val="none" w:sz="0" w:space="0" w:color="auto"/>
        <w:left w:val="none" w:sz="0" w:space="0" w:color="auto"/>
        <w:bottom w:val="none" w:sz="0" w:space="0" w:color="auto"/>
        <w:right w:val="none" w:sz="0" w:space="0" w:color="auto"/>
      </w:divBdr>
    </w:div>
    <w:div w:id="2010208886">
      <w:bodyDiv w:val="1"/>
      <w:marLeft w:val="0"/>
      <w:marRight w:val="0"/>
      <w:marTop w:val="0"/>
      <w:marBottom w:val="0"/>
      <w:divBdr>
        <w:top w:val="none" w:sz="0" w:space="0" w:color="auto"/>
        <w:left w:val="none" w:sz="0" w:space="0" w:color="auto"/>
        <w:bottom w:val="none" w:sz="0" w:space="0" w:color="auto"/>
        <w:right w:val="none" w:sz="0" w:space="0" w:color="auto"/>
      </w:divBdr>
    </w:div>
    <w:div w:id="2014649008">
      <w:bodyDiv w:val="1"/>
      <w:marLeft w:val="0"/>
      <w:marRight w:val="0"/>
      <w:marTop w:val="0"/>
      <w:marBottom w:val="0"/>
      <w:divBdr>
        <w:top w:val="none" w:sz="0" w:space="0" w:color="auto"/>
        <w:left w:val="none" w:sz="0" w:space="0" w:color="auto"/>
        <w:bottom w:val="none" w:sz="0" w:space="0" w:color="auto"/>
        <w:right w:val="none" w:sz="0" w:space="0" w:color="auto"/>
      </w:divBdr>
    </w:div>
    <w:div w:id="2028480028">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63945536">
      <w:bodyDiv w:val="1"/>
      <w:marLeft w:val="0"/>
      <w:marRight w:val="0"/>
      <w:marTop w:val="0"/>
      <w:marBottom w:val="0"/>
      <w:divBdr>
        <w:top w:val="none" w:sz="0" w:space="0" w:color="auto"/>
        <w:left w:val="none" w:sz="0" w:space="0" w:color="auto"/>
        <w:bottom w:val="none" w:sz="0" w:space="0" w:color="auto"/>
        <w:right w:val="none" w:sz="0" w:space="0" w:color="auto"/>
      </w:divBdr>
    </w:div>
    <w:div w:id="2074623082">
      <w:bodyDiv w:val="1"/>
      <w:marLeft w:val="0"/>
      <w:marRight w:val="0"/>
      <w:marTop w:val="0"/>
      <w:marBottom w:val="0"/>
      <w:divBdr>
        <w:top w:val="none" w:sz="0" w:space="0" w:color="auto"/>
        <w:left w:val="none" w:sz="0" w:space="0" w:color="auto"/>
        <w:bottom w:val="none" w:sz="0" w:space="0" w:color="auto"/>
        <w:right w:val="none" w:sz="0" w:space="0" w:color="auto"/>
      </w:divBdr>
    </w:div>
    <w:div w:id="208255923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969901">
      <w:bodyDiv w:val="1"/>
      <w:marLeft w:val="0"/>
      <w:marRight w:val="0"/>
      <w:marTop w:val="0"/>
      <w:marBottom w:val="0"/>
      <w:divBdr>
        <w:top w:val="none" w:sz="0" w:space="0" w:color="auto"/>
        <w:left w:val="none" w:sz="0" w:space="0" w:color="auto"/>
        <w:bottom w:val="none" w:sz="0" w:space="0" w:color="auto"/>
        <w:right w:val="none" w:sz="0" w:space="0" w:color="auto"/>
      </w:divBdr>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ru.wikipedia.org/wiki/%D0%A1%D0%BA%D0%BB%D0%BE%D0%B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C379F-2D6E-46C9-8436-27969E6A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22</Pages>
  <Words>7658</Words>
  <Characters>43654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Архивариус</dc:creator>
  <cp:keywords/>
  <dc:description/>
  <cp:lastModifiedBy>User</cp:lastModifiedBy>
  <cp:revision>28</cp:revision>
  <cp:lastPrinted>2022-08-18T09:34:00Z</cp:lastPrinted>
  <dcterms:created xsi:type="dcterms:W3CDTF">2022-08-18T12:20:00Z</dcterms:created>
  <dcterms:modified xsi:type="dcterms:W3CDTF">2022-10-28T15:09:00Z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